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B6F" w:rsidRPr="00A5161F" w:rsidRDefault="009F45FD" w:rsidP="00401B6F">
      <w:pPr>
        <w:rPr>
          <w:rFonts w:ascii="Times New Roman" w:eastAsia="Cambria" w:hAnsi="Times New Roman" w:cs="Times New Roman"/>
          <w:lang w:eastAsia="ja-JP"/>
        </w:rPr>
      </w:pPr>
      <w:r>
        <w:rPr>
          <w:b/>
        </w:rPr>
        <w:t xml:space="preserve">Supplementary Table </w:t>
      </w:r>
      <w:r w:rsidR="00401B6F">
        <w:rPr>
          <w:rFonts w:ascii="Times New Roman" w:eastAsia="Cambria" w:hAnsi="Times New Roman" w:cs="Times New Roman"/>
          <w:b/>
          <w:lang w:eastAsia="ja-JP"/>
        </w:rPr>
        <w:t>3</w:t>
      </w:r>
      <w:r w:rsidR="00401B6F" w:rsidRPr="00A5161F">
        <w:rPr>
          <w:rFonts w:ascii="Times New Roman" w:eastAsia="Cambria" w:hAnsi="Times New Roman" w:cs="Times New Roman"/>
          <w:lang w:eastAsia="ja-JP"/>
        </w:rPr>
        <w:t xml:space="preserve">. </w:t>
      </w:r>
      <w:r w:rsidR="00401B6F" w:rsidRPr="00401B6F">
        <w:rPr>
          <w:rFonts w:ascii="Times New Roman" w:eastAsia="Cambria" w:hAnsi="Times New Roman" w:cs="Times New Roman"/>
          <w:lang w:eastAsia="ja-JP"/>
        </w:rPr>
        <w:t>miRNAs whose serum abundance does not significantly change with age, but is significantly changed by CR</w:t>
      </w:r>
      <w:r w:rsidR="00401B6F" w:rsidRPr="00401B6F">
        <w:rPr>
          <w:rFonts w:ascii="Times New Roman" w:eastAsia="Cambria" w:hAnsi="Times New Roman" w:cs="Times New Roman"/>
          <w:vertAlign w:val="superscript"/>
          <w:lang w:eastAsia="ja-JP"/>
        </w:rPr>
        <w:t>1</w:t>
      </w:r>
      <w:r w:rsidR="00401B6F" w:rsidRPr="00A5161F">
        <w:rPr>
          <w:rFonts w:ascii="Times New Roman" w:eastAsia="Cambria" w:hAnsi="Times New Roman" w:cs="Times New Roman"/>
          <w:lang w:eastAsia="ja-JP"/>
        </w:rPr>
        <w:t>.</w:t>
      </w:r>
    </w:p>
    <w:tbl>
      <w:tblPr>
        <w:tblW w:w="10151" w:type="dxa"/>
        <w:tblBorders>
          <w:top w:val="single" w:sz="12" w:space="0" w:color="808080"/>
          <w:left w:val="nil"/>
          <w:bottom w:val="single" w:sz="12" w:space="0" w:color="808080"/>
          <w:right w:val="nil"/>
          <w:insideH w:val="nil"/>
          <w:insideV w:val="nil"/>
        </w:tblBorders>
        <w:tblLayout w:type="fixed"/>
        <w:tblLook w:val="0031"/>
      </w:tblPr>
      <w:tblGrid>
        <w:gridCol w:w="2088"/>
        <w:gridCol w:w="990"/>
        <w:gridCol w:w="900"/>
        <w:gridCol w:w="900"/>
        <w:gridCol w:w="1080"/>
        <w:gridCol w:w="1350"/>
        <w:gridCol w:w="990"/>
        <w:gridCol w:w="1853"/>
      </w:tblGrid>
      <w:tr w:rsidR="00401B6F" w:rsidRPr="00A5161F">
        <w:tc>
          <w:tcPr>
            <w:tcW w:w="2088" w:type="dxa"/>
            <w:tcBorders>
              <w:bottom w:val="single" w:sz="6" w:space="0" w:color="808080"/>
            </w:tcBorders>
            <w:shd w:val="clear" w:color="auto" w:fill="auto"/>
            <w:vAlign w:val="center"/>
          </w:tcPr>
          <w:p w:rsidR="00401B6F" w:rsidRPr="00A5161F" w:rsidRDefault="00401B6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miRNA</w:t>
            </w:r>
          </w:p>
        </w:tc>
        <w:tc>
          <w:tcPr>
            <w:tcW w:w="990" w:type="dxa"/>
            <w:tcBorders>
              <w:bottom w:val="single" w:sz="6" w:space="0" w:color="808080"/>
            </w:tcBorders>
            <w:shd w:val="clear" w:color="auto" w:fill="auto"/>
            <w:vAlign w:val="center"/>
          </w:tcPr>
          <w:p w:rsidR="00401B6F" w:rsidRPr="00A5161F" w:rsidRDefault="00401B6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Young (cpm)</w:t>
            </w:r>
            <w:r>
              <w:rPr>
                <w:rFonts w:ascii="Times New Roman" w:eastAsiaTheme="minorEastAsia" w:hAnsi="Times New Roman"/>
                <w:b/>
                <w:sz w:val="22"/>
                <w:vertAlign w:val="superscript"/>
                <w:lang w:eastAsia="ja-JP"/>
              </w:rPr>
              <w:t>2</w:t>
            </w:r>
          </w:p>
        </w:tc>
        <w:tc>
          <w:tcPr>
            <w:tcW w:w="900" w:type="dxa"/>
            <w:tcBorders>
              <w:bottom w:val="single" w:sz="6" w:space="0" w:color="808080"/>
            </w:tcBorders>
            <w:shd w:val="clear" w:color="auto" w:fill="auto"/>
            <w:vAlign w:val="center"/>
          </w:tcPr>
          <w:p w:rsidR="00401B6F" w:rsidRPr="00A5161F" w:rsidRDefault="00401B6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Old (cpm)</w:t>
            </w:r>
            <w:r>
              <w:rPr>
                <w:rFonts w:ascii="Times New Roman" w:eastAsiaTheme="minorEastAsia" w:hAnsi="Times New Roman"/>
                <w:b/>
                <w:sz w:val="22"/>
                <w:vertAlign w:val="superscript"/>
                <w:lang w:eastAsia="ja-JP"/>
              </w:rPr>
              <w:t>2</w:t>
            </w:r>
          </w:p>
        </w:tc>
        <w:tc>
          <w:tcPr>
            <w:tcW w:w="900" w:type="dxa"/>
            <w:tcBorders>
              <w:bottom w:val="single" w:sz="6" w:space="0" w:color="808080"/>
            </w:tcBorders>
            <w:shd w:val="clear" w:color="auto" w:fill="auto"/>
            <w:vAlign w:val="center"/>
          </w:tcPr>
          <w:p w:rsidR="00401B6F" w:rsidRPr="00A5161F" w:rsidRDefault="00401B6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CR (cpm)</w:t>
            </w:r>
            <w:r>
              <w:rPr>
                <w:rFonts w:ascii="Times New Roman" w:eastAsiaTheme="minorEastAsia" w:hAnsi="Times New Roman"/>
                <w:b/>
                <w:sz w:val="22"/>
                <w:vertAlign w:val="superscript"/>
                <w:lang w:eastAsia="ja-JP"/>
              </w:rPr>
              <w:t>2</w:t>
            </w:r>
          </w:p>
        </w:tc>
        <w:tc>
          <w:tcPr>
            <w:tcW w:w="1080" w:type="dxa"/>
            <w:tcBorders>
              <w:bottom w:val="single" w:sz="6" w:space="0" w:color="808080"/>
            </w:tcBorders>
            <w:shd w:val="clear" w:color="auto" w:fill="auto"/>
            <w:vAlign w:val="center"/>
          </w:tcPr>
          <w:p w:rsidR="00401B6F" w:rsidRPr="00A5161F" w:rsidRDefault="00401B6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Age FC</w:t>
            </w:r>
            <w:r>
              <w:rPr>
                <w:rFonts w:ascii="Times New Roman" w:eastAsiaTheme="minorEastAsia" w:hAnsi="Times New Roman"/>
                <w:b/>
                <w:sz w:val="22"/>
                <w:vertAlign w:val="superscript"/>
                <w:lang w:eastAsia="ja-JP"/>
              </w:rPr>
              <w:t>3</w:t>
            </w:r>
          </w:p>
        </w:tc>
        <w:tc>
          <w:tcPr>
            <w:tcW w:w="1350" w:type="dxa"/>
            <w:tcBorders>
              <w:bottom w:val="single" w:sz="6" w:space="0" w:color="808080"/>
            </w:tcBorders>
            <w:shd w:val="clear" w:color="auto" w:fill="auto"/>
            <w:vAlign w:val="center"/>
          </w:tcPr>
          <w:p w:rsidR="00401B6F" w:rsidRPr="00A5161F" w:rsidRDefault="00401B6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Age p-value</w:t>
            </w:r>
          </w:p>
        </w:tc>
        <w:tc>
          <w:tcPr>
            <w:tcW w:w="990" w:type="dxa"/>
            <w:tcBorders>
              <w:bottom w:val="single" w:sz="6" w:space="0" w:color="808080"/>
            </w:tcBorders>
            <w:shd w:val="clear" w:color="auto" w:fill="auto"/>
            <w:vAlign w:val="center"/>
          </w:tcPr>
          <w:p w:rsidR="00401B6F" w:rsidRPr="00A5161F" w:rsidRDefault="00401B6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CR FC</w:t>
            </w:r>
            <w:r>
              <w:rPr>
                <w:rFonts w:ascii="Times New Roman" w:eastAsiaTheme="minorEastAsia" w:hAnsi="Times New Roman"/>
                <w:b/>
                <w:sz w:val="22"/>
                <w:vertAlign w:val="superscript"/>
                <w:lang w:eastAsia="ja-JP"/>
              </w:rPr>
              <w:t>3</w:t>
            </w:r>
          </w:p>
        </w:tc>
        <w:tc>
          <w:tcPr>
            <w:tcW w:w="1853" w:type="dxa"/>
            <w:tcBorders>
              <w:bottom w:val="single" w:sz="6" w:space="0" w:color="808080"/>
            </w:tcBorders>
            <w:shd w:val="clear" w:color="auto" w:fill="auto"/>
            <w:vAlign w:val="center"/>
          </w:tcPr>
          <w:p w:rsidR="00401B6F" w:rsidRPr="00A5161F" w:rsidRDefault="00401B6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CR p-value</w:t>
            </w:r>
          </w:p>
        </w:tc>
      </w:tr>
      <w:tr w:rsidR="00B3071D" w:rsidRPr="00A5161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mmu-miR-27b-3p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4626</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6960</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1859</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1.5</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3.4E-01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-3.7</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3.7E-02</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mmu-miR-194-5p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31</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91</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23</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2.9</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9.0E-02</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-3.9</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3.2E-02</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mmu-miR-322-3p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27</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84</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21</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3.2</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7.1E-02</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-4.0</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2.9E-02</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mmu-miR-148a-3p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1340</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3359</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813</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2.5</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1.7E-01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-4.1</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1.3E-02</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mmu-miR-100-5p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40</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64</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14</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1.6</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5.4E-01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-4.6</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1.1E-02</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mmu-miR-34a-5p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5</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12</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2.3</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5.3E-01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-4.8</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4.2E-02</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mmu-miR-139-5p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50</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93</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19</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1.9</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9.9E-01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-4.8</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5.8E-03</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mmu-miR-29c-3p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75</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186</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37</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2.5</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2.6E-01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-5.1</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2.9E-03</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mmu-miR-152-3p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28</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75</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15</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2.6</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2.2E-01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-5.1</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2.5E-03</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mmu-miR-126-5p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1897</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4120</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647</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2.2</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6.1E-01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-6.4</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2.1E-04</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mmu-miR-335-5p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6</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21</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3.2</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1.1E-01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-8.4</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7.1E-05</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mmu-miR-411-5p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11</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18</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1.6</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6.2E-01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-9.8</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1.1E-02</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mmu-miR-434-5p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14</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40</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2.9</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3.9E-01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-14.5</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2.5E-04</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mmu-miR-127-3p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227</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593</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38</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2.6</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5.1E-01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-15.6</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4.8E-05</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mmu-miR-381-3p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12</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34</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2.8</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4.4E-01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-22.8</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9.2E-06</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mmu-miR-541-5p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44</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172</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7</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3.9</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1.2E-01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-23.5</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6.1E-06</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mmu-miR-540-3p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12</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0</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5.4</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6.1E-02</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-32.7</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4.9E-05</w:t>
            </w:r>
          </w:p>
        </w:tc>
      </w:tr>
      <w:tr w:rsidR="00B3071D" w:rsidRPr="00401B6F">
        <w:tc>
          <w:tcPr>
            <w:tcW w:w="2088" w:type="dxa"/>
            <w:tcBorders>
              <w:top w:val="single" w:sz="6" w:space="0" w:color="808080"/>
              <w:left w:val="nil"/>
              <w:bottom w:val="nil"/>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mmu-miR-136-3p</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23</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82</w:t>
            </w:r>
          </w:p>
        </w:tc>
        <w:tc>
          <w:tcPr>
            <w:tcW w:w="90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w:t>
            </w:r>
          </w:p>
        </w:tc>
        <w:tc>
          <w:tcPr>
            <w:tcW w:w="108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3.6</w:t>
            </w:r>
          </w:p>
        </w:tc>
        <w:tc>
          <w:tcPr>
            <w:tcW w:w="135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1.8E-01</w:t>
            </w:r>
          </w:p>
        </w:tc>
        <w:tc>
          <w:tcPr>
            <w:tcW w:w="990"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-38.4</w:t>
            </w:r>
          </w:p>
        </w:tc>
        <w:tc>
          <w:tcPr>
            <w:tcW w:w="1853" w:type="dxa"/>
            <w:tcBorders>
              <w:top w:val="single" w:sz="6" w:space="0" w:color="808080"/>
              <w:left w:val="nil"/>
              <w:bottom w:val="nil"/>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9.2E-08</w:t>
            </w:r>
          </w:p>
        </w:tc>
      </w:tr>
      <w:tr w:rsidR="00B3071D" w:rsidRPr="00401B6F">
        <w:tc>
          <w:tcPr>
            <w:tcW w:w="2088" w:type="dxa"/>
            <w:tcBorders>
              <w:top w:val="single" w:sz="6" w:space="0" w:color="808080"/>
              <w:left w:val="nil"/>
              <w:bottom w:val="single" w:sz="6" w:space="0" w:color="808080"/>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mmu-miR-486-3p</w:t>
            </w:r>
          </w:p>
        </w:tc>
        <w:tc>
          <w:tcPr>
            <w:tcW w:w="990" w:type="dxa"/>
            <w:tcBorders>
              <w:top w:val="single" w:sz="6" w:space="0" w:color="808080"/>
              <w:left w:val="nil"/>
              <w:bottom w:val="single" w:sz="6" w:space="0" w:color="808080"/>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877</w:t>
            </w:r>
          </w:p>
        </w:tc>
        <w:tc>
          <w:tcPr>
            <w:tcW w:w="900" w:type="dxa"/>
            <w:tcBorders>
              <w:top w:val="single" w:sz="6" w:space="0" w:color="808080"/>
              <w:left w:val="nil"/>
              <w:bottom w:val="single" w:sz="6" w:space="0" w:color="808080"/>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704</w:t>
            </w:r>
          </w:p>
        </w:tc>
        <w:tc>
          <w:tcPr>
            <w:tcW w:w="900" w:type="dxa"/>
            <w:tcBorders>
              <w:top w:val="single" w:sz="6" w:space="0" w:color="808080"/>
              <w:left w:val="nil"/>
              <w:bottom w:val="single" w:sz="6" w:space="0" w:color="808080"/>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1115</w:t>
            </w:r>
          </w:p>
        </w:tc>
        <w:tc>
          <w:tcPr>
            <w:tcW w:w="1080" w:type="dxa"/>
            <w:tcBorders>
              <w:top w:val="single" w:sz="6" w:space="0" w:color="808080"/>
              <w:left w:val="nil"/>
              <w:bottom w:val="single" w:sz="6" w:space="0" w:color="808080"/>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-1.2</w:t>
            </w:r>
          </w:p>
        </w:tc>
        <w:tc>
          <w:tcPr>
            <w:tcW w:w="1350" w:type="dxa"/>
            <w:tcBorders>
              <w:top w:val="single" w:sz="6" w:space="0" w:color="808080"/>
              <w:left w:val="nil"/>
              <w:bottom w:val="single" w:sz="6" w:space="0" w:color="808080"/>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2.5E-03</w:t>
            </w:r>
          </w:p>
        </w:tc>
        <w:tc>
          <w:tcPr>
            <w:tcW w:w="990" w:type="dxa"/>
            <w:tcBorders>
              <w:top w:val="single" w:sz="6" w:space="0" w:color="808080"/>
              <w:left w:val="nil"/>
              <w:bottom w:val="single" w:sz="6" w:space="0" w:color="808080"/>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1.6</w:t>
            </w:r>
          </w:p>
        </w:tc>
        <w:tc>
          <w:tcPr>
            <w:tcW w:w="1853" w:type="dxa"/>
            <w:tcBorders>
              <w:top w:val="single" w:sz="6" w:space="0" w:color="808080"/>
              <w:left w:val="nil"/>
              <w:bottom w:val="single" w:sz="6" w:space="0" w:color="808080"/>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3.3E-07</w:t>
            </w:r>
          </w:p>
        </w:tc>
      </w:tr>
      <w:tr w:rsidR="00B3071D" w:rsidRPr="00401B6F">
        <w:tc>
          <w:tcPr>
            <w:tcW w:w="2088" w:type="dxa"/>
            <w:tcBorders>
              <w:top w:val="single" w:sz="6" w:space="0" w:color="808080"/>
              <w:left w:val="nil"/>
              <w:bottom w:val="single" w:sz="4" w:space="0" w:color="auto"/>
              <w:right w:val="nil"/>
            </w:tcBorders>
            <w:shd w:val="clear" w:color="auto" w:fill="auto"/>
            <w:vAlign w:val="center"/>
          </w:tcPr>
          <w:p w:rsidR="00B3071D" w:rsidRPr="00401B6F" w:rsidRDefault="00B3071D" w:rsidP="00401B6F">
            <w:pPr>
              <w:rPr>
                <w:rFonts w:ascii="Times New Roman" w:eastAsiaTheme="minorEastAsia" w:hAnsi="Times New Roman"/>
                <w:sz w:val="22"/>
                <w:lang w:eastAsia="ja-JP"/>
              </w:rPr>
            </w:pPr>
            <w:r w:rsidRPr="00401B6F">
              <w:rPr>
                <w:rFonts w:ascii="Times New Roman" w:eastAsiaTheme="minorEastAsia" w:hAnsi="Times New Roman"/>
                <w:sz w:val="22"/>
                <w:lang w:eastAsia="ja-JP"/>
              </w:rPr>
              <w:t>mmu-miR-3107-3p</w:t>
            </w:r>
          </w:p>
        </w:tc>
        <w:tc>
          <w:tcPr>
            <w:tcW w:w="990" w:type="dxa"/>
            <w:tcBorders>
              <w:top w:val="single" w:sz="6" w:space="0" w:color="808080"/>
              <w:left w:val="nil"/>
              <w:bottom w:val="single" w:sz="4" w:space="0" w:color="auto"/>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520</w:t>
            </w:r>
          </w:p>
        </w:tc>
        <w:tc>
          <w:tcPr>
            <w:tcW w:w="900" w:type="dxa"/>
            <w:tcBorders>
              <w:top w:val="single" w:sz="6" w:space="0" w:color="808080"/>
              <w:left w:val="nil"/>
              <w:bottom w:val="single" w:sz="4" w:space="0" w:color="auto"/>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418</w:t>
            </w:r>
          </w:p>
        </w:tc>
        <w:tc>
          <w:tcPr>
            <w:tcW w:w="900" w:type="dxa"/>
            <w:tcBorders>
              <w:top w:val="single" w:sz="6" w:space="0" w:color="808080"/>
              <w:left w:val="nil"/>
              <w:bottom w:val="single" w:sz="4" w:space="0" w:color="auto"/>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649</w:t>
            </w:r>
          </w:p>
        </w:tc>
        <w:tc>
          <w:tcPr>
            <w:tcW w:w="1080" w:type="dxa"/>
            <w:tcBorders>
              <w:top w:val="single" w:sz="6" w:space="0" w:color="808080"/>
              <w:left w:val="nil"/>
              <w:bottom w:val="single" w:sz="4" w:space="0" w:color="auto"/>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-1.2</w:t>
            </w:r>
          </w:p>
        </w:tc>
        <w:tc>
          <w:tcPr>
            <w:tcW w:w="1350" w:type="dxa"/>
            <w:tcBorders>
              <w:top w:val="single" w:sz="6" w:space="0" w:color="808080"/>
              <w:left w:val="nil"/>
              <w:bottom w:val="single" w:sz="4" w:space="0" w:color="auto"/>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3.2E-03</w:t>
            </w:r>
          </w:p>
        </w:tc>
        <w:tc>
          <w:tcPr>
            <w:tcW w:w="990" w:type="dxa"/>
            <w:tcBorders>
              <w:top w:val="single" w:sz="6" w:space="0" w:color="808080"/>
              <w:left w:val="nil"/>
              <w:bottom w:val="single" w:sz="4" w:space="0" w:color="auto"/>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1.6</w:t>
            </w:r>
          </w:p>
        </w:tc>
        <w:tc>
          <w:tcPr>
            <w:tcW w:w="1853" w:type="dxa"/>
            <w:tcBorders>
              <w:top w:val="single" w:sz="6" w:space="0" w:color="808080"/>
              <w:left w:val="nil"/>
              <w:bottom w:val="single" w:sz="4" w:space="0" w:color="auto"/>
              <w:right w:val="nil"/>
            </w:tcBorders>
            <w:shd w:val="clear" w:color="auto" w:fill="auto"/>
            <w:vAlign w:val="center"/>
          </w:tcPr>
          <w:p w:rsidR="00B3071D" w:rsidRPr="00401B6F" w:rsidRDefault="00B3071D" w:rsidP="00401B6F">
            <w:pPr>
              <w:jc w:val="center"/>
              <w:rPr>
                <w:rFonts w:ascii="Times New Roman" w:eastAsiaTheme="minorEastAsia" w:hAnsi="Times New Roman"/>
                <w:sz w:val="22"/>
                <w:lang w:eastAsia="ja-JP"/>
              </w:rPr>
            </w:pPr>
            <w:r w:rsidRPr="00401B6F">
              <w:rPr>
                <w:rFonts w:ascii="Times New Roman" w:eastAsiaTheme="minorEastAsia" w:hAnsi="Times New Roman"/>
                <w:sz w:val="22"/>
                <w:lang w:eastAsia="ja-JP"/>
              </w:rPr>
              <w:t>7.4E-07</w:t>
            </w:r>
          </w:p>
        </w:tc>
      </w:tr>
    </w:tbl>
    <w:p w:rsidR="009E7FC0" w:rsidRPr="009E7FC0" w:rsidRDefault="009E7FC0" w:rsidP="009E7FC0">
      <w:pPr>
        <w:rPr>
          <w:rFonts w:ascii="Times New Roman" w:hAnsi="Times New Roman"/>
          <w:sz w:val="22"/>
        </w:rPr>
      </w:pPr>
      <w:r w:rsidRPr="009E7FC0">
        <w:rPr>
          <w:rFonts w:ascii="Times New Roman" w:hAnsi="Times New Roman"/>
          <w:sz w:val="22"/>
          <w:vertAlign w:val="superscript"/>
        </w:rPr>
        <w:t>1</w:t>
      </w:r>
      <w:r w:rsidRPr="009E7FC0">
        <w:rPr>
          <w:rFonts w:ascii="Times New Roman" w:hAnsi="Times New Roman"/>
          <w:sz w:val="22"/>
        </w:rPr>
        <w:t>Changes were considered significant if the fold change ≥ 1.5 and the p-value &lt; 0.05.</w:t>
      </w:r>
    </w:p>
    <w:p w:rsidR="009E7FC0" w:rsidRPr="009E7FC0" w:rsidRDefault="009E7FC0" w:rsidP="009E7FC0">
      <w:pPr>
        <w:rPr>
          <w:rFonts w:ascii="Times New Roman" w:hAnsi="Times New Roman"/>
          <w:sz w:val="22"/>
        </w:rPr>
      </w:pPr>
      <w:r w:rsidRPr="009E7FC0">
        <w:rPr>
          <w:rFonts w:ascii="Times New Roman" w:hAnsi="Times New Roman"/>
          <w:sz w:val="22"/>
          <w:vertAlign w:val="superscript"/>
        </w:rPr>
        <w:t>2</w:t>
      </w:r>
      <w:r w:rsidRPr="009E7FC0">
        <w:rPr>
          <w:rFonts w:ascii="Times New Roman" w:hAnsi="Times New Roman"/>
          <w:sz w:val="22"/>
        </w:rPr>
        <w:t>Average miRNA read count for the indicated experimental group reported as counts per million (cpm) reads in the sequenced library.</w:t>
      </w:r>
    </w:p>
    <w:p w:rsidR="00923B7E" w:rsidRDefault="009E7FC0" w:rsidP="009E7FC0">
      <w:pPr>
        <w:rPr>
          <w:rFonts w:ascii="Times New Roman" w:hAnsi="Times New Roman"/>
          <w:sz w:val="22"/>
        </w:rPr>
      </w:pPr>
      <w:r w:rsidRPr="009E7FC0">
        <w:rPr>
          <w:rFonts w:ascii="Times New Roman" w:hAnsi="Times New Roman"/>
          <w:sz w:val="22"/>
          <w:vertAlign w:val="superscript"/>
        </w:rPr>
        <w:t>3</w:t>
      </w:r>
      <w:r w:rsidRPr="009E7FC0">
        <w:rPr>
          <w:rFonts w:ascii="Times New Roman" w:hAnsi="Times New Roman"/>
          <w:sz w:val="22"/>
        </w:rPr>
        <w:t>Fold change calculated by EdgeR from pairwise comparisons between the young and old control groups for the age effect, or between the old control and old CR groups for the CR effect.</w:t>
      </w:r>
    </w:p>
    <w:sectPr w:rsidR="00923B7E" w:rsidSect="00A5161F">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ITC Symbol Std Book">
    <w:altName w:val="Cambria"/>
    <w:panose1 w:val="00000000000000000000"/>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9CCB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DF8A94C"/>
    <w:lvl w:ilvl="0">
      <w:start w:val="1"/>
      <w:numFmt w:val="decimal"/>
      <w:lvlText w:val="%1."/>
      <w:lvlJc w:val="left"/>
      <w:pPr>
        <w:tabs>
          <w:tab w:val="num" w:pos="1800"/>
        </w:tabs>
        <w:ind w:left="1800" w:hanging="360"/>
      </w:pPr>
    </w:lvl>
  </w:abstractNum>
  <w:abstractNum w:abstractNumId="2">
    <w:nsid w:val="FFFFFF7D"/>
    <w:multiLevelType w:val="singleLevel"/>
    <w:tmpl w:val="662E8ABE"/>
    <w:lvl w:ilvl="0">
      <w:start w:val="1"/>
      <w:numFmt w:val="decimal"/>
      <w:lvlText w:val="%1."/>
      <w:lvlJc w:val="left"/>
      <w:pPr>
        <w:tabs>
          <w:tab w:val="num" w:pos="1440"/>
        </w:tabs>
        <w:ind w:left="1440" w:hanging="360"/>
      </w:pPr>
    </w:lvl>
  </w:abstractNum>
  <w:abstractNum w:abstractNumId="3">
    <w:nsid w:val="FFFFFF7E"/>
    <w:multiLevelType w:val="singleLevel"/>
    <w:tmpl w:val="972C1C3A"/>
    <w:lvl w:ilvl="0">
      <w:start w:val="1"/>
      <w:numFmt w:val="decimal"/>
      <w:lvlText w:val="%1."/>
      <w:lvlJc w:val="left"/>
      <w:pPr>
        <w:tabs>
          <w:tab w:val="num" w:pos="1080"/>
        </w:tabs>
        <w:ind w:left="1080" w:hanging="360"/>
      </w:pPr>
    </w:lvl>
  </w:abstractNum>
  <w:abstractNum w:abstractNumId="4">
    <w:nsid w:val="FFFFFF7F"/>
    <w:multiLevelType w:val="singleLevel"/>
    <w:tmpl w:val="4D344B00"/>
    <w:lvl w:ilvl="0">
      <w:start w:val="1"/>
      <w:numFmt w:val="decimal"/>
      <w:lvlText w:val="%1."/>
      <w:lvlJc w:val="left"/>
      <w:pPr>
        <w:tabs>
          <w:tab w:val="num" w:pos="720"/>
        </w:tabs>
        <w:ind w:left="720" w:hanging="360"/>
      </w:pPr>
    </w:lvl>
  </w:abstractNum>
  <w:abstractNum w:abstractNumId="5">
    <w:nsid w:val="FFFFFF80"/>
    <w:multiLevelType w:val="singleLevel"/>
    <w:tmpl w:val="233E563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A56FD4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B92448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DDC3E6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F8A682"/>
    <w:lvl w:ilvl="0">
      <w:start w:val="1"/>
      <w:numFmt w:val="decimal"/>
      <w:lvlText w:val="%1."/>
      <w:lvlJc w:val="left"/>
      <w:pPr>
        <w:tabs>
          <w:tab w:val="num" w:pos="360"/>
        </w:tabs>
        <w:ind w:left="360" w:hanging="360"/>
      </w:pPr>
    </w:lvl>
  </w:abstractNum>
  <w:abstractNum w:abstractNumId="10">
    <w:nsid w:val="FFFFFF89"/>
    <w:multiLevelType w:val="singleLevel"/>
    <w:tmpl w:val="6608CBE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B4AD1"/>
    <w:rsid w:val="00123706"/>
    <w:rsid w:val="001316D5"/>
    <w:rsid w:val="00151D08"/>
    <w:rsid w:val="002B4AD1"/>
    <w:rsid w:val="00401B6F"/>
    <w:rsid w:val="00594A3F"/>
    <w:rsid w:val="0060302E"/>
    <w:rsid w:val="00923B7E"/>
    <w:rsid w:val="009E7FC0"/>
    <w:rsid w:val="009F45FD"/>
    <w:rsid w:val="00A5161F"/>
    <w:rsid w:val="00B3071D"/>
    <w:rsid w:val="00C47688"/>
    <w:rsid w:val="00C66267"/>
    <w:rsid w:val="00C91B0A"/>
    <w:rsid w:val="00CC53B4"/>
    <w:rsid w:val="00E76D4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atentStyles>
  <w:style w:type="paragraph" w:default="1" w:styleId="Normal">
    <w:name w:val="Normal"/>
    <w:qFormat/>
    <w:rsid w:val="003C4EE7"/>
  </w:style>
  <w:style w:type="paragraph" w:styleId="Heading1">
    <w:name w:val="heading 1"/>
    <w:basedOn w:val="Normal"/>
    <w:next w:val="Normal"/>
    <w:link w:val="Heading1Char"/>
    <w:rsid w:val="00A5161F"/>
    <w:pPr>
      <w:keepNext/>
      <w:keepLines/>
      <w:spacing w:before="480"/>
      <w:outlineLvl w:val="0"/>
    </w:pPr>
    <w:rPr>
      <w:rFonts w:asciiTheme="majorHAnsi" w:eastAsiaTheme="majorEastAsia" w:hAnsiTheme="majorHAnsi" w:cstheme="majorBidi"/>
      <w:b/>
      <w:bCs/>
      <w:color w:val="345A8A" w:themeColor="accent1" w:themeShade="B5"/>
      <w:sz w:val="32"/>
      <w:szCs w:val="32"/>
      <w:lang w:eastAsia="ja-JP"/>
    </w:rPr>
  </w:style>
  <w:style w:type="paragraph" w:styleId="Heading2">
    <w:name w:val="heading 2"/>
    <w:basedOn w:val="Normal"/>
    <w:next w:val="Normal"/>
    <w:link w:val="Heading2Char"/>
    <w:rsid w:val="00A5161F"/>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link w:val="Heading3Char"/>
    <w:uiPriority w:val="9"/>
    <w:rsid w:val="00A5161F"/>
    <w:pPr>
      <w:spacing w:beforeLines="1" w:afterLines="1"/>
      <w:outlineLvl w:val="2"/>
    </w:pPr>
    <w:rPr>
      <w:rFonts w:ascii="Times" w:eastAsiaTheme="minorEastAsia" w:hAnsi="Times"/>
      <w:b/>
      <w:sz w:val="27"/>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61F"/>
    <w:rPr>
      <w:rFonts w:asciiTheme="majorHAnsi" w:eastAsiaTheme="majorEastAsia" w:hAnsiTheme="majorHAnsi" w:cstheme="majorBidi"/>
      <w:b/>
      <w:bCs/>
      <w:color w:val="345A8A" w:themeColor="accent1" w:themeShade="B5"/>
      <w:sz w:val="32"/>
      <w:szCs w:val="32"/>
      <w:lang w:eastAsia="ja-JP"/>
    </w:rPr>
  </w:style>
  <w:style w:type="character" w:customStyle="1" w:styleId="Heading2Char">
    <w:name w:val="Heading 2 Char"/>
    <w:basedOn w:val="DefaultParagraphFont"/>
    <w:link w:val="Heading2"/>
    <w:rsid w:val="00A5161F"/>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A5161F"/>
    <w:rPr>
      <w:rFonts w:ascii="Times" w:eastAsiaTheme="minorEastAsia" w:hAnsi="Times"/>
      <w:b/>
      <w:sz w:val="27"/>
      <w:szCs w:val="20"/>
      <w:lang w:eastAsia="ja-JP"/>
    </w:rPr>
  </w:style>
  <w:style w:type="numbering" w:customStyle="1" w:styleId="NoList1">
    <w:name w:val="No List1"/>
    <w:next w:val="NoList"/>
    <w:semiHidden/>
    <w:unhideWhenUsed/>
    <w:rsid w:val="00A5161F"/>
  </w:style>
  <w:style w:type="character" w:styleId="Hyperlink">
    <w:name w:val="Hyperlink"/>
    <w:basedOn w:val="DefaultParagraphFont"/>
    <w:uiPriority w:val="99"/>
    <w:rsid w:val="00A5161F"/>
    <w:rPr>
      <w:color w:val="0000FF" w:themeColor="hyperlink"/>
      <w:u w:val="single"/>
    </w:rPr>
  </w:style>
  <w:style w:type="character" w:styleId="FollowedHyperlink">
    <w:name w:val="FollowedHyperlink"/>
    <w:basedOn w:val="DefaultParagraphFont"/>
    <w:uiPriority w:val="99"/>
    <w:rsid w:val="00A5161F"/>
    <w:rPr>
      <w:color w:val="800080" w:themeColor="followedHyperlink"/>
      <w:u w:val="single"/>
    </w:rPr>
  </w:style>
  <w:style w:type="paragraph" w:styleId="HTMLPreformatted">
    <w:name w:val="HTML Preformatted"/>
    <w:basedOn w:val="Normal"/>
    <w:link w:val="HTMLPreformattedChar"/>
    <w:uiPriority w:val="99"/>
    <w:rsid w:val="00A51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eastAsia="ja-JP"/>
    </w:rPr>
  </w:style>
  <w:style w:type="character" w:customStyle="1" w:styleId="HTMLPreformattedChar">
    <w:name w:val="HTML Preformatted Char"/>
    <w:basedOn w:val="DefaultParagraphFont"/>
    <w:link w:val="HTMLPreformatted"/>
    <w:uiPriority w:val="99"/>
    <w:rsid w:val="00A5161F"/>
    <w:rPr>
      <w:rFonts w:ascii="Courier" w:eastAsiaTheme="minorEastAsia" w:hAnsi="Courier" w:cs="Courier"/>
      <w:sz w:val="20"/>
      <w:szCs w:val="20"/>
      <w:lang w:eastAsia="ja-JP"/>
    </w:rPr>
  </w:style>
  <w:style w:type="paragraph" w:styleId="NormalWeb">
    <w:name w:val="Normal (Web)"/>
    <w:basedOn w:val="Normal"/>
    <w:uiPriority w:val="99"/>
    <w:rsid w:val="00A5161F"/>
    <w:rPr>
      <w:rFonts w:ascii="Times New Roman" w:eastAsiaTheme="minorEastAsia" w:hAnsi="Times New Roman"/>
      <w:lang w:eastAsia="ja-JP"/>
    </w:rPr>
  </w:style>
  <w:style w:type="character" w:styleId="Strong">
    <w:name w:val="Strong"/>
    <w:basedOn w:val="DefaultParagraphFont"/>
    <w:uiPriority w:val="22"/>
    <w:rsid w:val="00A5161F"/>
    <w:rPr>
      <w:b/>
    </w:rPr>
  </w:style>
  <w:style w:type="character" w:styleId="HTMLCode">
    <w:name w:val="HTML Code"/>
    <w:basedOn w:val="DefaultParagraphFont"/>
    <w:uiPriority w:val="99"/>
    <w:rsid w:val="00A5161F"/>
    <w:rPr>
      <w:rFonts w:ascii="Courier" w:eastAsiaTheme="minorHAnsi" w:hAnsi="Courier" w:cs="Courier"/>
      <w:sz w:val="20"/>
    </w:rPr>
  </w:style>
  <w:style w:type="character" w:customStyle="1" w:styleId="highlight">
    <w:name w:val="highlight"/>
    <w:basedOn w:val="DefaultParagraphFont"/>
    <w:rsid w:val="00A5161F"/>
  </w:style>
  <w:style w:type="paragraph" w:styleId="Header">
    <w:name w:val="header"/>
    <w:basedOn w:val="Normal"/>
    <w:link w:val="HeaderChar"/>
    <w:rsid w:val="00A5161F"/>
    <w:pPr>
      <w:tabs>
        <w:tab w:val="center" w:pos="4320"/>
        <w:tab w:val="right" w:pos="8640"/>
      </w:tabs>
    </w:pPr>
    <w:rPr>
      <w:rFonts w:eastAsiaTheme="minorEastAsia"/>
      <w:lang w:eastAsia="ja-JP"/>
    </w:rPr>
  </w:style>
  <w:style w:type="character" w:customStyle="1" w:styleId="HeaderChar">
    <w:name w:val="Header Char"/>
    <w:basedOn w:val="DefaultParagraphFont"/>
    <w:link w:val="Header"/>
    <w:rsid w:val="00A5161F"/>
    <w:rPr>
      <w:rFonts w:eastAsiaTheme="minorEastAsia"/>
      <w:lang w:eastAsia="ja-JP"/>
    </w:rPr>
  </w:style>
  <w:style w:type="paragraph" w:styleId="Footer">
    <w:name w:val="footer"/>
    <w:basedOn w:val="Normal"/>
    <w:link w:val="FooterChar"/>
    <w:rsid w:val="00A5161F"/>
    <w:pPr>
      <w:tabs>
        <w:tab w:val="center" w:pos="4320"/>
        <w:tab w:val="right" w:pos="8640"/>
      </w:tabs>
    </w:pPr>
    <w:rPr>
      <w:rFonts w:eastAsiaTheme="minorEastAsia"/>
      <w:lang w:eastAsia="ja-JP"/>
    </w:rPr>
  </w:style>
  <w:style w:type="character" w:customStyle="1" w:styleId="FooterChar">
    <w:name w:val="Footer Char"/>
    <w:basedOn w:val="DefaultParagraphFont"/>
    <w:link w:val="Footer"/>
    <w:rsid w:val="00A5161F"/>
    <w:rPr>
      <w:rFonts w:eastAsiaTheme="minorEastAsia"/>
      <w:lang w:eastAsia="ja-JP"/>
    </w:rPr>
  </w:style>
  <w:style w:type="paragraph" w:styleId="BalloonText">
    <w:name w:val="Balloon Text"/>
    <w:basedOn w:val="Normal"/>
    <w:link w:val="BalloonTextChar"/>
    <w:rsid w:val="00A5161F"/>
    <w:rPr>
      <w:rFonts w:ascii="Lucida Grande" w:eastAsiaTheme="minorEastAsia" w:hAnsi="Lucida Grande"/>
      <w:sz w:val="18"/>
      <w:szCs w:val="18"/>
      <w:lang w:eastAsia="ja-JP"/>
    </w:rPr>
  </w:style>
  <w:style w:type="character" w:customStyle="1" w:styleId="BalloonTextChar">
    <w:name w:val="Balloon Text Char"/>
    <w:basedOn w:val="DefaultParagraphFont"/>
    <w:link w:val="BalloonText"/>
    <w:rsid w:val="00A5161F"/>
    <w:rPr>
      <w:rFonts w:ascii="Lucida Grande" w:eastAsiaTheme="minorEastAsia" w:hAnsi="Lucida Grande"/>
      <w:sz w:val="18"/>
      <w:szCs w:val="18"/>
      <w:lang w:eastAsia="ja-JP"/>
    </w:rPr>
  </w:style>
  <w:style w:type="paragraph" w:customStyle="1" w:styleId="Default">
    <w:name w:val="Default"/>
    <w:rsid w:val="00A5161F"/>
    <w:pPr>
      <w:widowControl w:val="0"/>
      <w:autoSpaceDE w:val="0"/>
      <w:autoSpaceDN w:val="0"/>
      <w:adjustRightInd w:val="0"/>
    </w:pPr>
    <w:rPr>
      <w:rFonts w:ascii="Minion Pro" w:eastAsiaTheme="minorEastAsia" w:hAnsi="Minion Pro" w:cs="Minion Pro"/>
      <w:color w:val="000000"/>
      <w:lang w:eastAsia="ja-JP"/>
    </w:rPr>
  </w:style>
  <w:style w:type="character" w:customStyle="1" w:styleId="A2">
    <w:name w:val="A2"/>
    <w:uiPriority w:val="99"/>
    <w:rsid w:val="00A5161F"/>
    <w:rPr>
      <w:rFonts w:ascii="ITC Symbol Std Book" w:hAnsi="ITC Symbol Std Book" w:cs="ITC Symbol Std Book"/>
      <w:color w:val="211D1E"/>
      <w:sz w:val="15"/>
      <w:szCs w:val="15"/>
    </w:rPr>
  </w:style>
  <w:style w:type="character" w:styleId="Emphasis">
    <w:name w:val="Emphasis"/>
    <w:basedOn w:val="DefaultParagraphFont"/>
    <w:uiPriority w:val="20"/>
    <w:rsid w:val="00A5161F"/>
    <w:rPr>
      <w:i/>
    </w:rPr>
  </w:style>
  <w:style w:type="paragraph" w:customStyle="1" w:styleId="xl24">
    <w:name w:val="xl24"/>
    <w:basedOn w:val="Normal"/>
    <w:rsid w:val="00A5161F"/>
    <w:pPr>
      <w:pBdr>
        <w:bottom w:val="single" w:sz="8" w:space="0" w:color="auto"/>
      </w:pBdr>
      <w:spacing w:beforeLines="1" w:afterLines="1"/>
      <w:textAlignment w:val="center"/>
    </w:pPr>
    <w:rPr>
      <w:rFonts w:ascii="Times New Roman" w:hAnsi="Times New Roman"/>
      <w:sz w:val="20"/>
      <w:szCs w:val="20"/>
    </w:rPr>
  </w:style>
  <w:style w:type="paragraph" w:customStyle="1" w:styleId="xl25">
    <w:name w:val="xl25"/>
    <w:basedOn w:val="Normal"/>
    <w:rsid w:val="00A5161F"/>
    <w:pPr>
      <w:spacing w:beforeLines="1" w:afterLines="1"/>
      <w:textAlignment w:val="center"/>
    </w:pPr>
    <w:rPr>
      <w:rFonts w:ascii="Times New Roman" w:hAnsi="Times New Roman"/>
      <w:sz w:val="20"/>
      <w:szCs w:val="20"/>
    </w:rPr>
  </w:style>
  <w:style w:type="paragraph" w:customStyle="1" w:styleId="xl26">
    <w:name w:val="xl26"/>
    <w:basedOn w:val="Normal"/>
    <w:rsid w:val="00A5161F"/>
    <w:pPr>
      <w:spacing w:beforeLines="1" w:afterLines="1"/>
      <w:jc w:val="center"/>
      <w:textAlignment w:val="center"/>
    </w:pPr>
    <w:rPr>
      <w:rFonts w:ascii="Times New Roman" w:hAnsi="Times New Roman"/>
      <w:sz w:val="20"/>
      <w:szCs w:val="20"/>
    </w:rPr>
  </w:style>
  <w:style w:type="paragraph" w:customStyle="1" w:styleId="xl27">
    <w:name w:val="xl27"/>
    <w:basedOn w:val="Normal"/>
    <w:rsid w:val="00A5161F"/>
    <w:pPr>
      <w:spacing w:beforeLines="1" w:afterLines="1"/>
      <w:jc w:val="center"/>
      <w:textAlignment w:val="center"/>
    </w:pPr>
    <w:rPr>
      <w:rFonts w:ascii="Times New Roman" w:hAnsi="Times New Roman"/>
      <w:sz w:val="20"/>
      <w:szCs w:val="20"/>
    </w:rPr>
  </w:style>
  <w:style w:type="paragraph" w:customStyle="1" w:styleId="xl28">
    <w:name w:val="xl28"/>
    <w:basedOn w:val="Normal"/>
    <w:rsid w:val="00A5161F"/>
    <w:pPr>
      <w:pBdr>
        <w:bottom w:val="single" w:sz="8" w:space="0" w:color="auto"/>
      </w:pBdr>
      <w:spacing w:beforeLines="1" w:afterLines="1"/>
      <w:jc w:val="center"/>
      <w:textAlignment w:val="center"/>
    </w:pPr>
    <w:rPr>
      <w:rFonts w:ascii="Times New Roman" w:hAnsi="Times New Roman"/>
      <w:sz w:val="20"/>
      <w:szCs w:val="20"/>
    </w:rPr>
  </w:style>
  <w:style w:type="paragraph" w:customStyle="1" w:styleId="xl29">
    <w:name w:val="xl29"/>
    <w:basedOn w:val="Normal"/>
    <w:rsid w:val="00A5161F"/>
    <w:pPr>
      <w:pBdr>
        <w:bottom w:val="single" w:sz="8" w:space="0" w:color="auto"/>
      </w:pBdr>
      <w:spacing w:beforeLines="1" w:afterLines="1"/>
      <w:jc w:val="center"/>
      <w:textAlignment w:val="center"/>
    </w:pPr>
    <w:rPr>
      <w:rFonts w:ascii="Times New Roman" w:hAnsi="Times New Roman"/>
      <w:sz w:val="20"/>
      <w:szCs w:val="20"/>
    </w:rPr>
  </w:style>
  <w:style w:type="paragraph" w:customStyle="1" w:styleId="xl30">
    <w:name w:val="xl30"/>
    <w:basedOn w:val="Normal"/>
    <w:rsid w:val="00A5161F"/>
    <w:pPr>
      <w:spacing w:beforeLines="1" w:afterLines="1"/>
      <w:jc w:val="center"/>
      <w:textAlignment w:val="center"/>
    </w:pPr>
    <w:rPr>
      <w:rFonts w:ascii="Times New Roman" w:hAnsi="Times New Roman"/>
      <w:sz w:val="20"/>
      <w:szCs w:val="20"/>
    </w:rPr>
  </w:style>
  <w:style w:type="paragraph" w:customStyle="1" w:styleId="xl31">
    <w:name w:val="xl31"/>
    <w:basedOn w:val="Normal"/>
    <w:rsid w:val="00A5161F"/>
    <w:pPr>
      <w:pBdr>
        <w:bottom w:val="single" w:sz="8" w:space="0" w:color="auto"/>
      </w:pBdr>
      <w:spacing w:beforeLines="1" w:afterLines="1"/>
      <w:jc w:val="center"/>
      <w:textAlignment w:val="center"/>
    </w:pPr>
    <w:rPr>
      <w:rFonts w:ascii="Times New Roman" w:hAnsi="Times New Roman"/>
      <w:sz w:val="20"/>
      <w:szCs w:val="20"/>
    </w:rPr>
  </w:style>
  <w:style w:type="character" w:customStyle="1" w:styleId="c-exclude-from-xml">
    <w:name w:val="c-exclude-from-xml"/>
    <w:basedOn w:val="DefaultParagraphFont"/>
    <w:rsid w:val="00923B7E"/>
  </w:style>
</w:styles>
</file>

<file path=word/webSettings.xml><?xml version="1.0" encoding="utf-8"?>
<w:webSettings xmlns:r="http://schemas.openxmlformats.org/officeDocument/2006/relationships" xmlns:w="http://schemas.openxmlformats.org/wordprocessingml/2006/main">
  <w:divs>
    <w:div w:id="7678947">
      <w:bodyDiv w:val="1"/>
      <w:marLeft w:val="0"/>
      <w:marRight w:val="0"/>
      <w:marTop w:val="0"/>
      <w:marBottom w:val="0"/>
      <w:divBdr>
        <w:top w:val="none" w:sz="0" w:space="0" w:color="auto"/>
        <w:left w:val="none" w:sz="0" w:space="0" w:color="auto"/>
        <w:bottom w:val="none" w:sz="0" w:space="0" w:color="auto"/>
        <w:right w:val="none" w:sz="0" w:space="0" w:color="auto"/>
      </w:divBdr>
    </w:div>
    <w:div w:id="439957489">
      <w:bodyDiv w:val="1"/>
      <w:marLeft w:val="0"/>
      <w:marRight w:val="0"/>
      <w:marTop w:val="0"/>
      <w:marBottom w:val="0"/>
      <w:divBdr>
        <w:top w:val="none" w:sz="0" w:space="0" w:color="auto"/>
        <w:left w:val="none" w:sz="0" w:space="0" w:color="auto"/>
        <w:bottom w:val="none" w:sz="0" w:space="0" w:color="auto"/>
        <w:right w:val="none" w:sz="0" w:space="0" w:color="auto"/>
      </w:divBdr>
    </w:div>
    <w:div w:id="550307228">
      <w:bodyDiv w:val="1"/>
      <w:marLeft w:val="0"/>
      <w:marRight w:val="0"/>
      <w:marTop w:val="0"/>
      <w:marBottom w:val="0"/>
      <w:divBdr>
        <w:top w:val="none" w:sz="0" w:space="0" w:color="auto"/>
        <w:left w:val="none" w:sz="0" w:space="0" w:color="auto"/>
        <w:bottom w:val="none" w:sz="0" w:space="0" w:color="auto"/>
        <w:right w:val="none" w:sz="0" w:space="0" w:color="auto"/>
      </w:divBdr>
    </w:div>
    <w:div w:id="1746145499">
      <w:bodyDiv w:val="1"/>
      <w:marLeft w:val="0"/>
      <w:marRight w:val="0"/>
      <w:marTop w:val="0"/>
      <w:marBottom w:val="0"/>
      <w:divBdr>
        <w:top w:val="none" w:sz="0" w:space="0" w:color="auto"/>
        <w:left w:val="none" w:sz="0" w:space="0" w:color="auto"/>
        <w:bottom w:val="none" w:sz="0" w:space="0" w:color="auto"/>
        <w:right w:val="none" w:sz="0" w:space="0" w:color="auto"/>
      </w:divBdr>
    </w:div>
    <w:div w:id="19167450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1391</Characters>
  <Application>Microsoft Office Word</Application>
  <DocSecurity>0</DocSecurity>
  <Lines>11</Lines>
  <Paragraphs>3</Paragraphs>
  <ScaleCrop>false</ScaleCrop>
  <Company>Acer</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dhahbi</dc:creator>
  <cp:keywords/>
  <cp:lastModifiedBy>user</cp:lastModifiedBy>
  <cp:revision>5</cp:revision>
  <dcterms:created xsi:type="dcterms:W3CDTF">2013-02-07T18:33:00Z</dcterms:created>
  <dcterms:modified xsi:type="dcterms:W3CDTF">2013-03-23T03:49:00Z</dcterms:modified>
</cp:coreProperties>
</file>