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0BF" w:firstRow="1" w:lastRow="0" w:firstColumn="1" w:lastColumn="0" w:noHBand="0" w:noVBand="0"/>
      </w:tblPr>
      <w:tblGrid>
        <w:gridCol w:w="2376"/>
        <w:gridCol w:w="1276"/>
        <w:gridCol w:w="1418"/>
        <w:gridCol w:w="708"/>
        <w:gridCol w:w="709"/>
        <w:gridCol w:w="709"/>
        <w:gridCol w:w="709"/>
        <w:gridCol w:w="708"/>
        <w:gridCol w:w="781"/>
      </w:tblGrid>
      <w:tr w:rsidR="00855EA3" w:rsidRPr="00DF6FE6">
        <w:tc>
          <w:tcPr>
            <w:tcW w:w="9394" w:type="dxa"/>
            <w:gridSpan w:val="9"/>
          </w:tcPr>
          <w:p w:rsidR="00855EA3" w:rsidRPr="00DF6FE6" w:rsidRDefault="008159CB">
            <w:pPr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 w:rsidRPr="00DF6FE6">
              <w:rPr>
                <w:rFonts w:ascii="Times New Roman" w:hAnsi="Times New Roman"/>
                <w:b/>
                <w:sz w:val="20"/>
              </w:rPr>
              <w:t>Supplemental</w:t>
            </w:r>
            <w:r w:rsidR="00855EA3" w:rsidRPr="00DF6FE6">
              <w:rPr>
                <w:rFonts w:ascii="Times New Roman" w:hAnsi="Times New Roman"/>
                <w:b/>
                <w:sz w:val="20"/>
              </w:rPr>
              <w:t xml:space="preserve"> Table 1. Altered </w:t>
            </w:r>
            <w:proofErr w:type="spellStart"/>
            <w:r w:rsidR="00855EA3" w:rsidRPr="00DF6FE6">
              <w:rPr>
                <w:rFonts w:ascii="Times New Roman" w:hAnsi="Times New Roman"/>
                <w:b/>
                <w:sz w:val="20"/>
              </w:rPr>
              <w:t>bio</w:t>
            </w:r>
            <w:r w:rsidRPr="00DF6FE6">
              <w:rPr>
                <w:rFonts w:ascii="Times New Roman" w:hAnsi="Times New Roman"/>
                <w:b/>
                <w:sz w:val="20"/>
              </w:rPr>
              <w:t>c</w:t>
            </w:r>
            <w:r w:rsidR="00855EA3" w:rsidRPr="00DF6FE6">
              <w:rPr>
                <w:rFonts w:ascii="Times New Roman" w:hAnsi="Times New Roman"/>
                <w:b/>
                <w:sz w:val="20"/>
              </w:rPr>
              <w:t>hemicals</w:t>
            </w:r>
            <w:proofErr w:type="spellEnd"/>
            <w:r w:rsidR="00855EA3" w:rsidRPr="00DF6FE6">
              <w:rPr>
                <w:rFonts w:ascii="Times New Roman" w:hAnsi="Times New Roman"/>
                <w:b/>
                <w:sz w:val="20"/>
              </w:rPr>
              <w:t xml:space="preserve"> in the plasma</w:t>
            </w:r>
          </w:p>
        </w:tc>
      </w:tr>
      <w:tr w:rsidR="00855EA3" w:rsidRPr="00DF6FE6" w:rsidTr="00C83846">
        <w:tc>
          <w:tcPr>
            <w:tcW w:w="5070" w:type="dxa"/>
            <w:gridSpan w:val="3"/>
          </w:tcPr>
          <w:p w:rsidR="00855EA3" w:rsidRPr="00DF6FE6" w:rsidRDefault="00855EA3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417" w:type="dxa"/>
            <w:gridSpan w:val="2"/>
          </w:tcPr>
          <w:p w:rsidR="00855EA3" w:rsidRPr="00DF6FE6" w:rsidRDefault="00855EA3">
            <w:pPr>
              <w:rPr>
                <w:rFonts w:ascii="Times New Roman" w:hAnsi="Times New Roman"/>
                <w:b/>
                <w:sz w:val="16"/>
              </w:rPr>
            </w:pPr>
            <w:r w:rsidRPr="00DF6FE6">
              <w:rPr>
                <w:rFonts w:ascii="Times New Roman" w:hAnsi="Times New Roman"/>
                <w:b/>
                <w:sz w:val="16"/>
              </w:rPr>
              <w:t>Old/Young</w:t>
            </w:r>
          </w:p>
        </w:tc>
        <w:tc>
          <w:tcPr>
            <w:tcW w:w="1418" w:type="dxa"/>
            <w:gridSpan w:val="2"/>
          </w:tcPr>
          <w:p w:rsidR="00855EA3" w:rsidRPr="00DF6FE6" w:rsidRDefault="00855EA3">
            <w:pPr>
              <w:rPr>
                <w:rFonts w:ascii="Times New Roman" w:hAnsi="Times New Roman"/>
                <w:b/>
                <w:sz w:val="16"/>
              </w:rPr>
            </w:pPr>
            <w:r w:rsidRPr="00DF6FE6">
              <w:rPr>
                <w:rFonts w:ascii="Times New Roman" w:hAnsi="Times New Roman"/>
                <w:b/>
                <w:sz w:val="16"/>
              </w:rPr>
              <w:t>J147/Old</w:t>
            </w:r>
          </w:p>
        </w:tc>
        <w:tc>
          <w:tcPr>
            <w:tcW w:w="1489" w:type="dxa"/>
            <w:gridSpan w:val="2"/>
          </w:tcPr>
          <w:p w:rsidR="00855EA3" w:rsidRPr="00DF6FE6" w:rsidRDefault="00855EA3">
            <w:pPr>
              <w:rPr>
                <w:rFonts w:ascii="Times New Roman" w:hAnsi="Times New Roman"/>
                <w:b/>
                <w:sz w:val="16"/>
              </w:rPr>
            </w:pPr>
            <w:r w:rsidRPr="00DF6FE6">
              <w:rPr>
                <w:rFonts w:ascii="Times New Roman" w:hAnsi="Times New Roman"/>
                <w:b/>
                <w:sz w:val="16"/>
              </w:rPr>
              <w:t>J147/Young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b/>
                <w:sz w:val="16"/>
              </w:rPr>
            </w:pPr>
            <w:r w:rsidRPr="00DF6FE6">
              <w:rPr>
                <w:rFonts w:ascii="Times New Roman" w:hAnsi="Times New Roman"/>
                <w:b/>
                <w:sz w:val="16"/>
              </w:rPr>
              <w:t>BIOCHEMICAL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b/>
                <w:sz w:val="16"/>
              </w:rPr>
            </w:pPr>
            <w:r w:rsidRPr="00DF6FE6">
              <w:rPr>
                <w:rFonts w:ascii="Times New Roman" w:hAnsi="Times New Roman"/>
                <w:b/>
                <w:sz w:val="16"/>
              </w:rPr>
              <w:t>SUPER PATHWAY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b/>
                <w:sz w:val="16"/>
              </w:rPr>
            </w:pPr>
            <w:r w:rsidRPr="00DF6FE6">
              <w:rPr>
                <w:rFonts w:ascii="Times New Roman" w:hAnsi="Times New Roman"/>
                <w:b/>
                <w:sz w:val="16"/>
              </w:rPr>
              <w:t>SUB PATHWAY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Fold change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 value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Fold change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 value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Fold change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 value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asparagine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Alanine and Aspartate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0.802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0.019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acetylalanine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Alanine and Aspartate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0.926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acetylasparagine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Alanine and Aspartate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0.482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1.524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0.734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creatinine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Creatine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1.024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0.698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acetylthreonine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Glycine, Serine and Threonine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0.561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0.731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0.410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dimethylglycine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Glycine, Serine and Threonine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0.674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0.832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threonine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Glycine, Serine and Threonine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0.728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1.186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0.863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glycine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Glycine, Serine and Threonine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0.600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0.723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0.434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4-guanidinobutanoate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Guanidino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and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Acetamido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1.620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0.649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1-methylimidazoleacetate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Histidine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2.376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1.671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4-imidazoleacetate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Histidine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1.396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1.728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2.413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0.018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N-acetyl-3-methylhistidine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Histidine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0.354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0.043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acetylvaline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0.509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1.008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0.513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acetylleucine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0.370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1.239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0.459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beta-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hydroxyisovalerate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0.443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3-hydroxyisobutyrate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0.483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0.670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4-methyl-2-oxopentanoate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0.579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1.041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0.603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tiglyl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carnitine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0.490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0.756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isovalerylcarnitine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0.570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0.743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ethylmalonate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1.895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0.048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1.127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isovalerylglycine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0.543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1.388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0.753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isoleucine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1.209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0.718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lastRenderedPageBreak/>
              <w:t>leucine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1.156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acetylisoleucine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0.373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1.350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0.504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valine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0.616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1.288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0.793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tigloylglycine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0.329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0.895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0.294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alpha-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hydroxyisocaproate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0.693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0.781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0.541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3-methyl-2-oxovalerate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Leucine, Isoleucine and Valine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0.679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N6-acetyllysine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0.991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N2,N6-diacetyllysine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0.625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1.252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0.782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2-aminoadipate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1.066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0.556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N2-acetyllysine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0.634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0.643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glutarate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pentanedioate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0.276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0.388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2-oxoadipate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0.675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0.970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0.655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pipecolate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Lysine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0.487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2-hydroxybutyrate (AHB)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0.494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1.285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0.635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acetylmethionine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sulfoxide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1.417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0.585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0.030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2-aminobutyrate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0.641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1.362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0.049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0.874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acetylmethionine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0.532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1.284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1.640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1.045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1.714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0.007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S-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methylcysteine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1.353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1.939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acetyltaurine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0.773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0.786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0.607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formylmethionine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Methionine, Cysteine, SAM and Taurine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1.492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1.189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0.037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1.775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phenylpyruvate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0.555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1.090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0.606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4-hydroxycinnamate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0.248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3.555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0.881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0.808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1.068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0.863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0.047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4-hydroxyphenylpyruvate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0.257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0.949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0.244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tyrosine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1.134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0.755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4-hydroxyphenylacetate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0.293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1.875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0.549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4-hydroxyphenylacetyl glycine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0.426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1.399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acetyltyrosine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0.845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0.442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acetylphenylalanine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0.877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0.709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0.622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3-(4-hydroxyphenyl)lactate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Phenylalanine and Tyrosine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0.659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0.539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0.039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indole-3-carboxylic acid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0.357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0.756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0.270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kynurenate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0.343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1.089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0.374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xanthurenate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0.294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1.982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0.582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picolinate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0.583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1.486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0.867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acetyltryptophan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0.912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0.622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0.009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anthranilate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0.646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1.019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0.658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indoleacetate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1.571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0.830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acetylkynurenine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Tryptophan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0.868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0.722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0.038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homocitrulline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urea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1.145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0.781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ornithine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1.070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0.712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acetylarginine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0.498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1.625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0.049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0.809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pro-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hydroxy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-pro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0.440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0.929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0.409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trans-4-hydroxyproline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Amino Acid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Urea cycle; Arginine and Proline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0.349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1.248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0.435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cyclo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(L-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phe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-L-pro)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0.366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1.898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0.045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0.694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glycylvaline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0.468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cyclo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gly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-pro)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0.316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2.244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0.048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0.708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pyroglutamylvaline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0.195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2.076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0.406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0.016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isoleucylglycine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1.163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0.466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0.007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glycylproline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0.276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1.878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0.519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cyclo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leu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-pro)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0.408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2.284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0.932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isoleucylaspartate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1.553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0.655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cis-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Cyclo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[L-ala-L-Pro]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2.099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0.007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1.052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glycylleucine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0.442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0.583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carnosine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Dipeptide Derivative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0.389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1.251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0.486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0.018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glutamylphenylalanine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0.481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0.872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glutamylthreonine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1.763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0.035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0.909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glutamylvaline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0.536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1.537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0.824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glutamylleucine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0.531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1.398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0.743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glutamyltryptophan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0.497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1.720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0.854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glutamylalanine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0.631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1.092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glutamylisoleucine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1.309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0.788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gamma-glutamyl-2-aminobutyrate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3.008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0.865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glutamyltyrosine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Peptide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Gamma-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glutamyl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Amino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1.293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0.774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erythronate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Aminosugar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0.746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0.979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0.730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0.028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galactonate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Fructose, Mannose and Galactose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0.548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0.675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0.009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1,5-anhydroglucitol (1,5-AG)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Glycolysis, Gluconeogenesis, and Pyruvate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0.471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0.465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arabitol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Pentose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0.548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0.869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threitol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Pentose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1.469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0.875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xylonate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Pentose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0.642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0.926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0.008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arabinose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Carbohydrate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Pentose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0.657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0.034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0.751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tricarballylate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Energy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TCA Cycle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0.153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1.872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0.286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fumarate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Energy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TCA Cycle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1.260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0.613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malate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Energy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TCA Cycle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1.231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0.642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alpha-ketoglutarate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Energy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TCA Cycle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1.251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0.792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oleoyltaurine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Endocannabinoid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3.617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0.381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0.010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1.378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oleic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ethanolamide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Endocannabinoid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2.759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0.561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1.547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propionylglycine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Metabolism (also BCAA Metabolism)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0.497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1.484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0.737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decanoylcarnitine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Metabolism(Acyl Carnitine)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3.150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0.571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1.798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myristoleoylcarnitine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Metabolism(Acyl Carnitine)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2.880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0.007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1.503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laurylcarnitine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Metabolism(Acyl Carnitine)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2.318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0.578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1.341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oleoylcarnitine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Metabolism(Acyl Carnitine)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2.192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0.047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1.388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myristoylcarnitine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Metabolism(Acyl Carnitine)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2.124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0.635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1.350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heptanoyl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glycine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Metabolism(Acyl Glycine)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2.244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0.964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2.164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0.038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hexanoylglycine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Metabolism(Acyl Glycine)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2.008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0.338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0.010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0.678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malonate 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propanedioate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 Synthesis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0.556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1.129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0.627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0.009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2-aminooctanoate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Acid, Amino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1.660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0.826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1.371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15-methylpalmitate (isobar with 2-methylpalmitate)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Fatty Acid, Branched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1.623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1.010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1.640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hexadecanedioate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Fatty Acid,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Dicarboxylate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1.531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0.759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0.039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1.162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2-hydroxyadipate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Fatty Acid,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Dicarboxylate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0.376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1.826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undecanedioate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Fatty Acid,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Dicarboxylate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2.514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0.930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2.339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azelate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nonanedioate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Fatty Acid,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Dicarboxylate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2.410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0.836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2.013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tetradecanedioate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Fatty Acid,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Dicarboxylate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0.880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1.243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dimethylmalonic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acid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Fatty Acid,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Dicarboxylate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0.050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1.612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0.023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1.079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2-hydroxypalmitate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Fatty Acid,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Monohydroxy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0.707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0.029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0.994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chiro-inositol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Inositol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0.419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1.585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0.043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myo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-inositol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Inositol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0.700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1.153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0.807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eicosenoate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(20:1n9 or 11)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Long Chain Fatty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2.826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0.512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0.022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1.448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margarate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(17:0)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Long Chain Fatty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1.765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0.785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1.386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stearate (18:0)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Long Chain Fatty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1.388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0.917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1.272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1-pentadecanoylglycerophosphocholine (15:0)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1.107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0.685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1-eicosapentaenoylglycerophosphocholine (20:5n3)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0.221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0.950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0.210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1-docosapentaenoylglycerophosphocholine (22:5n6)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4.360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0.821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3.578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oleoyl-linoleoyl-glycerophosphocholine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1.365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1.039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1.418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stearoyl-arachidonoyl-glycerophosphocholine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1.642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0.931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1.529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0.027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1-arachidonoylglyercophosphate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2.647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0.565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1.496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stearoyl-arachidonoyl-glycerophosphocholine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(1)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1.836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1.030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1.891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1-arachidonoylglycerophosphoinositol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1.948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0.793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1.545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2-oleoylglycerophosphocholine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0.825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1.343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1-arachidonoylglycerophosphocholine (20:4n6)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1.417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1.023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1.449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palmitoyl-arachidonoyl-glycerophosphocholine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(1)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1.421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1.166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1.656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stearoyl-linoleoyl-glycerophosphocholine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1.275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1.090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1.390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palmitoyl-palmitoyl-glycerophosphocholine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(1)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1.332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2.005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0.009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1-docosapentaenoylglycerophosphocholine (22:5n3)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0.895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0.553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0.027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palmitoyl-arachidonoyl-glycerophosphocholine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1.090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1.357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palmitoyl-oleoyl-glycerophosphocholine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(1)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1.384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1.414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1-eicosatrienoylglycerophosphoethanolamine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Lysolipid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2.514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0.253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0.635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pelargonate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(9:0)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Medium Chain Fatty Acid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1.445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0.774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1.118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3-hydroxy-3-methylglutarate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Mevalonate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1.465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0.861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1-docosahexaenoylglycerol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Monoacylglycerol</w:t>
            </w:r>
            <w:proofErr w:type="spellEnd"/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0.619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0.543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0.336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0.010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glycerophosphorylcholine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(GPC)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Phospholipid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1.760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0.733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0.040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1.289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choline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Phospholipid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0.890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0.789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0.027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ethanolamine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Phospholipid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0.698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0.373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0.260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0.044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eicosapentaenoate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(EPA; 20:5n3)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0.823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0.250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mead acid (20:3n9)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4.432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2.740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dihomo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-linoleate (20:2n6)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4.007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0.460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0.030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1.842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dihomo-linolenate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(20:3n3 or n6)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1.985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0.630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0.029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1.250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docosatrienoate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(22:3n3)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2.643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0.318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0.012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0.841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adrenate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(22:4n6)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3.410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0.698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2.380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arachidonate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(20:4n6)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1.665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0.931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1.551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docosadienoate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(22:2n6)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1.798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0.569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1.023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docosapentaenoate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(n6 DPA; 22:5n6)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Lipid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Polyunsaturated Fatty Acid (n3 and n6)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5.110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0.463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2.366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inosine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Purine Metabolism, (Hypo)Xanthine/Inosine containing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5.644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0.041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0.107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N6-carbamoylthreonyladenosine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Purine Metabolism, Adenine containing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1.627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0.581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0.946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N1-methylguanosine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Purine Metabolism, Guanine containing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1.402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0.931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N2,N2-dimethylguanosine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Purine Metabolism, Guanine containing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1.656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0.741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1.228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guanosine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Purine Metabolism, Guanine containing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2.306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0.048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0.973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3-ureidopropionate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Pyrimidine Metabolism, Uracil containing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0.585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1.200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0.702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0.035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5-methyluridine 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ribothymidine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Pyrimidine Metabolism, Uracil containing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2.153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1.554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beta-alanine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Nucleotide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Pyrimidine Metabolism, Uracil containing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0.596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0.641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0.382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0.009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glucarate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saccharate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Ascorbate and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Aldarate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1.424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0.876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gulonic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acid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Ascorbate and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Aldarate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1.521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0.790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biliverdin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Hemoglobin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and Porphyrin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0.419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0.015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0.755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nicotinamide N-oxide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Nicotinate and Nicotinamide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2.599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0.699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1.816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1-methylnicotinamide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Nicotinate and Nicotinamide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2.835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0.354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0.047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1.004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riboflavin (Vitamin B2)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Riboflavin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0.589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1.347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0.793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flavin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adenine dinucleotide (FAD)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Riboflavin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0.834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1.016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0.848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dihydrobiopterin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Cofactors and Vitamins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Tetrahydrobiopterin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0.750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0.673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0.505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0.008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4-sulfooxy-methylbenzoate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Benzoate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0.158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4.081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0.644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4-hydroxyhippurate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Benzoate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0.359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1.519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0.546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3-methoxycatechol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sulfate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(2)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Benzoate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0.445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0.804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0.358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hydroxybenzaldehyde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Benzoate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0.668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0.745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2-hydroxyhippurate 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salicylurate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Benzoate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0.056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2.100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0.118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3-methyl catechol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sulfate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(1)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Benzoate Metabolism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0.075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0.764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0.057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S-(3-hydroxypropyl)mercapturic acid (HPMA)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Chemical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0.354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1.285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0.454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3-hydroxypyridine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sulfate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Chemical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0.094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0.766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0.072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2-oxo-1-pyrrolidinepropionate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Chemical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0.366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1.081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0.396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2-hydroxyisobutyrate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Chemical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1.507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0.974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1.468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methylpipecolate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Chemical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0.230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1.820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0.032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0.418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4-hydroxychlorothalonil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Chemical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0.792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2.298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1.819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0.002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glycolate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hydroxyacetate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Chemical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0.862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0.992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0.013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0.855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0.017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6-oxopiperidine-2-carboxylic acid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Drug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0.563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1.353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0.762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4-acetylphenol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sulfate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Drug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0.355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0.006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1.420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0.504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0.030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salicylate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Drug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0.079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2.089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0.165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2-piperidinone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911D32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Food Component/</w:t>
            </w:r>
          </w:p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Plant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0.475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1.621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0.770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N-(2-furoyl)glycine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911D32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Food Component/</w:t>
            </w:r>
          </w:p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Plant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0.248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0.037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1.662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0.412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daidzein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911D32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Food Component/</w:t>
            </w:r>
          </w:p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Plant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0.363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0.043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2.614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0.948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homostachydrine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911D32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Food Component/</w:t>
            </w:r>
          </w:p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Plant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0.083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1.172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0.097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 xml:space="preserve">methyl </w:t>
            </w:r>
            <w:proofErr w:type="spellStart"/>
            <w:r w:rsidRPr="00DF6FE6">
              <w:rPr>
                <w:rFonts w:ascii="Times New Roman" w:hAnsi="Times New Roman"/>
                <w:sz w:val="16"/>
              </w:rPr>
              <w:t>glucopyranoside</w:t>
            </w:r>
            <w:proofErr w:type="spellEnd"/>
            <w:r w:rsidRPr="00DF6FE6">
              <w:rPr>
                <w:rFonts w:ascii="Times New Roman" w:hAnsi="Times New Roman"/>
                <w:sz w:val="16"/>
              </w:rPr>
              <w:t xml:space="preserve"> (alpha + beta)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911D32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Food Component/</w:t>
            </w:r>
          </w:p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Plant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0.019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1.255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0.024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quinate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911D32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Food Component/</w:t>
            </w:r>
          </w:p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Plant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0.029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1.987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0.059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proofErr w:type="spellStart"/>
            <w:r w:rsidRPr="00DF6FE6">
              <w:rPr>
                <w:rFonts w:ascii="Times New Roman" w:hAnsi="Times New Roman"/>
                <w:sz w:val="16"/>
              </w:rPr>
              <w:t>stachydrine</w:t>
            </w:r>
            <w:proofErr w:type="spellEnd"/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911D32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Food Component/</w:t>
            </w:r>
          </w:p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Plant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0.095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1.378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0.131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  <w:tr w:rsidR="007446CE" w:rsidRPr="00DF6FE6" w:rsidTr="00C83846">
        <w:tc>
          <w:tcPr>
            <w:tcW w:w="23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2,3-dihydroxyisovalerate</w:t>
            </w:r>
          </w:p>
        </w:tc>
        <w:tc>
          <w:tcPr>
            <w:tcW w:w="1276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Xenobiotics</w:t>
            </w:r>
          </w:p>
        </w:tc>
        <w:tc>
          <w:tcPr>
            <w:tcW w:w="1418" w:type="dxa"/>
          </w:tcPr>
          <w:p w:rsidR="00911D32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Food Component/</w:t>
            </w:r>
          </w:p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Plant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0.522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4.385</w:t>
            </w:r>
          </w:p>
        </w:tc>
        <w:tc>
          <w:tcPr>
            <w:tcW w:w="709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  <w:tc>
          <w:tcPr>
            <w:tcW w:w="708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2.288</w:t>
            </w:r>
          </w:p>
        </w:tc>
        <w:tc>
          <w:tcPr>
            <w:tcW w:w="781" w:type="dxa"/>
          </w:tcPr>
          <w:p w:rsidR="00177444" w:rsidRPr="00DF6FE6" w:rsidRDefault="00177444">
            <w:pPr>
              <w:rPr>
                <w:rFonts w:ascii="Times New Roman" w:hAnsi="Times New Roman"/>
                <w:sz w:val="16"/>
              </w:rPr>
            </w:pPr>
            <w:r w:rsidRPr="00DF6FE6">
              <w:rPr>
                <w:rFonts w:ascii="Times New Roman" w:hAnsi="Times New Roman"/>
                <w:sz w:val="16"/>
              </w:rPr>
              <w:t>&lt; 0.001</w:t>
            </w:r>
          </w:p>
        </w:tc>
      </w:tr>
    </w:tbl>
    <w:p w:rsidR="009E570E" w:rsidRPr="00DF6FE6" w:rsidRDefault="00E11ABE">
      <w:pPr>
        <w:rPr>
          <w:rFonts w:ascii="Times New Roman" w:hAnsi="Times New Roman"/>
          <w:sz w:val="16"/>
        </w:rPr>
      </w:pPr>
    </w:p>
    <w:sectPr w:rsidR="009E570E" w:rsidRPr="00DF6FE6" w:rsidSect="00680DFF">
      <w:pgSz w:w="11900" w:h="16840"/>
      <w:pgMar w:top="1247" w:right="1361" w:bottom="1247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0E"/>
    <w:rsid w:val="00177444"/>
    <w:rsid w:val="003C59F9"/>
    <w:rsid w:val="00587EFC"/>
    <w:rsid w:val="00680DFF"/>
    <w:rsid w:val="006F16CE"/>
    <w:rsid w:val="007446CE"/>
    <w:rsid w:val="008159CB"/>
    <w:rsid w:val="00822A0E"/>
    <w:rsid w:val="00855EA3"/>
    <w:rsid w:val="008703B8"/>
    <w:rsid w:val="00902AA4"/>
    <w:rsid w:val="00911D32"/>
    <w:rsid w:val="00B500C4"/>
    <w:rsid w:val="00B85F4B"/>
    <w:rsid w:val="00C47BFA"/>
    <w:rsid w:val="00C56254"/>
    <w:rsid w:val="00C83846"/>
    <w:rsid w:val="00DF6FE6"/>
    <w:rsid w:val="00E11A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7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EF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7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EF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2604</Words>
  <Characters>14848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Olga Krasnova</cp:lastModifiedBy>
  <cp:revision>2</cp:revision>
  <dcterms:created xsi:type="dcterms:W3CDTF">2015-11-04T17:14:00Z</dcterms:created>
  <dcterms:modified xsi:type="dcterms:W3CDTF">2015-11-04T17:14:00Z</dcterms:modified>
</cp:coreProperties>
</file>