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4F93" w:rsidRPr="004F4F93" w:rsidRDefault="004F4F93" w:rsidP="004F4F93">
      <w:pPr>
        <w:pStyle w:val="EndNoteBibliography"/>
        <w:spacing w:line="200" w:lineRule="atLeast"/>
        <w:jc w:val="both"/>
        <w:rPr>
          <w:rFonts w:eastAsia="Malgun Gothic"/>
          <w:color w:val="000000" w:themeColor="text1"/>
          <w:sz w:val="18"/>
          <w:szCs w:val="18"/>
          <w:lang w:eastAsia="ko-KR"/>
        </w:rPr>
      </w:pPr>
      <w:r w:rsidRPr="002942E0">
        <w:rPr>
          <w:sz w:val="18"/>
          <w:szCs w:val="18"/>
        </w:rPr>
        <w:fldChar w:fldCharType="begin"/>
      </w:r>
      <w:r w:rsidRPr="00D0246D">
        <w:rPr>
          <w:sz w:val="18"/>
          <w:szCs w:val="18"/>
        </w:rPr>
        <w:instrText xml:space="preserve"> ADDIN EN.REFLIST </w:instrText>
      </w:r>
      <w:r w:rsidRPr="002942E0">
        <w:rPr>
          <w:sz w:val="18"/>
          <w:szCs w:val="18"/>
        </w:rPr>
        <w:fldChar w:fldCharType="separate"/>
      </w:r>
      <w:r>
        <w:rPr>
          <w:rFonts w:ascii="Times New Roman" w:hAnsi="Times New Roman" w:cs="Times New Roman"/>
          <w:b/>
          <w:bCs/>
          <w:color w:val="0000FF"/>
          <w:sz w:val="23"/>
          <w:szCs w:val="23"/>
        </w:rPr>
        <w:t>SUPPLEMENTAL DATA</w:t>
      </w: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  <w:r>
        <w:rPr>
          <w:rFonts w:ascii="Times New Roman" w:hAnsi="Times New Roman" w:cs="Times New Roman"/>
          <w:b/>
          <w:bCs/>
          <w:noProof/>
          <w:color w:val="0000FF"/>
          <w:sz w:val="23"/>
          <w:szCs w:val="23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1.25pt;margin-top:8.25pt;width:428.7pt;height:150.9pt;z-index:251660288;mso-position-horizontal-relative:margin;mso-width-relative:margin;mso-height-relative:margin" stroked="f">
            <v:textbox style="mso-next-textbox:#_x0000_s1026">
              <w:txbxContent>
                <w:p w:rsidR="004F4F93" w:rsidRDefault="004F4F93" w:rsidP="004F4F93">
                  <w:r>
                    <w:rPr>
                      <w:noProof/>
                    </w:rPr>
                    <w:drawing>
                      <wp:inline distT="0" distB="0" distL="0" distR="0">
                        <wp:extent cx="5212080" cy="1739721"/>
                        <wp:effectExtent l="19050" t="0" r="7620" b="0"/>
                        <wp:docPr id="60" name="Picture 41" descr="FigureS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igureS1.jpg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12080" cy="17397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  <w:r>
        <w:rPr>
          <w:rFonts w:ascii="Times New Roman" w:hAnsi="Times New Roman" w:cs="Times New Roman"/>
          <w:b/>
          <w:bCs/>
          <w:noProof/>
          <w:color w:val="0000FF"/>
          <w:sz w:val="23"/>
          <w:szCs w:val="23"/>
        </w:rPr>
        <w:pict>
          <v:shape id="_x0000_s1027" type="#_x0000_t202" style="position:absolute;left:0;text-align:left;margin-left:25.2pt;margin-top:228.7pt;width:460.8pt;height:50.05pt;z-index:251661312;mso-position-horizontal-relative:margin;mso-position-vertical-relative:margin;mso-width-relative:margin;mso-height-relative:margin" stroked="f">
            <v:textbox style="mso-next-textbox:#_x0000_s1027" inset="0,0,0,0">
              <w:txbxContent>
                <w:p w:rsidR="004F4F93" w:rsidRPr="00DB08B1" w:rsidRDefault="004F4F93" w:rsidP="004F4F93">
                  <w:pPr>
                    <w:spacing w:line="200" w:lineRule="atLeast"/>
                    <w:jc w:val="both"/>
                    <w:rPr>
                      <w:rFonts w:ascii="Calibri" w:hAnsi="Calibri"/>
                      <w:b/>
                      <w:sz w:val="18"/>
                      <w:szCs w:val="18"/>
                      <w:lang w:eastAsia="ko-KR"/>
                    </w:rPr>
                  </w:pPr>
                  <w:r w:rsidRPr="008E24C7">
                    <w:rPr>
                      <w:rFonts w:ascii="Calibri" w:hAnsi="Calibri"/>
                      <w:b/>
                      <w:sz w:val="20"/>
                      <w:szCs w:val="20"/>
                    </w:rPr>
                    <w:t xml:space="preserve">Figure S1. </w:t>
                  </w:r>
                  <w:proofErr w:type="gramStart"/>
                  <w:r w:rsidRPr="008E24C7">
                    <w:rPr>
                      <w:rFonts w:ascii="Calibri" w:hAnsi="Calibri"/>
                      <w:b/>
                      <w:sz w:val="20"/>
                      <w:szCs w:val="20"/>
                    </w:rPr>
                    <w:t xml:space="preserve">Lifespan of </w:t>
                  </w:r>
                  <w:r w:rsidRPr="008E24C7">
                    <w:rPr>
                      <w:rFonts w:ascii="Calibri" w:hAnsi="Calibri"/>
                      <w:b/>
                      <w:sz w:val="20"/>
                      <w:szCs w:val="20"/>
                      <w:lang w:eastAsia="ko-KR"/>
                    </w:rPr>
                    <w:t xml:space="preserve">N2, GXW1 and JU393 without </w:t>
                  </w:r>
                  <w:proofErr w:type="spellStart"/>
                  <w:r w:rsidRPr="008E24C7">
                    <w:rPr>
                      <w:rFonts w:ascii="Calibri" w:hAnsi="Calibri"/>
                      <w:b/>
                      <w:sz w:val="20"/>
                      <w:szCs w:val="20"/>
                      <w:lang w:eastAsia="ko-KR"/>
                    </w:rPr>
                    <w:t>FUdR</w:t>
                  </w:r>
                  <w:proofErr w:type="spellEnd"/>
                  <w:r w:rsidRPr="008E24C7">
                    <w:rPr>
                      <w:rFonts w:ascii="Calibri" w:hAnsi="Calibri"/>
                      <w:b/>
                      <w:sz w:val="20"/>
                      <w:szCs w:val="20"/>
                      <w:lang w:eastAsia="ko-KR"/>
                    </w:rPr>
                    <w:t xml:space="preserve"> treatment.</w:t>
                  </w:r>
                  <w:proofErr w:type="gramEnd"/>
                  <w:r w:rsidRPr="00DB08B1">
                    <w:rPr>
                      <w:rFonts w:ascii="Calibri" w:hAnsi="Calibri"/>
                      <w:b/>
                      <w:sz w:val="18"/>
                      <w:szCs w:val="18"/>
                      <w:lang w:eastAsia="ko-KR"/>
                    </w:rPr>
                    <w:t xml:space="preserve"> </w:t>
                  </w:r>
                  <w:r w:rsidRPr="00DB08B1">
                    <w:rPr>
                      <w:rFonts w:ascii="Calibri" w:hAnsi="Calibri"/>
                      <w:sz w:val="18"/>
                      <w:szCs w:val="18"/>
                      <w:lang w:eastAsia="ko-KR"/>
                    </w:rPr>
                    <w:t>(</w:t>
                  </w:r>
                  <w:r w:rsidRPr="00DB08B1">
                    <w:rPr>
                      <w:rFonts w:ascii="Calibri" w:hAnsi="Calibri"/>
                      <w:b/>
                      <w:sz w:val="18"/>
                      <w:szCs w:val="18"/>
                      <w:lang w:eastAsia="ko-KR"/>
                    </w:rPr>
                    <w:t>A</w:t>
                  </w:r>
                  <w:r w:rsidRPr="00DB08B1">
                    <w:rPr>
                      <w:rFonts w:ascii="Calibri" w:hAnsi="Calibri"/>
                      <w:sz w:val="18"/>
                      <w:szCs w:val="18"/>
                      <w:lang w:eastAsia="ko-KR"/>
                    </w:rPr>
                    <w:t xml:space="preserve">) Lifespan of GXW1, which displayed the shortest mean lifespan among wild </w:t>
                  </w:r>
                  <w:r w:rsidRPr="00DB08B1">
                    <w:rPr>
                      <w:rFonts w:ascii="Calibri" w:hAnsi="Calibri"/>
                      <w:i/>
                      <w:sz w:val="18"/>
                      <w:szCs w:val="18"/>
                      <w:lang w:eastAsia="ko-KR"/>
                    </w:rPr>
                    <w:t xml:space="preserve">C. </w:t>
                  </w:r>
                  <w:proofErr w:type="spellStart"/>
                  <w:r w:rsidRPr="00DB08B1">
                    <w:rPr>
                      <w:rFonts w:ascii="Calibri" w:hAnsi="Calibri"/>
                      <w:i/>
                      <w:sz w:val="18"/>
                      <w:szCs w:val="18"/>
                      <w:lang w:eastAsia="ko-KR"/>
                    </w:rPr>
                    <w:t>elegans</w:t>
                  </w:r>
                  <w:proofErr w:type="spellEnd"/>
                  <w:r w:rsidRPr="00DB08B1">
                    <w:rPr>
                      <w:rFonts w:ascii="Calibri" w:hAnsi="Calibri"/>
                      <w:sz w:val="18"/>
                      <w:szCs w:val="18"/>
                      <w:lang w:eastAsia="ko-KR"/>
                    </w:rPr>
                    <w:t xml:space="preserve"> strains upon </w:t>
                  </w:r>
                  <w:proofErr w:type="spellStart"/>
                  <w:r w:rsidRPr="00DB08B1">
                    <w:rPr>
                      <w:rFonts w:ascii="Calibri" w:hAnsi="Calibri"/>
                      <w:sz w:val="18"/>
                      <w:szCs w:val="18"/>
                      <w:lang w:eastAsia="ko-KR"/>
                    </w:rPr>
                    <w:t>FUdR</w:t>
                  </w:r>
                  <w:proofErr w:type="spellEnd"/>
                  <w:r w:rsidRPr="00DB08B1">
                    <w:rPr>
                      <w:rFonts w:ascii="Calibri" w:hAnsi="Calibri"/>
                      <w:sz w:val="18"/>
                      <w:szCs w:val="18"/>
                      <w:lang w:eastAsia="ko-KR"/>
                    </w:rPr>
                    <w:t xml:space="preserve"> treatment (Fig. 1A), was shorter than N2 without </w:t>
                  </w:r>
                  <w:proofErr w:type="spellStart"/>
                  <w:r w:rsidRPr="00DB08B1">
                    <w:rPr>
                      <w:rFonts w:ascii="Calibri" w:hAnsi="Calibri"/>
                      <w:sz w:val="18"/>
                      <w:szCs w:val="18"/>
                      <w:lang w:eastAsia="ko-KR"/>
                    </w:rPr>
                    <w:t>FUdR</w:t>
                  </w:r>
                  <w:proofErr w:type="spellEnd"/>
                  <w:r w:rsidRPr="00DB08B1">
                    <w:rPr>
                      <w:rFonts w:ascii="Calibri" w:hAnsi="Calibri"/>
                      <w:sz w:val="18"/>
                      <w:szCs w:val="18"/>
                      <w:lang w:eastAsia="ko-KR"/>
                    </w:rPr>
                    <w:t xml:space="preserve"> treatment (2 out of 3 trials). (</w:t>
                  </w:r>
                  <w:r w:rsidRPr="00DB08B1">
                    <w:rPr>
                      <w:rFonts w:ascii="Calibri" w:hAnsi="Calibri"/>
                      <w:b/>
                      <w:sz w:val="18"/>
                      <w:szCs w:val="18"/>
                      <w:lang w:eastAsia="ko-KR"/>
                    </w:rPr>
                    <w:t>B</w:t>
                  </w:r>
                  <w:r w:rsidRPr="00DB08B1">
                    <w:rPr>
                      <w:rFonts w:ascii="Calibri" w:hAnsi="Calibri"/>
                      <w:sz w:val="18"/>
                      <w:szCs w:val="18"/>
                      <w:lang w:eastAsia="ko-KR"/>
                    </w:rPr>
                    <w:t xml:space="preserve">) JU393, which displayed the longest mean lifespan among wild </w:t>
                  </w:r>
                  <w:r w:rsidRPr="00DB08B1">
                    <w:rPr>
                      <w:rFonts w:ascii="Calibri" w:hAnsi="Calibri"/>
                      <w:i/>
                      <w:sz w:val="18"/>
                      <w:szCs w:val="18"/>
                      <w:lang w:eastAsia="ko-KR"/>
                    </w:rPr>
                    <w:t xml:space="preserve">C. </w:t>
                  </w:r>
                  <w:proofErr w:type="spellStart"/>
                  <w:r w:rsidRPr="00DB08B1">
                    <w:rPr>
                      <w:rFonts w:ascii="Calibri" w:hAnsi="Calibri"/>
                      <w:i/>
                      <w:sz w:val="18"/>
                      <w:szCs w:val="18"/>
                      <w:lang w:eastAsia="ko-KR"/>
                    </w:rPr>
                    <w:t>elegans</w:t>
                  </w:r>
                  <w:proofErr w:type="spellEnd"/>
                  <w:r w:rsidRPr="00DB08B1">
                    <w:rPr>
                      <w:rFonts w:ascii="Calibri" w:hAnsi="Calibri"/>
                      <w:sz w:val="18"/>
                      <w:szCs w:val="18"/>
                      <w:lang w:eastAsia="ko-KR"/>
                    </w:rPr>
                    <w:t xml:space="preserve"> upon </w:t>
                  </w:r>
                  <w:proofErr w:type="spellStart"/>
                  <w:r w:rsidRPr="00DB08B1">
                    <w:rPr>
                      <w:rFonts w:ascii="Calibri" w:hAnsi="Calibri"/>
                      <w:sz w:val="18"/>
                      <w:szCs w:val="18"/>
                      <w:lang w:eastAsia="ko-KR"/>
                    </w:rPr>
                    <w:t>FUdR</w:t>
                  </w:r>
                  <w:proofErr w:type="spellEnd"/>
                  <w:r w:rsidRPr="00DB08B1">
                    <w:rPr>
                      <w:rFonts w:ascii="Calibri" w:hAnsi="Calibri"/>
                      <w:sz w:val="18"/>
                      <w:szCs w:val="18"/>
                      <w:lang w:eastAsia="ko-KR"/>
                    </w:rPr>
                    <w:t xml:space="preserve"> treatment (Fig. 1A), lived longer than N2 without </w:t>
                  </w:r>
                  <w:proofErr w:type="spellStart"/>
                  <w:r w:rsidRPr="00DB08B1">
                    <w:rPr>
                      <w:rFonts w:ascii="Calibri" w:hAnsi="Calibri"/>
                      <w:sz w:val="18"/>
                      <w:szCs w:val="18"/>
                      <w:lang w:eastAsia="ko-KR"/>
                    </w:rPr>
                    <w:t>FUdR</w:t>
                  </w:r>
                  <w:proofErr w:type="spellEnd"/>
                  <w:r w:rsidRPr="00DB08B1">
                    <w:rPr>
                      <w:rFonts w:ascii="Calibri" w:hAnsi="Calibri"/>
                      <w:sz w:val="18"/>
                      <w:szCs w:val="18"/>
                      <w:lang w:eastAsia="ko-KR"/>
                    </w:rPr>
                    <w:t xml:space="preserve"> treatme</w:t>
                  </w:r>
                  <w:r>
                    <w:rPr>
                      <w:rFonts w:ascii="Calibri" w:hAnsi="Calibri"/>
                      <w:sz w:val="18"/>
                      <w:szCs w:val="18"/>
                      <w:lang w:eastAsia="ko-KR"/>
                    </w:rPr>
                    <w:t>nt (2 out of 2 trials). S</w:t>
                  </w:r>
                  <w:r w:rsidRPr="00DB08B1">
                    <w:rPr>
                      <w:rFonts w:ascii="Calibri" w:hAnsi="Calibri"/>
                      <w:sz w:val="18"/>
                      <w:szCs w:val="18"/>
                      <w:lang w:eastAsia="ko-KR"/>
                    </w:rPr>
                    <w:t>ee Table S2 for statistical analysis.</w:t>
                  </w:r>
                </w:p>
                <w:p w:rsidR="004F4F93" w:rsidRDefault="004F4F93" w:rsidP="004F4F93"/>
              </w:txbxContent>
            </v:textbox>
            <w10:wrap anchorx="margin" anchory="margin"/>
          </v:shape>
        </w:pict>
      </w: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  <w:r>
        <w:rPr>
          <w:rFonts w:ascii="Times New Roman" w:hAnsi="Times New Roman" w:cs="Times New Roman"/>
          <w:b/>
          <w:bCs/>
          <w:noProof/>
          <w:color w:val="0000FF"/>
          <w:sz w:val="23"/>
          <w:szCs w:val="23"/>
        </w:rPr>
        <w:pict>
          <v:shape id="_x0000_s1028" type="#_x0000_t202" style="position:absolute;left:0;text-align:left;margin-left:72.75pt;margin-top:348.9pt;width:365.75pt;height:146.1pt;z-index:251662336;mso-position-horizontal-relative:margin;mso-position-vertical-relative:margin;mso-width-relative:margin;mso-height-relative:margin" stroked="f">
            <v:textbox style="mso-next-textbox:#_x0000_s1028">
              <w:txbxContent>
                <w:p w:rsidR="004F4F93" w:rsidRDefault="004F4F93" w:rsidP="004F4F93">
                  <w:r>
                    <w:rPr>
                      <w:noProof/>
                    </w:rPr>
                    <w:drawing>
                      <wp:inline distT="0" distB="0" distL="0" distR="0">
                        <wp:extent cx="4480560" cy="1665170"/>
                        <wp:effectExtent l="19050" t="0" r="0" b="0"/>
                        <wp:docPr id="80" name="Picture 79" descr="FigureS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igureS2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80560" cy="16651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 anchory="margin"/>
          </v:shape>
        </w:pict>
      </w: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  <w:r>
        <w:rPr>
          <w:rFonts w:ascii="Times New Roman" w:hAnsi="Times New Roman" w:cs="Times New Roman"/>
          <w:b/>
          <w:bCs/>
          <w:noProof/>
          <w:color w:val="0000FF"/>
          <w:sz w:val="23"/>
          <w:szCs w:val="23"/>
        </w:rPr>
        <w:pict>
          <v:shape id="_x0000_s1029" type="#_x0000_t202" style="position:absolute;left:0;text-align:left;margin-left:64.8pt;margin-top:547.25pt;width:381.6pt;height:40pt;z-index:251663360;mso-position-horizontal-relative:margin;mso-position-vertical-relative:margin;mso-width-relative:margin;mso-height-relative:margin" stroked="f">
            <v:textbox style="mso-next-textbox:#_x0000_s1029" inset="0,0,0,0">
              <w:txbxContent>
                <w:p w:rsidR="004F4F93" w:rsidRPr="00DB08B1" w:rsidRDefault="004F4F93" w:rsidP="004F4F93">
                  <w:pPr>
                    <w:spacing w:line="200" w:lineRule="atLeast"/>
                    <w:jc w:val="both"/>
                    <w:rPr>
                      <w:rFonts w:ascii="Calibri" w:hAnsi="Calibri"/>
                      <w:sz w:val="18"/>
                      <w:szCs w:val="18"/>
                      <w:lang w:eastAsia="ko-KR"/>
                    </w:rPr>
                  </w:pPr>
                  <w:r w:rsidRPr="00DF1ABF">
                    <w:rPr>
                      <w:rFonts w:ascii="Calibri" w:hAnsi="Calibri"/>
                      <w:b/>
                      <w:sz w:val="20"/>
                      <w:szCs w:val="20"/>
                    </w:rPr>
                    <w:t>Figure S</w:t>
                  </w:r>
                  <w:r w:rsidRPr="00DF1ABF">
                    <w:rPr>
                      <w:rFonts w:ascii="Calibri" w:hAnsi="Calibri"/>
                      <w:b/>
                      <w:sz w:val="20"/>
                      <w:szCs w:val="20"/>
                      <w:lang w:eastAsia="ko-KR"/>
                    </w:rPr>
                    <w:t>2</w:t>
                  </w:r>
                  <w:r w:rsidRPr="00DF1ABF">
                    <w:rPr>
                      <w:rFonts w:ascii="Calibri" w:hAnsi="Calibri"/>
                      <w:b/>
                      <w:sz w:val="20"/>
                      <w:szCs w:val="20"/>
                    </w:rPr>
                    <w:t xml:space="preserve">. RW7000 </w:t>
                  </w:r>
                  <w:r w:rsidRPr="00DF1ABF">
                    <w:rPr>
                      <w:rFonts w:ascii="Calibri" w:hAnsi="Calibri"/>
                      <w:b/>
                      <w:sz w:val="20"/>
                      <w:szCs w:val="20"/>
                      <w:lang w:eastAsia="ko-KR"/>
                    </w:rPr>
                    <w:t xml:space="preserve">displays </w:t>
                  </w:r>
                  <w:r w:rsidRPr="00DF1ABF">
                    <w:rPr>
                      <w:rFonts w:ascii="Calibri" w:hAnsi="Calibri"/>
                      <w:b/>
                      <w:sz w:val="20"/>
                      <w:szCs w:val="20"/>
                    </w:rPr>
                    <w:t>slow development and semi-sterility.</w:t>
                  </w:r>
                  <w:r w:rsidRPr="00DB08B1">
                    <w:rPr>
                      <w:rFonts w:ascii="Calibri" w:hAnsi="Calibri"/>
                      <w:sz w:val="18"/>
                      <w:szCs w:val="18"/>
                      <w:lang w:eastAsia="ko-KR"/>
                    </w:rPr>
                    <w:t xml:space="preserve"> </w:t>
                  </w:r>
                  <w:r w:rsidRPr="00DB08B1">
                    <w:rPr>
                      <w:rFonts w:ascii="Calibri" w:hAnsi="Calibri"/>
                      <w:sz w:val="18"/>
                      <w:szCs w:val="18"/>
                    </w:rPr>
                    <w:t>The developmental time (</w:t>
                  </w:r>
                  <w:r w:rsidRPr="00DB08B1">
                    <w:rPr>
                      <w:rFonts w:ascii="Calibri" w:hAnsi="Calibri"/>
                      <w:b/>
                      <w:sz w:val="18"/>
                      <w:szCs w:val="18"/>
                    </w:rPr>
                    <w:t>A</w:t>
                  </w:r>
                  <w:r w:rsidRPr="00DB08B1">
                    <w:rPr>
                      <w:rFonts w:ascii="Calibri" w:hAnsi="Calibri"/>
                      <w:sz w:val="18"/>
                      <w:szCs w:val="18"/>
                    </w:rPr>
                    <w:t>) (n = 67) and the brood size (</w:t>
                  </w:r>
                  <w:r w:rsidRPr="00DB08B1">
                    <w:rPr>
                      <w:rFonts w:ascii="Calibri" w:hAnsi="Calibri"/>
                      <w:b/>
                      <w:sz w:val="18"/>
                      <w:szCs w:val="18"/>
                    </w:rPr>
                    <w:t>B</w:t>
                  </w:r>
                  <w:r w:rsidRPr="00DB08B1">
                    <w:rPr>
                      <w:rFonts w:ascii="Calibri" w:hAnsi="Calibri"/>
                      <w:sz w:val="18"/>
                      <w:szCs w:val="18"/>
                    </w:rPr>
                    <w:t>) (n = 8) of RW7000 were compared with N2 at least twice independently. Error bars represent standard error of mean (</w:t>
                  </w:r>
                  <w:proofErr w:type="spellStart"/>
                  <w:r w:rsidRPr="00DB08B1">
                    <w:rPr>
                      <w:rFonts w:ascii="Calibri" w:hAnsi="Calibri"/>
                      <w:sz w:val="18"/>
                      <w:szCs w:val="18"/>
                    </w:rPr>
                    <w:t>s.e.m</w:t>
                  </w:r>
                  <w:proofErr w:type="spellEnd"/>
                  <w:r w:rsidRPr="00DB08B1">
                    <w:rPr>
                      <w:rFonts w:ascii="Calibri" w:hAnsi="Calibri"/>
                      <w:sz w:val="18"/>
                      <w:szCs w:val="18"/>
                    </w:rPr>
                    <w:t xml:space="preserve">.) (two-tailed Student’s </w:t>
                  </w:r>
                  <w:r w:rsidRPr="00DB08B1">
                    <w:rPr>
                      <w:rFonts w:ascii="Calibri" w:hAnsi="Calibri"/>
                      <w:i/>
                      <w:sz w:val="18"/>
                      <w:szCs w:val="18"/>
                    </w:rPr>
                    <w:t>t</w:t>
                  </w:r>
                  <w:r w:rsidRPr="00DB08B1">
                    <w:rPr>
                      <w:rFonts w:ascii="Calibri" w:hAnsi="Calibri"/>
                      <w:sz w:val="18"/>
                      <w:szCs w:val="18"/>
                    </w:rPr>
                    <w:t>-test, ***</w:t>
                  </w:r>
                  <w:r w:rsidRPr="00DB08B1">
                    <w:rPr>
                      <w:rFonts w:ascii="Calibri" w:hAnsi="Calibri"/>
                      <w:i/>
                      <w:sz w:val="18"/>
                      <w:szCs w:val="18"/>
                    </w:rPr>
                    <w:t xml:space="preserve">p </w:t>
                  </w:r>
                  <w:r w:rsidRPr="00DB08B1">
                    <w:rPr>
                      <w:rFonts w:ascii="Calibri" w:hAnsi="Calibri"/>
                      <w:sz w:val="18"/>
                      <w:szCs w:val="18"/>
                    </w:rPr>
                    <w:t xml:space="preserve">&lt; 0.001). </w:t>
                  </w:r>
                </w:p>
                <w:p w:rsidR="004F4F93" w:rsidRDefault="004F4F93" w:rsidP="004F4F93"/>
              </w:txbxContent>
            </v:textbox>
            <w10:wrap anchorx="margin" anchory="margin"/>
          </v:shape>
        </w:pict>
      </w: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  <w:r>
        <w:rPr>
          <w:rFonts w:ascii="Times New Roman" w:hAnsi="Times New Roman" w:cs="Times New Roman"/>
          <w:b/>
          <w:bCs/>
          <w:noProof/>
          <w:color w:val="0000FF"/>
          <w:sz w:val="23"/>
          <w:szCs w:val="23"/>
        </w:rPr>
        <w:pict>
          <v:shape id="_x0000_s1044" type="#_x0000_t202" style="position:absolute;left:0;text-align:left;margin-left:-9.55pt;margin-top:659.7pt;width:511.05pt;height:54pt;z-index:251678720;visibility:visible;mso-position-horizontal-relative:margin;mso-position-vertical-relative:margin" filled="f" stroked="f">
            <v:textbox style="mso-next-textbox:#_x0000_s1044" inset="0,0,0,0">
              <w:txbxContent>
                <w:p w:rsidR="004F4F93" w:rsidRDefault="004F4F93" w:rsidP="004F4F93">
                  <w:pPr>
                    <w:pBdr>
                      <w:bottom w:val="single" w:sz="12" w:space="0" w:color="auto"/>
                    </w:pBdr>
                    <w:rPr>
                      <w:rFonts w:ascii="Calibri" w:hAnsi="Calibri" w:cs="Calibri"/>
                    </w:rPr>
                  </w:pPr>
                </w:p>
                <w:p w:rsidR="004F4F93" w:rsidRDefault="004F4F93" w:rsidP="004F4F93">
                  <w:pPr>
                    <w:spacing w:line="40" w:lineRule="exact"/>
                    <w:rPr>
                      <w:rFonts w:ascii="Calibri" w:hAnsi="Calibri" w:cs="Calibri"/>
                    </w:rPr>
                  </w:pPr>
                </w:p>
                <w:p w:rsidR="004F4F93" w:rsidRDefault="004F4F93" w:rsidP="004F4F93">
                  <w:pPr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www.impactaging.com</w:t>
                  </w:r>
                  <w:r>
                    <w:rPr>
                      <w:rFonts w:ascii="Calibri" w:hAnsi="Calibri" w:cs="Calibri"/>
                    </w:rPr>
                    <w:tab/>
                  </w:r>
                  <w:r>
                    <w:rPr>
                      <w:rFonts w:ascii="Calibri" w:hAnsi="Calibri" w:cs="Calibri"/>
                    </w:rPr>
                    <w:tab/>
                  </w:r>
                  <w:r>
                    <w:rPr>
                      <w:rFonts w:ascii="Calibri" w:hAnsi="Calibri" w:cs="Calibri"/>
                    </w:rPr>
                    <w:tab/>
                  </w:r>
                  <w:r>
                    <w:rPr>
                      <w:rFonts w:ascii="Calibri" w:hAnsi="Calibri" w:cs="Calibri"/>
                    </w:rPr>
                    <w:tab/>
                    <w:t xml:space="preserve">              1                                           AGING, </w:t>
                  </w:r>
                  <w:r>
                    <w:rPr>
                      <w:rFonts w:ascii="Calibri" w:hAnsi="Calibri" w:cs="Calibri"/>
                      <w:sz w:val="20"/>
                      <w:szCs w:val="20"/>
                    </w:rPr>
                    <w:t>May 2016, Vol. 8 No.5</w:t>
                  </w:r>
                </w:p>
              </w:txbxContent>
            </v:textbox>
            <w10:wrap anchorx="margin" anchory="margin"/>
          </v:shape>
        </w:pict>
      </w: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  <w:r>
        <w:rPr>
          <w:rFonts w:ascii="Times New Roman" w:hAnsi="Times New Roman" w:cs="Times New Roman"/>
          <w:b/>
          <w:bCs/>
          <w:noProof/>
          <w:color w:val="0000FF"/>
          <w:sz w:val="23"/>
          <w:szCs w:val="23"/>
        </w:rPr>
        <w:lastRenderedPageBreak/>
        <w:pict>
          <v:shape id="_x0000_s1045" type="#_x0000_t202" style="position:absolute;left:0;text-align:left;margin-left:0;margin-top:0;width:428.4pt;height:474.5pt;z-index:251679744;mso-position-horizontal:center;mso-position-horizontal-relative:margin;mso-position-vertical:top;mso-position-vertical-relative:margin;mso-width-relative:margin;mso-height-relative:margin" stroked="f">
            <v:textbox style="mso-next-textbox:#_x0000_s1045">
              <w:txbxContent>
                <w:p w:rsidR="004F4F93" w:rsidRDefault="004F4F93" w:rsidP="004F4F93">
                  <w:r>
                    <w:rPr>
                      <w:noProof/>
                    </w:rPr>
                    <w:drawing>
                      <wp:inline distT="0" distB="0" distL="0" distR="0">
                        <wp:extent cx="5303520" cy="5904970"/>
                        <wp:effectExtent l="19050" t="0" r="0" b="0"/>
                        <wp:docPr id="12" name="Picture 95" descr="FigureS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igureS3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03520" cy="59049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 anchory="margin"/>
          </v:shape>
        </w:pict>
      </w: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  <w:r>
        <w:rPr>
          <w:rFonts w:ascii="Times New Roman" w:hAnsi="Times New Roman" w:cs="Times New Roman"/>
          <w:b/>
          <w:bCs/>
          <w:noProof/>
          <w:color w:val="0000FF"/>
          <w:sz w:val="23"/>
          <w:szCs w:val="23"/>
        </w:rPr>
        <w:pict>
          <v:shape id="_x0000_s1046" type="#_x0000_t202" style="position:absolute;left:0;text-align:left;margin-left:43.2pt;margin-top:513.5pt;width:424.8pt;height:83.2pt;z-index:251680768;mso-position-horizontal-relative:margin;mso-position-vertical-relative:margin;mso-width-relative:margin;mso-height-relative:margin" stroked="f">
            <v:textbox style="mso-next-textbox:#_x0000_s1046" inset="0,0,0,0">
              <w:txbxContent>
                <w:p w:rsidR="004F4F93" w:rsidRPr="00DB08B1" w:rsidRDefault="004F4F93" w:rsidP="004F4F93">
                  <w:pPr>
                    <w:spacing w:line="200" w:lineRule="atLeast"/>
                    <w:jc w:val="both"/>
                    <w:rPr>
                      <w:rFonts w:ascii="Calibri" w:hAnsi="Calibri"/>
                      <w:color w:val="000000" w:themeColor="text1"/>
                      <w:sz w:val="18"/>
                      <w:szCs w:val="18"/>
                      <w:lang w:eastAsia="ko-KR"/>
                    </w:rPr>
                  </w:pPr>
                  <w:r w:rsidRPr="00DF1ABF">
                    <w:rPr>
                      <w:rFonts w:ascii="Calibri" w:hAnsi="Calibri"/>
                      <w:b/>
                      <w:color w:val="000000" w:themeColor="text1"/>
                      <w:sz w:val="20"/>
                      <w:szCs w:val="20"/>
                    </w:rPr>
                    <w:t>Fig</w:t>
                  </w:r>
                  <w:r w:rsidRPr="00DF1ABF">
                    <w:rPr>
                      <w:rFonts w:ascii="Calibri" w:hAnsi="Calibri"/>
                      <w:b/>
                      <w:color w:val="000000" w:themeColor="text1"/>
                      <w:sz w:val="20"/>
                      <w:szCs w:val="20"/>
                      <w:lang w:eastAsia="ko-KR"/>
                    </w:rPr>
                    <w:t>ure</w:t>
                  </w:r>
                  <w:r w:rsidRPr="00DF1ABF">
                    <w:rPr>
                      <w:rFonts w:ascii="Calibri" w:hAnsi="Calibri"/>
                      <w:b/>
                      <w:color w:val="000000" w:themeColor="text1"/>
                      <w:sz w:val="20"/>
                      <w:szCs w:val="20"/>
                    </w:rPr>
                    <w:t xml:space="preserve"> S3. </w:t>
                  </w:r>
                  <w:proofErr w:type="gramStart"/>
                  <w:r w:rsidRPr="00DF1ABF">
                    <w:rPr>
                      <w:rFonts w:ascii="Calibri" w:hAnsi="Calibri"/>
                      <w:b/>
                      <w:color w:val="000000" w:themeColor="text1"/>
                      <w:sz w:val="20"/>
                      <w:szCs w:val="20"/>
                    </w:rPr>
                    <w:t xml:space="preserve">Correlation analysis among developmental time, brood size, and lifespan using individuals of </w:t>
                  </w:r>
                  <w:proofErr w:type="spellStart"/>
                  <w:r w:rsidRPr="00DF1ABF">
                    <w:rPr>
                      <w:rFonts w:ascii="Calibri" w:hAnsi="Calibri"/>
                      <w:b/>
                      <w:color w:val="000000" w:themeColor="text1"/>
                      <w:sz w:val="20"/>
                      <w:szCs w:val="20"/>
                    </w:rPr>
                    <w:t>isogenic</w:t>
                  </w:r>
                  <w:proofErr w:type="spellEnd"/>
                  <w:r w:rsidRPr="00DF1ABF">
                    <w:rPr>
                      <w:rFonts w:ascii="Calibri" w:hAnsi="Calibri"/>
                      <w:b/>
                      <w:color w:val="000000" w:themeColor="text1"/>
                      <w:sz w:val="20"/>
                      <w:szCs w:val="20"/>
                    </w:rPr>
                    <w:t xml:space="preserve"> N2, CB4856, and JU393 strains.</w:t>
                  </w:r>
                  <w:proofErr w:type="gramEnd"/>
                  <w:r w:rsidRPr="00DB08B1">
                    <w:rPr>
                      <w:rFonts w:ascii="Calibri" w:hAnsi="Calibri"/>
                      <w:color w:val="000000" w:themeColor="text1"/>
                      <w:sz w:val="18"/>
                      <w:szCs w:val="18"/>
                    </w:rPr>
                    <w:t xml:space="preserve"> (</w:t>
                  </w:r>
                  <w:r w:rsidRPr="00DB08B1">
                    <w:rPr>
                      <w:rFonts w:ascii="Calibri" w:hAnsi="Calibri"/>
                      <w:b/>
                      <w:color w:val="000000" w:themeColor="text1"/>
                      <w:sz w:val="18"/>
                      <w:szCs w:val="18"/>
                    </w:rPr>
                    <w:t>A</w:t>
                  </w:r>
                  <w:r w:rsidRPr="00DB08B1">
                    <w:rPr>
                      <w:rFonts w:ascii="Calibri" w:hAnsi="Calibri"/>
                      <w:color w:val="000000" w:themeColor="text1"/>
                      <w:sz w:val="18"/>
                      <w:szCs w:val="18"/>
                    </w:rPr>
                    <w:t>-</w:t>
                  </w:r>
                  <w:r w:rsidRPr="00DB08B1">
                    <w:rPr>
                      <w:rFonts w:ascii="Calibri" w:hAnsi="Calibri"/>
                      <w:b/>
                      <w:color w:val="000000" w:themeColor="text1"/>
                      <w:sz w:val="18"/>
                      <w:szCs w:val="18"/>
                    </w:rPr>
                    <w:t>C</w:t>
                  </w:r>
                  <w:r w:rsidRPr="00DB08B1">
                    <w:rPr>
                      <w:rFonts w:ascii="Calibri" w:hAnsi="Calibri"/>
                      <w:color w:val="000000" w:themeColor="text1"/>
                      <w:sz w:val="18"/>
                      <w:szCs w:val="18"/>
                    </w:rPr>
                    <w:t>) Lifespan and developmental time among individuals of N2 (</w:t>
                  </w:r>
                  <w:r w:rsidRPr="00DB08B1">
                    <w:rPr>
                      <w:rFonts w:ascii="Calibri" w:hAnsi="Calibri"/>
                      <w:b/>
                      <w:color w:val="000000" w:themeColor="text1"/>
                      <w:sz w:val="18"/>
                      <w:szCs w:val="18"/>
                    </w:rPr>
                    <w:t>A</w:t>
                  </w:r>
                  <w:r w:rsidRPr="00DB08B1">
                    <w:rPr>
                      <w:rFonts w:ascii="Calibri" w:hAnsi="Calibri"/>
                      <w:color w:val="000000" w:themeColor="text1"/>
                      <w:sz w:val="18"/>
                      <w:szCs w:val="18"/>
                    </w:rPr>
                    <w:t xml:space="preserve">; </w:t>
                  </w:r>
                  <w:r w:rsidRPr="00DB08B1">
                    <w:rPr>
                      <w:rFonts w:ascii="Calibri" w:hAnsi="Calibri"/>
                      <w:i/>
                      <w:color w:val="000000" w:themeColor="text1"/>
                      <w:sz w:val="18"/>
                      <w:szCs w:val="18"/>
                    </w:rPr>
                    <w:t>r</w:t>
                  </w:r>
                  <w:r w:rsidRPr="00DB08B1">
                    <w:rPr>
                      <w:rFonts w:ascii="Calibri" w:hAnsi="Calibri"/>
                      <w:color w:val="000000" w:themeColor="text1"/>
                      <w:sz w:val="18"/>
                      <w:szCs w:val="18"/>
                    </w:rPr>
                    <w:t xml:space="preserve"> = -0.047, </w:t>
                  </w:r>
                  <w:r w:rsidRPr="00DB08B1">
                    <w:rPr>
                      <w:rFonts w:ascii="Calibri" w:hAnsi="Calibri"/>
                      <w:i/>
                      <w:color w:val="000000" w:themeColor="text1"/>
                      <w:sz w:val="18"/>
                      <w:szCs w:val="18"/>
                    </w:rPr>
                    <w:t>p</w:t>
                  </w:r>
                  <w:r w:rsidRPr="00DB08B1">
                    <w:rPr>
                      <w:rFonts w:ascii="Calibri" w:hAnsi="Calibri"/>
                      <w:color w:val="000000" w:themeColor="text1"/>
                      <w:sz w:val="18"/>
                      <w:szCs w:val="18"/>
                    </w:rPr>
                    <w:t xml:space="preserve"> = 0.675), CB4856 (</w:t>
                  </w:r>
                  <w:r w:rsidRPr="00DB08B1">
                    <w:rPr>
                      <w:rFonts w:ascii="Calibri" w:hAnsi="Calibri"/>
                      <w:b/>
                      <w:color w:val="000000" w:themeColor="text1"/>
                      <w:sz w:val="18"/>
                      <w:szCs w:val="18"/>
                    </w:rPr>
                    <w:t>B</w:t>
                  </w:r>
                  <w:r w:rsidRPr="00DB08B1">
                    <w:rPr>
                      <w:rFonts w:ascii="Calibri" w:hAnsi="Calibri"/>
                      <w:color w:val="000000" w:themeColor="text1"/>
                      <w:sz w:val="18"/>
                      <w:szCs w:val="18"/>
                    </w:rPr>
                    <w:t xml:space="preserve">; </w:t>
                  </w:r>
                  <w:r w:rsidRPr="00DB08B1">
                    <w:rPr>
                      <w:rFonts w:ascii="Calibri" w:hAnsi="Calibri"/>
                      <w:i/>
                      <w:color w:val="000000" w:themeColor="text1"/>
                      <w:sz w:val="18"/>
                      <w:szCs w:val="18"/>
                    </w:rPr>
                    <w:t>r</w:t>
                  </w:r>
                  <w:r w:rsidRPr="00DB08B1">
                    <w:rPr>
                      <w:rFonts w:ascii="Calibri" w:hAnsi="Calibri"/>
                      <w:color w:val="000000" w:themeColor="text1"/>
                      <w:sz w:val="18"/>
                      <w:szCs w:val="18"/>
                    </w:rPr>
                    <w:t xml:space="preserve"> = -0.015, </w:t>
                  </w:r>
                  <w:r w:rsidRPr="00DB08B1">
                    <w:rPr>
                      <w:rFonts w:ascii="Calibri" w:hAnsi="Calibri"/>
                      <w:i/>
                      <w:color w:val="000000" w:themeColor="text1"/>
                      <w:sz w:val="18"/>
                      <w:szCs w:val="18"/>
                    </w:rPr>
                    <w:t>p</w:t>
                  </w:r>
                  <w:r w:rsidRPr="00DB08B1">
                    <w:rPr>
                      <w:rFonts w:ascii="Calibri" w:hAnsi="Calibri"/>
                      <w:color w:val="000000" w:themeColor="text1"/>
                      <w:sz w:val="18"/>
                      <w:szCs w:val="18"/>
                    </w:rPr>
                    <w:t xml:space="preserve"> = 0.907), or JU393 (</w:t>
                  </w:r>
                  <w:r w:rsidRPr="00DB08B1">
                    <w:rPr>
                      <w:rFonts w:ascii="Calibri" w:hAnsi="Calibri"/>
                      <w:b/>
                      <w:color w:val="000000" w:themeColor="text1"/>
                      <w:sz w:val="18"/>
                      <w:szCs w:val="18"/>
                    </w:rPr>
                    <w:t>C</w:t>
                  </w:r>
                  <w:r w:rsidRPr="00DB08B1">
                    <w:rPr>
                      <w:rFonts w:ascii="Calibri" w:hAnsi="Calibri"/>
                      <w:color w:val="000000" w:themeColor="text1"/>
                      <w:sz w:val="18"/>
                      <w:szCs w:val="18"/>
                    </w:rPr>
                    <w:t xml:space="preserve">; </w:t>
                  </w:r>
                  <w:r w:rsidRPr="00DB08B1">
                    <w:rPr>
                      <w:rFonts w:ascii="Calibri" w:hAnsi="Calibri"/>
                      <w:i/>
                      <w:color w:val="000000" w:themeColor="text1"/>
                      <w:sz w:val="18"/>
                      <w:szCs w:val="18"/>
                    </w:rPr>
                    <w:t>r</w:t>
                  </w:r>
                  <w:r w:rsidRPr="00DB08B1">
                    <w:rPr>
                      <w:rFonts w:ascii="Calibri" w:hAnsi="Calibri"/>
                      <w:color w:val="000000" w:themeColor="text1"/>
                      <w:sz w:val="18"/>
                      <w:szCs w:val="18"/>
                    </w:rPr>
                    <w:t xml:space="preserve"> = 0.141, </w:t>
                  </w:r>
                  <w:r w:rsidRPr="00DB08B1">
                    <w:rPr>
                      <w:rFonts w:ascii="Calibri" w:hAnsi="Calibri"/>
                      <w:i/>
                      <w:color w:val="000000" w:themeColor="text1"/>
                      <w:sz w:val="18"/>
                      <w:szCs w:val="18"/>
                    </w:rPr>
                    <w:t>p</w:t>
                  </w:r>
                  <w:r w:rsidRPr="00DB08B1">
                    <w:rPr>
                      <w:rFonts w:ascii="Calibri" w:hAnsi="Calibri"/>
                      <w:color w:val="000000" w:themeColor="text1"/>
                      <w:sz w:val="18"/>
                      <w:szCs w:val="18"/>
                    </w:rPr>
                    <w:t xml:space="preserve"> = 0.420) did not display a significant correlation. (</w:t>
                  </w:r>
                  <w:r w:rsidRPr="00DB08B1">
                    <w:rPr>
                      <w:rFonts w:ascii="Calibri" w:hAnsi="Calibri"/>
                      <w:b/>
                      <w:color w:val="000000" w:themeColor="text1"/>
                      <w:sz w:val="18"/>
                      <w:szCs w:val="18"/>
                    </w:rPr>
                    <w:t>D</w:t>
                  </w:r>
                  <w:r w:rsidRPr="00DB08B1">
                    <w:rPr>
                      <w:rFonts w:ascii="Calibri" w:hAnsi="Calibri"/>
                      <w:color w:val="000000" w:themeColor="text1"/>
                      <w:sz w:val="18"/>
                      <w:szCs w:val="18"/>
                    </w:rPr>
                    <w:t>-</w:t>
                  </w:r>
                  <w:r w:rsidRPr="00DB08B1">
                    <w:rPr>
                      <w:rFonts w:ascii="Calibri" w:hAnsi="Calibri"/>
                      <w:b/>
                      <w:color w:val="000000" w:themeColor="text1"/>
                      <w:sz w:val="18"/>
                      <w:szCs w:val="18"/>
                    </w:rPr>
                    <w:t>F</w:t>
                  </w:r>
                  <w:r w:rsidRPr="00DB08B1">
                    <w:rPr>
                      <w:rFonts w:ascii="Calibri" w:hAnsi="Calibri"/>
                      <w:color w:val="000000" w:themeColor="text1"/>
                      <w:sz w:val="18"/>
                      <w:szCs w:val="18"/>
                    </w:rPr>
                    <w:t>) Lifespan did not correlate with brood size among individuals of N2 (</w:t>
                  </w:r>
                  <w:r w:rsidRPr="00DB08B1">
                    <w:rPr>
                      <w:rFonts w:ascii="Calibri" w:hAnsi="Calibri"/>
                      <w:b/>
                      <w:color w:val="000000" w:themeColor="text1"/>
                      <w:sz w:val="18"/>
                      <w:szCs w:val="18"/>
                    </w:rPr>
                    <w:t>D</w:t>
                  </w:r>
                  <w:r w:rsidRPr="00DB08B1">
                    <w:rPr>
                      <w:rFonts w:ascii="Calibri" w:hAnsi="Calibri"/>
                      <w:color w:val="000000" w:themeColor="text1"/>
                      <w:sz w:val="18"/>
                      <w:szCs w:val="18"/>
                    </w:rPr>
                    <w:t xml:space="preserve">; </w:t>
                  </w:r>
                  <w:r w:rsidRPr="00DB08B1">
                    <w:rPr>
                      <w:rFonts w:ascii="Calibri" w:hAnsi="Calibri"/>
                      <w:i/>
                      <w:color w:val="000000" w:themeColor="text1"/>
                      <w:sz w:val="18"/>
                      <w:szCs w:val="18"/>
                    </w:rPr>
                    <w:t>r</w:t>
                  </w:r>
                  <w:r w:rsidRPr="00DB08B1">
                    <w:rPr>
                      <w:rFonts w:ascii="Calibri" w:hAnsi="Calibri"/>
                      <w:color w:val="000000" w:themeColor="text1"/>
                      <w:sz w:val="18"/>
                      <w:szCs w:val="18"/>
                    </w:rPr>
                    <w:t xml:space="preserve"> = 0.176, </w:t>
                  </w:r>
                  <w:r w:rsidRPr="00DB08B1">
                    <w:rPr>
                      <w:rFonts w:ascii="Calibri" w:hAnsi="Calibri"/>
                      <w:i/>
                      <w:color w:val="000000" w:themeColor="text1"/>
                      <w:sz w:val="18"/>
                      <w:szCs w:val="18"/>
                    </w:rPr>
                    <w:t>p</w:t>
                  </w:r>
                  <w:r w:rsidRPr="00DB08B1">
                    <w:rPr>
                      <w:rFonts w:ascii="Calibri" w:hAnsi="Calibri"/>
                      <w:color w:val="000000" w:themeColor="text1"/>
                      <w:sz w:val="18"/>
                      <w:szCs w:val="18"/>
                    </w:rPr>
                    <w:t xml:space="preserve"> = 0.114), whereas lifespan correlated with brood size among individuals of CB4856 (</w:t>
                  </w:r>
                  <w:r w:rsidRPr="00DB08B1">
                    <w:rPr>
                      <w:rFonts w:ascii="Calibri" w:hAnsi="Calibri"/>
                      <w:b/>
                      <w:color w:val="000000" w:themeColor="text1"/>
                      <w:sz w:val="18"/>
                      <w:szCs w:val="18"/>
                    </w:rPr>
                    <w:t>E</w:t>
                  </w:r>
                  <w:r w:rsidRPr="00DB08B1">
                    <w:rPr>
                      <w:rFonts w:ascii="Calibri" w:hAnsi="Calibri"/>
                      <w:color w:val="000000" w:themeColor="text1"/>
                      <w:sz w:val="18"/>
                      <w:szCs w:val="18"/>
                    </w:rPr>
                    <w:t xml:space="preserve">; </w:t>
                  </w:r>
                  <w:r w:rsidRPr="00DB08B1">
                    <w:rPr>
                      <w:rFonts w:ascii="Calibri" w:hAnsi="Calibri"/>
                      <w:i/>
                      <w:color w:val="000000" w:themeColor="text1"/>
                      <w:sz w:val="18"/>
                      <w:szCs w:val="18"/>
                    </w:rPr>
                    <w:t>r</w:t>
                  </w:r>
                  <w:r w:rsidRPr="00DB08B1">
                    <w:rPr>
                      <w:rFonts w:ascii="Calibri" w:hAnsi="Calibri"/>
                      <w:color w:val="000000" w:themeColor="text1"/>
                      <w:sz w:val="18"/>
                      <w:szCs w:val="18"/>
                    </w:rPr>
                    <w:t xml:space="preserve"> = 0.280, </w:t>
                  </w:r>
                  <w:r w:rsidRPr="00DB08B1">
                    <w:rPr>
                      <w:rFonts w:ascii="Calibri" w:hAnsi="Calibri"/>
                      <w:i/>
                      <w:color w:val="000000" w:themeColor="text1"/>
                      <w:sz w:val="18"/>
                      <w:szCs w:val="18"/>
                    </w:rPr>
                    <w:t>p</w:t>
                  </w:r>
                  <w:r w:rsidRPr="00DB08B1">
                    <w:rPr>
                      <w:rFonts w:ascii="Calibri" w:hAnsi="Calibri"/>
                      <w:color w:val="000000" w:themeColor="text1"/>
                      <w:sz w:val="18"/>
                      <w:szCs w:val="18"/>
                    </w:rPr>
                    <w:t xml:space="preserve"> = 0.025) and JU393 (</w:t>
                  </w:r>
                  <w:r w:rsidRPr="00DB08B1">
                    <w:rPr>
                      <w:rFonts w:ascii="Calibri" w:hAnsi="Calibri"/>
                      <w:b/>
                      <w:color w:val="000000" w:themeColor="text1"/>
                      <w:sz w:val="18"/>
                      <w:szCs w:val="18"/>
                    </w:rPr>
                    <w:t>F</w:t>
                  </w:r>
                  <w:r w:rsidRPr="00DB08B1">
                    <w:rPr>
                      <w:rFonts w:ascii="Calibri" w:hAnsi="Calibri"/>
                      <w:color w:val="000000" w:themeColor="text1"/>
                      <w:sz w:val="18"/>
                      <w:szCs w:val="18"/>
                    </w:rPr>
                    <w:t xml:space="preserve">; </w:t>
                  </w:r>
                  <w:r w:rsidRPr="00DB08B1">
                    <w:rPr>
                      <w:rFonts w:ascii="Calibri" w:hAnsi="Calibri"/>
                      <w:i/>
                      <w:color w:val="000000" w:themeColor="text1"/>
                      <w:sz w:val="18"/>
                      <w:szCs w:val="18"/>
                    </w:rPr>
                    <w:t>r</w:t>
                  </w:r>
                  <w:r w:rsidRPr="00DB08B1">
                    <w:rPr>
                      <w:rFonts w:ascii="Calibri" w:hAnsi="Calibri"/>
                      <w:color w:val="000000" w:themeColor="text1"/>
                      <w:sz w:val="18"/>
                      <w:szCs w:val="18"/>
                    </w:rPr>
                    <w:t xml:space="preserve"> = 0.619, </w:t>
                  </w:r>
                  <w:r w:rsidRPr="00DB08B1">
                    <w:rPr>
                      <w:rFonts w:ascii="Calibri" w:hAnsi="Calibri"/>
                      <w:i/>
                      <w:color w:val="000000" w:themeColor="text1"/>
                      <w:sz w:val="18"/>
                      <w:szCs w:val="18"/>
                    </w:rPr>
                    <w:t>p</w:t>
                  </w:r>
                  <w:r w:rsidRPr="00DB08B1">
                    <w:rPr>
                      <w:rFonts w:ascii="Calibri" w:hAnsi="Calibri"/>
                      <w:color w:val="000000" w:themeColor="text1"/>
                      <w:sz w:val="18"/>
                      <w:szCs w:val="18"/>
                    </w:rPr>
                    <w:t xml:space="preserve"> &lt; 0.001). (</w:t>
                  </w:r>
                  <w:r w:rsidRPr="00DB08B1">
                    <w:rPr>
                      <w:rFonts w:ascii="Calibri" w:hAnsi="Calibri"/>
                      <w:b/>
                      <w:color w:val="000000" w:themeColor="text1"/>
                      <w:sz w:val="18"/>
                      <w:szCs w:val="18"/>
                    </w:rPr>
                    <w:t>G</w:t>
                  </w:r>
                  <w:r w:rsidRPr="00DB08B1">
                    <w:rPr>
                      <w:rFonts w:ascii="Calibri" w:hAnsi="Calibri"/>
                      <w:color w:val="000000" w:themeColor="text1"/>
                      <w:sz w:val="18"/>
                      <w:szCs w:val="18"/>
                    </w:rPr>
                    <w:t>-</w:t>
                  </w:r>
                  <w:r w:rsidRPr="00DB08B1">
                    <w:rPr>
                      <w:rFonts w:ascii="Calibri" w:hAnsi="Calibri"/>
                      <w:b/>
                      <w:color w:val="000000" w:themeColor="text1"/>
                      <w:sz w:val="18"/>
                      <w:szCs w:val="18"/>
                    </w:rPr>
                    <w:t>I</w:t>
                  </w:r>
                  <w:r w:rsidRPr="00DB08B1">
                    <w:rPr>
                      <w:rFonts w:ascii="Calibri" w:hAnsi="Calibri"/>
                      <w:color w:val="000000" w:themeColor="text1"/>
                      <w:sz w:val="18"/>
                      <w:szCs w:val="18"/>
                    </w:rPr>
                    <w:t>) Developmental time and brood size among individuals of N2 (</w:t>
                  </w:r>
                  <w:r w:rsidRPr="00DB08B1">
                    <w:rPr>
                      <w:rFonts w:ascii="Calibri" w:hAnsi="Calibri"/>
                      <w:b/>
                      <w:color w:val="000000" w:themeColor="text1"/>
                      <w:sz w:val="18"/>
                      <w:szCs w:val="18"/>
                    </w:rPr>
                    <w:t>G</w:t>
                  </w:r>
                  <w:r w:rsidRPr="00DB08B1">
                    <w:rPr>
                      <w:rFonts w:ascii="Calibri" w:hAnsi="Calibri"/>
                      <w:color w:val="000000" w:themeColor="text1"/>
                      <w:sz w:val="18"/>
                      <w:szCs w:val="18"/>
                    </w:rPr>
                    <w:t xml:space="preserve">; </w:t>
                  </w:r>
                  <w:r w:rsidRPr="00DB08B1">
                    <w:rPr>
                      <w:rFonts w:ascii="Calibri" w:hAnsi="Calibri"/>
                      <w:i/>
                      <w:color w:val="000000" w:themeColor="text1"/>
                      <w:sz w:val="18"/>
                      <w:szCs w:val="18"/>
                    </w:rPr>
                    <w:t>r</w:t>
                  </w:r>
                  <w:r w:rsidRPr="00DB08B1">
                    <w:rPr>
                      <w:rFonts w:ascii="Calibri" w:hAnsi="Calibri"/>
                      <w:color w:val="000000" w:themeColor="text1"/>
                      <w:sz w:val="18"/>
                      <w:szCs w:val="18"/>
                    </w:rPr>
                    <w:t xml:space="preserve"> = -0.194, </w:t>
                  </w:r>
                  <w:r w:rsidRPr="00DB08B1">
                    <w:rPr>
                      <w:rFonts w:ascii="Calibri" w:hAnsi="Calibri"/>
                      <w:i/>
                      <w:color w:val="000000" w:themeColor="text1"/>
                      <w:sz w:val="18"/>
                      <w:szCs w:val="18"/>
                    </w:rPr>
                    <w:t>p</w:t>
                  </w:r>
                  <w:r w:rsidRPr="00DB08B1">
                    <w:rPr>
                      <w:rFonts w:ascii="Calibri" w:hAnsi="Calibri"/>
                      <w:color w:val="000000" w:themeColor="text1"/>
                      <w:sz w:val="18"/>
                      <w:szCs w:val="18"/>
                    </w:rPr>
                    <w:t xml:space="preserve"> = 0.081), CB4856 (</w:t>
                  </w:r>
                  <w:r w:rsidRPr="00DB08B1">
                    <w:rPr>
                      <w:rFonts w:ascii="Calibri" w:hAnsi="Calibri"/>
                      <w:b/>
                      <w:color w:val="000000" w:themeColor="text1"/>
                      <w:sz w:val="18"/>
                      <w:szCs w:val="18"/>
                    </w:rPr>
                    <w:t>H</w:t>
                  </w:r>
                  <w:r w:rsidRPr="00DB08B1">
                    <w:rPr>
                      <w:rFonts w:ascii="Calibri" w:hAnsi="Calibri"/>
                      <w:color w:val="000000" w:themeColor="text1"/>
                      <w:sz w:val="18"/>
                      <w:szCs w:val="18"/>
                    </w:rPr>
                    <w:t xml:space="preserve">; </w:t>
                  </w:r>
                  <w:r w:rsidRPr="00DB08B1">
                    <w:rPr>
                      <w:rFonts w:ascii="Calibri" w:hAnsi="Calibri"/>
                      <w:i/>
                      <w:color w:val="000000" w:themeColor="text1"/>
                      <w:sz w:val="18"/>
                      <w:szCs w:val="18"/>
                    </w:rPr>
                    <w:t>r</w:t>
                  </w:r>
                  <w:r w:rsidRPr="00DB08B1">
                    <w:rPr>
                      <w:rFonts w:ascii="Calibri" w:hAnsi="Calibri"/>
                      <w:color w:val="000000" w:themeColor="text1"/>
                      <w:sz w:val="18"/>
                      <w:szCs w:val="18"/>
                    </w:rPr>
                    <w:t xml:space="preserve"> = -0.106, </w:t>
                  </w:r>
                  <w:r w:rsidRPr="00DB08B1">
                    <w:rPr>
                      <w:rFonts w:ascii="Calibri" w:hAnsi="Calibri"/>
                      <w:i/>
                      <w:color w:val="000000" w:themeColor="text1"/>
                      <w:sz w:val="18"/>
                      <w:szCs w:val="18"/>
                    </w:rPr>
                    <w:t>p</w:t>
                  </w:r>
                  <w:r w:rsidRPr="00DB08B1">
                    <w:rPr>
                      <w:rFonts w:ascii="Calibri" w:hAnsi="Calibri"/>
                      <w:color w:val="000000" w:themeColor="text1"/>
                      <w:sz w:val="18"/>
                      <w:szCs w:val="18"/>
                    </w:rPr>
                    <w:t xml:space="preserve"> = 0.407), or JU393 (</w:t>
                  </w:r>
                  <w:r w:rsidRPr="00DB08B1">
                    <w:rPr>
                      <w:rFonts w:ascii="Calibri" w:hAnsi="Calibri"/>
                      <w:b/>
                      <w:color w:val="000000" w:themeColor="text1"/>
                      <w:sz w:val="18"/>
                      <w:szCs w:val="18"/>
                    </w:rPr>
                    <w:t>I</w:t>
                  </w:r>
                  <w:r w:rsidRPr="00DB08B1">
                    <w:rPr>
                      <w:rFonts w:ascii="Calibri" w:hAnsi="Calibri"/>
                      <w:color w:val="000000" w:themeColor="text1"/>
                      <w:sz w:val="18"/>
                      <w:szCs w:val="18"/>
                    </w:rPr>
                    <w:t xml:space="preserve">; </w:t>
                  </w:r>
                  <w:r w:rsidRPr="00DB08B1">
                    <w:rPr>
                      <w:rFonts w:ascii="Calibri" w:hAnsi="Calibri"/>
                      <w:i/>
                      <w:color w:val="000000" w:themeColor="text1"/>
                      <w:sz w:val="18"/>
                      <w:szCs w:val="18"/>
                    </w:rPr>
                    <w:t>r</w:t>
                  </w:r>
                  <w:r w:rsidRPr="00DB08B1">
                    <w:rPr>
                      <w:rFonts w:ascii="Calibri" w:hAnsi="Calibri"/>
                      <w:color w:val="000000" w:themeColor="text1"/>
                      <w:sz w:val="18"/>
                      <w:szCs w:val="18"/>
                    </w:rPr>
                    <w:t xml:space="preserve"> = 0.256, </w:t>
                  </w:r>
                  <w:r w:rsidRPr="00DB08B1">
                    <w:rPr>
                      <w:rFonts w:ascii="Calibri" w:hAnsi="Calibri"/>
                      <w:i/>
                      <w:color w:val="000000" w:themeColor="text1"/>
                      <w:sz w:val="18"/>
                      <w:szCs w:val="18"/>
                    </w:rPr>
                    <w:t>p</w:t>
                  </w:r>
                  <w:r w:rsidRPr="00DB08B1">
                    <w:rPr>
                      <w:rFonts w:ascii="Calibri" w:hAnsi="Calibri"/>
                      <w:color w:val="000000" w:themeColor="text1"/>
                      <w:sz w:val="18"/>
                      <w:szCs w:val="18"/>
                    </w:rPr>
                    <w:t xml:space="preserve"> = 0.138) did not display a significant correlation.</w:t>
                  </w:r>
                </w:p>
                <w:p w:rsidR="004F4F93" w:rsidRDefault="004F4F93" w:rsidP="004F4F93"/>
              </w:txbxContent>
            </v:textbox>
            <w10:wrap anchorx="margin" anchory="margin"/>
          </v:shape>
        </w:pict>
      </w: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  <w:r>
        <w:rPr>
          <w:rFonts w:ascii="Times New Roman" w:hAnsi="Times New Roman" w:cs="Times New Roman"/>
          <w:b/>
          <w:bCs/>
          <w:noProof/>
          <w:color w:val="0000FF"/>
          <w:sz w:val="23"/>
          <w:szCs w:val="23"/>
        </w:rPr>
        <w:pict>
          <v:shape id="_x0000_s1040" type="#_x0000_t202" style="position:absolute;left:0;text-align:left;margin-left:0;margin-top:658.2pt;width:511.05pt;height:54pt;z-index:251674624;visibility:visible;mso-position-horizontal:center;mso-position-horizontal-relative:margin;mso-position-vertical-relative:margin" filled="f" stroked="f">
            <v:textbox style="mso-next-textbox:#_x0000_s1040" inset="0,0,0,0">
              <w:txbxContent>
                <w:p w:rsidR="004F4F93" w:rsidRDefault="004F4F93" w:rsidP="004F4F93">
                  <w:pPr>
                    <w:pBdr>
                      <w:bottom w:val="single" w:sz="12" w:space="0" w:color="auto"/>
                    </w:pBdr>
                    <w:rPr>
                      <w:rFonts w:ascii="Calibri" w:hAnsi="Calibri" w:cs="Calibri"/>
                    </w:rPr>
                  </w:pPr>
                </w:p>
                <w:p w:rsidR="004F4F93" w:rsidRDefault="004F4F93" w:rsidP="004F4F93">
                  <w:pPr>
                    <w:spacing w:line="40" w:lineRule="exact"/>
                    <w:rPr>
                      <w:rFonts w:ascii="Calibri" w:hAnsi="Calibri" w:cs="Calibri"/>
                    </w:rPr>
                  </w:pPr>
                </w:p>
                <w:p w:rsidR="004F4F93" w:rsidRDefault="004F4F93" w:rsidP="004F4F93">
                  <w:pPr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www.impactaging.com</w:t>
                  </w:r>
                  <w:r>
                    <w:rPr>
                      <w:rFonts w:ascii="Calibri" w:hAnsi="Calibri" w:cs="Calibri"/>
                    </w:rPr>
                    <w:tab/>
                  </w:r>
                  <w:r>
                    <w:rPr>
                      <w:rFonts w:ascii="Calibri" w:hAnsi="Calibri" w:cs="Calibri"/>
                    </w:rPr>
                    <w:tab/>
                  </w:r>
                  <w:r>
                    <w:rPr>
                      <w:rFonts w:ascii="Calibri" w:hAnsi="Calibri" w:cs="Calibri"/>
                    </w:rPr>
                    <w:tab/>
                  </w:r>
                  <w:r>
                    <w:rPr>
                      <w:rFonts w:ascii="Calibri" w:hAnsi="Calibri" w:cs="Calibri"/>
                    </w:rPr>
                    <w:tab/>
                    <w:t xml:space="preserve">              2                                           AGING, </w:t>
                  </w:r>
                  <w:r>
                    <w:rPr>
                      <w:rFonts w:ascii="Calibri" w:hAnsi="Calibri" w:cs="Calibri"/>
                      <w:sz w:val="20"/>
                      <w:szCs w:val="20"/>
                    </w:rPr>
                    <w:t>May 2016, Vol. 8 No.5</w:t>
                  </w:r>
                </w:p>
              </w:txbxContent>
            </v:textbox>
            <w10:wrap anchorx="margin" anchory="margin"/>
          </v:shape>
        </w:pict>
      </w: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  <w:r>
        <w:rPr>
          <w:rFonts w:ascii="Times New Roman" w:hAnsi="Times New Roman" w:cs="Times New Roman"/>
          <w:b/>
          <w:bCs/>
          <w:noProof/>
          <w:color w:val="0000FF"/>
          <w:sz w:val="23"/>
          <w:szCs w:val="23"/>
        </w:rPr>
        <w:lastRenderedPageBreak/>
        <w:pict>
          <v:shape id="_x0000_s1059" type="#_x0000_t202" style="position:absolute;left:0;text-align:left;margin-left:-9.8pt;margin-top:0;width:487.55pt;height:172.7pt;z-index:251694080;mso-position-horizontal-relative:margin;mso-position-vertical:top;mso-position-vertical-relative:margin;mso-width-relative:margin;mso-height-relative:margin" stroked="f">
            <v:textbox style="mso-next-textbox:#_x0000_s1059">
              <w:txbxContent>
                <w:p w:rsidR="004F4F93" w:rsidRDefault="004F4F93" w:rsidP="004F4F93">
                  <w:r>
                    <w:rPr>
                      <w:noProof/>
                    </w:rPr>
                    <w:drawing>
                      <wp:inline distT="0" distB="0" distL="0" distR="0">
                        <wp:extent cx="5943600" cy="2076531"/>
                        <wp:effectExtent l="19050" t="0" r="0" b="0"/>
                        <wp:docPr id="127" name="Picture 129" descr="FigureS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igureS4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43600" cy="20765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 anchory="margin"/>
          </v:shape>
        </w:pict>
      </w: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  <w:r>
        <w:rPr>
          <w:rFonts w:ascii="Times New Roman" w:hAnsi="Times New Roman" w:cs="Times New Roman"/>
          <w:b/>
          <w:bCs/>
          <w:noProof/>
          <w:color w:val="0000FF"/>
          <w:sz w:val="23"/>
          <w:szCs w:val="23"/>
        </w:rPr>
        <w:pict>
          <v:shape id="_x0000_s1060" type="#_x0000_t202" style="position:absolute;left:0;text-align:left;margin-left:-1.85pt;margin-top:-24.4pt;width:471.75pt;height:387.45pt;z-index:251695104;mso-position-horizontal-relative:margin;mso-width-relative:margin;mso-height-relative:margin" stroked="f">
            <v:textbox style="mso-next-textbox:#_x0000_s1060">
              <w:txbxContent>
                <w:p w:rsidR="004F4F93" w:rsidRPr="00DF1ABF" w:rsidRDefault="004F4F93" w:rsidP="004F4F93">
                  <w:pPr>
                    <w:ind w:left="135"/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DF1ABF">
                    <w:rPr>
                      <w:rFonts w:ascii="Calibri" w:hAnsi="Calibri"/>
                      <w:sz w:val="22"/>
                      <w:szCs w:val="22"/>
                      <w:lang w:eastAsia="ko-KR"/>
                    </w:rPr>
                    <w:softHyphen/>
                  </w:r>
                  <w:r w:rsidRPr="00DF1ABF">
                    <w:rPr>
                      <w:rFonts w:ascii="Calibri" w:hAnsi="Calibri"/>
                      <w:b/>
                      <w:sz w:val="22"/>
                      <w:szCs w:val="22"/>
                    </w:rPr>
                    <w:t>Table S1. Analysis of mean lifespan, developmental time, and brood size of the wild strains examined in this study</w:t>
                  </w:r>
                </w:p>
                <w:p w:rsidR="004F4F93" w:rsidRPr="00DF1ABF" w:rsidRDefault="004F4F93" w:rsidP="004F4F93">
                  <w:pPr>
                    <w:rPr>
                      <w:sz w:val="16"/>
                      <w:szCs w:val="16"/>
                    </w:rPr>
                  </w:pPr>
                </w:p>
                <w:tbl>
                  <w:tblPr>
                    <w:tblW w:w="8946" w:type="dxa"/>
                    <w:jc w:val="center"/>
                    <w:tblLayout w:type="fixed"/>
                    <w:tblLook w:val="04A0"/>
                  </w:tblPr>
                  <w:tblGrid>
                    <w:gridCol w:w="1149"/>
                    <w:gridCol w:w="1221"/>
                    <w:gridCol w:w="1614"/>
                    <w:gridCol w:w="1276"/>
                    <w:gridCol w:w="1221"/>
                    <w:gridCol w:w="1417"/>
                    <w:gridCol w:w="1048"/>
                  </w:tblGrid>
                  <w:tr w:rsidR="004F4F93" w:rsidRPr="00240A29" w:rsidTr="00DF1ABF">
                    <w:trPr>
                      <w:trHeight w:val="1615"/>
                      <w:jc w:val="center"/>
                    </w:trPr>
                    <w:tc>
                      <w:tcPr>
                        <w:tcW w:w="1149" w:type="dxa"/>
                        <w:tc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4F4F93" w:rsidRPr="00240A29" w:rsidRDefault="004F4F93" w:rsidP="00DF1ABF">
                        <w:pPr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240A29">
                          <w:rPr>
                            <w:b/>
                            <w:bCs/>
                            <w:sz w:val="20"/>
                            <w:szCs w:val="20"/>
                          </w:rPr>
                          <w:t>Strain</w:t>
                        </w:r>
                      </w:p>
                    </w:tc>
                    <w:tc>
                      <w:tcPr>
                        <w:tcW w:w="1221" w:type="dxa"/>
                        <w:tc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12" w:space="0" w:color="auto"/>
                        </w:tcBorders>
                        <w:shd w:val="clear" w:color="auto" w:fill="auto"/>
                        <w:hideMark/>
                      </w:tcPr>
                      <w:p w:rsidR="004F4F93" w:rsidRPr="00240A29" w:rsidRDefault="004F4F93" w:rsidP="00DF1ABF">
                        <w:pPr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240A29">
                          <w:rPr>
                            <w:b/>
                            <w:bCs/>
                            <w:sz w:val="20"/>
                            <w:szCs w:val="20"/>
                          </w:rPr>
                          <w:t>Mean lifespan ±</w:t>
                        </w:r>
                        <w:proofErr w:type="spellStart"/>
                        <w:r w:rsidRPr="00240A29">
                          <w:rPr>
                            <w:b/>
                            <w:bCs/>
                            <w:sz w:val="20"/>
                            <w:szCs w:val="20"/>
                          </w:rPr>
                          <w:t>s.e.m</w:t>
                        </w:r>
                        <w:proofErr w:type="spellEnd"/>
                        <w:r w:rsidRPr="00240A29">
                          <w:rPr>
                            <w:b/>
                            <w:bCs/>
                            <w:sz w:val="20"/>
                            <w:szCs w:val="20"/>
                          </w:rPr>
                          <w:t>. (days)</w:t>
                        </w:r>
                      </w:p>
                    </w:tc>
                    <w:tc>
                      <w:tcPr>
                        <w:tcW w:w="1614" w:type="dxa"/>
                        <w:tcBorders>
                          <w:top w:val="single" w:sz="24" w:space="0" w:color="auto"/>
                          <w:left w:val="single" w:sz="12" w:space="0" w:color="auto"/>
                          <w:bottom w:val="single" w:sz="24" w:space="0" w:color="auto"/>
                          <w:right w:val="single" w:sz="24" w:space="0" w:color="auto"/>
                        </w:tcBorders>
                        <w:shd w:val="clear" w:color="auto" w:fill="auto"/>
                      </w:tcPr>
                      <w:p w:rsidR="004F4F93" w:rsidRPr="00240A29" w:rsidRDefault="004F4F93" w:rsidP="00DF1ABF">
                        <w:pPr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240A29">
                          <w:rPr>
                            <w:b/>
                            <w:bCs/>
                            <w:sz w:val="20"/>
                            <w:szCs w:val="20"/>
                          </w:rPr>
                          <w:t>Sum of animals that died/total (number of trials)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12" w:space="0" w:color="auto"/>
                        </w:tcBorders>
                        <w:shd w:val="clear" w:color="auto" w:fill="auto"/>
                      </w:tcPr>
                      <w:p w:rsidR="004F4F93" w:rsidRPr="00240A29" w:rsidRDefault="004F4F93" w:rsidP="00DF1ABF">
                        <w:pPr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240A29">
                          <w:rPr>
                            <w:b/>
                            <w:bCs/>
                            <w:sz w:val="20"/>
                            <w:szCs w:val="20"/>
                          </w:rPr>
                          <w:t>Mean develop-mental time ±</w:t>
                        </w:r>
                        <w:proofErr w:type="spellStart"/>
                        <w:r w:rsidRPr="00240A29">
                          <w:rPr>
                            <w:b/>
                            <w:bCs/>
                            <w:sz w:val="20"/>
                            <w:szCs w:val="20"/>
                          </w:rPr>
                          <w:t>s.e.m</w:t>
                        </w:r>
                        <w:proofErr w:type="spellEnd"/>
                        <w:r w:rsidRPr="00240A29">
                          <w:rPr>
                            <w:b/>
                            <w:bCs/>
                            <w:sz w:val="20"/>
                            <w:szCs w:val="20"/>
                          </w:rPr>
                          <w:t>. (hrs)</w:t>
                        </w:r>
                      </w:p>
                    </w:tc>
                    <w:tc>
                      <w:tcPr>
                        <w:tcW w:w="1221" w:type="dxa"/>
                        <w:tcBorders>
                          <w:top w:val="single" w:sz="24" w:space="0" w:color="auto"/>
                          <w:left w:val="single" w:sz="12" w:space="0" w:color="auto"/>
                          <w:bottom w:val="single" w:sz="24" w:space="0" w:color="auto"/>
                          <w:right w:val="single" w:sz="24" w:space="0" w:color="auto"/>
                        </w:tcBorders>
                        <w:shd w:val="clear" w:color="auto" w:fill="auto"/>
                        <w:hideMark/>
                      </w:tcPr>
                      <w:p w:rsidR="004F4F93" w:rsidRPr="00240A29" w:rsidRDefault="004F4F93" w:rsidP="00DF1ABF">
                        <w:pPr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240A29">
                          <w:rPr>
                            <w:b/>
                            <w:bCs/>
                            <w:sz w:val="20"/>
                            <w:szCs w:val="20"/>
                          </w:rPr>
                          <w:t>Sum of animals that reached adults/ total (number of trials)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24" w:space="0" w:color="auto"/>
                          <w:left w:val="single" w:sz="24" w:space="0" w:color="auto"/>
                          <w:bottom w:val="single" w:sz="24" w:space="0" w:color="auto"/>
                          <w:right w:val="single" w:sz="12" w:space="0" w:color="auto"/>
                        </w:tcBorders>
                        <w:shd w:val="clear" w:color="auto" w:fill="auto"/>
                        <w:hideMark/>
                      </w:tcPr>
                      <w:p w:rsidR="004F4F93" w:rsidRPr="00240A29" w:rsidRDefault="004F4F93" w:rsidP="00DF1ABF">
                        <w:pPr>
                          <w:rPr>
                            <w:b/>
                            <w:bCs/>
                            <w:i/>
                            <w:iCs/>
                            <w:sz w:val="20"/>
                            <w:szCs w:val="20"/>
                          </w:rPr>
                        </w:pPr>
                        <w:r w:rsidRPr="00240A29"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Mean brood </w:t>
                        </w:r>
                        <w:proofErr w:type="spellStart"/>
                        <w:r w:rsidRPr="00240A29">
                          <w:rPr>
                            <w:b/>
                            <w:bCs/>
                            <w:sz w:val="20"/>
                            <w:szCs w:val="20"/>
                          </w:rPr>
                          <w:t>size±s.e.m</w:t>
                        </w:r>
                        <w:proofErr w:type="spellEnd"/>
                        <w:r w:rsidRPr="00240A29">
                          <w:rPr>
                            <w:b/>
                            <w:bCs/>
                            <w:sz w:val="20"/>
                            <w:szCs w:val="20"/>
                          </w:rPr>
                          <w:t>.</w:t>
                        </w:r>
                      </w:p>
                    </w:tc>
                    <w:tc>
                      <w:tcPr>
                        <w:tcW w:w="1048" w:type="dxa"/>
                        <w:tcBorders>
                          <w:top w:val="single" w:sz="24" w:space="0" w:color="auto"/>
                          <w:left w:val="single" w:sz="12" w:space="0" w:color="auto"/>
                          <w:bottom w:val="single" w:sz="24" w:space="0" w:color="auto"/>
                          <w:right w:val="single" w:sz="24" w:space="0" w:color="auto"/>
                        </w:tcBorders>
                      </w:tcPr>
                      <w:p w:rsidR="004F4F93" w:rsidRPr="00240A29" w:rsidRDefault="004F4F93" w:rsidP="00DF1ABF">
                        <w:pPr>
                          <w:rPr>
                            <w:b/>
                            <w:bCs/>
                            <w:iCs/>
                            <w:sz w:val="20"/>
                            <w:szCs w:val="20"/>
                          </w:rPr>
                        </w:pPr>
                        <w:r w:rsidRPr="00240A29">
                          <w:rPr>
                            <w:b/>
                            <w:bCs/>
                            <w:sz w:val="20"/>
                            <w:szCs w:val="20"/>
                          </w:rPr>
                          <w:t>Total number of tested animals (number of trials)</w:t>
                        </w:r>
                      </w:p>
                    </w:tc>
                  </w:tr>
                  <w:tr w:rsidR="004F4F93" w:rsidRPr="00240A29" w:rsidTr="00DF1ABF">
                    <w:trPr>
                      <w:trHeight w:val="45"/>
                      <w:jc w:val="center"/>
                    </w:trPr>
                    <w:tc>
                      <w:tcPr>
                        <w:tcW w:w="1149" w:type="dxa"/>
                        <w:tcBorders>
                          <w:top w:val="single" w:sz="24" w:space="0" w:color="auto"/>
                          <w:left w:val="single" w:sz="24" w:space="0" w:color="auto"/>
                          <w:bottom w:val="single" w:sz="6" w:space="0" w:color="auto"/>
                          <w:right w:val="single" w:sz="24" w:space="0" w:color="auto"/>
                        </w:tcBorders>
                        <w:shd w:val="clear" w:color="auto" w:fill="auto"/>
                        <w:noWrap/>
                      </w:tcPr>
                      <w:p w:rsidR="004F4F93" w:rsidRPr="00240A29" w:rsidRDefault="004F4F93" w:rsidP="00DF1ABF">
                        <w:pPr>
                          <w:spacing w:line="480" w:lineRule="auto"/>
                          <w:rPr>
                            <w:bCs/>
                            <w:sz w:val="20"/>
                            <w:szCs w:val="20"/>
                          </w:rPr>
                        </w:pPr>
                        <w:r w:rsidRPr="00240A29">
                          <w:rPr>
                            <w:sz w:val="20"/>
                            <w:szCs w:val="20"/>
                          </w:rPr>
                          <w:t>AB1</w:t>
                        </w:r>
                      </w:p>
                    </w:tc>
                    <w:tc>
                      <w:tcPr>
                        <w:tcW w:w="1221" w:type="dxa"/>
                        <w:tcBorders>
                          <w:top w:val="single" w:sz="24" w:space="0" w:color="auto"/>
                          <w:left w:val="single" w:sz="24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auto"/>
                        <w:noWrap/>
                      </w:tcPr>
                      <w:p w:rsidR="004F4F93" w:rsidRPr="00240A29" w:rsidRDefault="004F4F93" w:rsidP="00DF1ABF">
                        <w:pPr>
                          <w:spacing w:line="480" w:lineRule="auto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240A29">
                          <w:rPr>
                            <w:sz w:val="20"/>
                            <w:szCs w:val="20"/>
                          </w:rPr>
                          <w:t>15.7</w:t>
                        </w:r>
                        <w:r w:rsidRPr="00240A29">
                          <w:rPr>
                            <w:bCs/>
                            <w:sz w:val="20"/>
                            <w:szCs w:val="20"/>
                          </w:rPr>
                          <w:t>±1.1</w:t>
                        </w:r>
                      </w:p>
                    </w:tc>
                    <w:tc>
                      <w:tcPr>
                        <w:tcW w:w="1614" w:type="dxa"/>
                        <w:tcBorders>
                          <w:top w:val="single" w:sz="24" w:space="0" w:color="auto"/>
                          <w:left w:val="single" w:sz="6" w:space="0" w:color="auto"/>
                          <w:bottom w:val="single" w:sz="6" w:space="0" w:color="auto"/>
                          <w:right w:val="single" w:sz="24" w:space="0" w:color="auto"/>
                        </w:tcBorders>
                        <w:shd w:val="clear" w:color="auto" w:fill="auto"/>
                        <w:noWrap/>
                      </w:tcPr>
                      <w:p w:rsidR="004F4F93" w:rsidRPr="00240A29" w:rsidRDefault="004F4F93" w:rsidP="00DF1ABF">
                        <w:pPr>
                          <w:spacing w:line="480" w:lineRule="auto"/>
                          <w:rPr>
                            <w:bCs/>
                            <w:sz w:val="20"/>
                            <w:szCs w:val="20"/>
                          </w:rPr>
                        </w:pPr>
                        <w:r w:rsidRPr="00240A29">
                          <w:rPr>
                            <w:bCs/>
                            <w:sz w:val="20"/>
                            <w:szCs w:val="20"/>
                          </w:rPr>
                          <w:t>261/325 (3)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24" w:space="0" w:color="auto"/>
                          <w:left w:val="single" w:sz="24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4F4F93" w:rsidRPr="00240A29" w:rsidRDefault="004F4F93" w:rsidP="00DF1ABF">
                        <w:pPr>
                          <w:spacing w:line="480" w:lineRule="auto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240A29">
                          <w:rPr>
                            <w:rFonts w:eastAsia="Malgun Gothic"/>
                            <w:sz w:val="20"/>
                            <w:szCs w:val="20"/>
                          </w:rPr>
                          <w:t>47.5</w:t>
                        </w:r>
                        <w:r w:rsidRPr="00240A29">
                          <w:rPr>
                            <w:bCs/>
                            <w:sz w:val="20"/>
                            <w:szCs w:val="20"/>
                          </w:rPr>
                          <w:t>±</w:t>
                        </w:r>
                        <w:r w:rsidRPr="00240A29">
                          <w:rPr>
                            <w:rFonts w:eastAsia="Malgun Gothic"/>
                            <w:sz w:val="20"/>
                            <w:szCs w:val="20"/>
                          </w:rPr>
                          <w:t>0.7</w:t>
                        </w:r>
                      </w:p>
                    </w:tc>
                    <w:tc>
                      <w:tcPr>
                        <w:tcW w:w="1221" w:type="dxa"/>
                        <w:tcBorders>
                          <w:top w:val="single" w:sz="24" w:space="0" w:color="auto"/>
                          <w:left w:val="single" w:sz="6" w:space="0" w:color="auto"/>
                          <w:bottom w:val="single" w:sz="6" w:space="0" w:color="auto"/>
                          <w:right w:val="single" w:sz="2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4F4F93" w:rsidRPr="00240A29" w:rsidRDefault="004F4F93" w:rsidP="00DF1ABF">
                        <w:pPr>
                          <w:spacing w:line="480" w:lineRule="auto"/>
                          <w:rPr>
                            <w:bCs/>
                            <w:sz w:val="20"/>
                            <w:szCs w:val="20"/>
                          </w:rPr>
                        </w:pPr>
                        <w:r w:rsidRPr="00240A29">
                          <w:rPr>
                            <w:bCs/>
                            <w:sz w:val="20"/>
                            <w:szCs w:val="20"/>
                          </w:rPr>
                          <w:t>75/80 (2)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24" w:space="0" w:color="auto"/>
                          <w:left w:val="single" w:sz="24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4F4F93" w:rsidRPr="00240A29" w:rsidRDefault="004F4F93" w:rsidP="00DF1ABF">
                        <w:pPr>
                          <w:spacing w:line="480" w:lineRule="auto"/>
                          <w:rPr>
                            <w:b/>
                            <w:bCs/>
                            <w:i/>
                            <w:iCs/>
                            <w:sz w:val="20"/>
                            <w:szCs w:val="20"/>
                          </w:rPr>
                        </w:pPr>
                        <w:r w:rsidRPr="00240A29">
                          <w:rPr>
                            <w:rFonts w:eastAsia="Malgun Gothic"/>
                            <w:sz w:val="20"/>
                            <w:szCs w:val="20"/>
                          </w:rPr>
                          <w:t>173.8</w:t>
                        </w:r>
                        <w:r w:rsidRPr="00240A29">
                          <w:rPr>
                            <w:bCs/>
                            <w:sz w:val="20"/>
                            <w:szCs w:val="20"/>
                          </w:rPr>
                          <w:t>±</w:t>
                        </w:r>
                        <w:r w:rsidRPr="00240A29">
                          <w:rPr>
                            <w:rFonts w:eastAsia="Malgun Gothic"/>
                            <w:sz w:val="20"/>
                            <w:szCs w:val="20"/>
                          </w:rPr>
                          <w:t>34.8</w:t>
                        </w:r>
                      </w:p>
                    </w:tc>
                    <w:tc>
                      <w:tcPr>
                        <w:tcW w:w="1048" w:type="dxa"/>
                        <w:tcBorders>
                          <w:top w:val="single" w:sz="24" w:space="0" w:color="auto"/>
                          <w:left w:val="single" w:sz="6" w:space="0" w:color="auto"/>
                          <w:bottom w:val="single" w:sz="6" w:space="0" w:color="auto"/>
                          <w:right w:val="single" w:sz="24" w:space="0" w:color="auto"/>
                        </w:tcBorders>
                        <w:shd w:val="clear" w:color="auto" w:fill="auto"/>
                        <w:vAlign w:val="center"/>
                      </w:tcPr>
                      <w:p w:rsidR="004F4F93" w:rsidRPr="00240A29" w:rsidRDefault="004F4F93" w:rsidP="00DF1ABF">
                        <w:pPr>
                          <w:spacing w:line="480" w:lineRule="auto"/>
                          <w:rPr>
                            <w:bCs/>
                            <w:iCs/>
                            <w:sz w:val="20"/>
                            <w:szCs w:val="20"/>
                          </w:rPr>
                        </w:pPr>
                        <w:r w:rsidRPr="00240A29">
                          <w:rPr>
                            <w:bCs/>
                            <w:iCs/>
                            <w:sz w:val="20"/>
                            <w:szCs w:val="20"/>
                          </w:rPr>
                          <w:t>17 (3)</w:t>
                        </w:r>
                      </w:p>
                    </w:tc>
                  </w:tr>
                  <w:tr w:rsidR="004F4F93" w:rsidRPr="00240A29" w:rsidTr="00DF1ABF">
                    <w:trPr>
                      <w:trHeight w:val="45"/>
                      <w:jc w:val="center"/>
                    </w:trPr>
                    <w:tc>
                      <w:tcPr>
                        <w:tcW w:w="1149" w:type="dxa"/>
                        <w:tcBorders>
                          <w:top w:val="single" w:sz="6" w:space="0" w:color="auto"/>
                          <w:left w:val="single" w:sz="24" w:space="0" w:color="auto"/>
                          <w:bottom w:val="single" w:sz="6" w:space="0" w:color="auto"/>
                          <w:right w:val="single" w:sz="24" w:space="0" w:color="auto"/>
                        </w:tcBorders>
                        <w:shd w:val="clear" w:color="auto" w:fill="auto"/>
                        <w:noWrap/>
                      </w:tcPr>
                      <w:p w:rsidR="004F4F93" w:rsidRPr="00240A29" w:rsidRDefault="004F4F93" w:rsidP="00DF1ABF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  <w:r w:rsidRPr="00240A29">
                          <w:rPr>
                            <w:sz w:val="20"/>
                            <w:szCs w:val="20"/>
                          </w:rPr>
                          <w:t>CB4853</w:t>
                        </w:r>
                      </w:p>
                    </w:tc>
                    <w:tc>
                      <w:tcPr>
                        <w:tcW w:w="1221" w:type="dxa"/>
                        <w:tcBorders>
                          <w:top w:val="single" w:sz="6" w:space="0" w:color="auto"/>
                          <w:left w:val="single" w:sz="24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auto"/>
                        <w:noWrap/>
                      </w:tcPr>
                      <w:p w:rsidR="004F4F93" w:rsidRPr="00240A29" w:rsidRDefault="004F4F93" w:rsidP="00DF1ABF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  <w:r w:rsidRPr="00240A29">
                          <w:rPr>
                            <w:sz w:val="20"/>
                            <w:szCs w:val="20"/>
                          </w:rPr>
                          <w:t>19.5</w:t>
                        </w:r>
                        <w:r w:rsidRPr="00240A29">
                          <w:rPr>
                            <w:bCs/>
                            <w:sz w:val="20"/>
                            <w:szCs w:val="20"/>
                          </w:rPr>
                          <w:t>±1.4</w:t>
                        </w:r>
                      </w:p>
                    </w:tc>
                    <w:tc>
                      <w:tcPr>
                        <w:tcW w:w="1614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24" w:space="0" w:color="auto"/>
                        </w:tcBorders>
                        <w:shd w:val="clear" w:color="auto" w:fill="auto"/>
                        <w:noWrap/>
                      </w:tcPr>
                      <w:p w:rsidR="004F4F93" w:rsidRPr="00240A29" w:rsidRDefault="004F4F93" w:rsidP="00DF1ABF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  <w:r w:rsidRPr="00240A29">
                          <w:rPr>
                            <w:sz w:val="20"/>
                            <w:szCs w:val="20"/>
                          </w:rPr>
                          <w:t>226/296 (3)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6" w:space="0" w:color="auto"/>
                          <w:left w:val="single" w:sz="24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4F4F93" w:rsidRPr="00240A29" w:rsidRDefault="004F4F93" w:rsidP="00DF1ABF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  <w:r w:rsidRPr="00240A29">
                          <w:rPr>
                            <w:rFonts w:eastAsia="Malgun Gothic"/>
                            <w:sz w:val="20"/>
                            <w:szCs w:val="20"/>
                          </w:rPr>
                          <w:t>51.4</w:t>
                        </w:r>
                        <w:r w:rsidRPr="00240A29">
                          <w:rPr>
                            <w:bCs/>
                            <w:sz w:val="20"/>
                            <w:szCs w:val="20"/>
                          </w:rPr>
                          <w:t>±</w:t>
                        </w:r>
                        <w:r w:rsidRPr="00240A29">
                          <w:rPr>
                            <w:rFonts w:eastAsia="Malgun Gothic"/>
                            <w:sz w:val="20"/>
                            <w:szCs w:val="20"/>
                          </w:rPr>
                          <w:t>0.3</w:t>
                        </w:r>
                      </w:p>
                    </w:tc>
                    <w:tc>
                      <w:tcPr>
                        <w:tcW w:w="1221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2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4F4F93" w:rsidRPr="00240A29" w:rsidRDefault="004F4F93" w:rsidP="00DF1ABF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  <w:r w:rsidRPr="00240A29">
                          <w:rPr>
                            <w:sz w:val="20"/>
                            <w:szCs w:val="20"/>
                          </w:rPr>
                          <w:t>79/80 (2)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6" w:space="0" w:color="auto"/>
                          <w:left w:val="single" w:sz="24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4F4F93" w:rsidRPr="00240A29" w:rsidRDefault="004F4F93" w:rsidP="00DF1ABF">
                        <w:pPr>
                          <w:spacing w:line="480" w:lineRule="auto"/>
                          <w:rPr>
                            <w:bCs/>
                            <w:sz w:val="20"/>
                            <w:szCs w:val="20"/>
                          </w:rPr>
                        </w:pPr>
                        <w:r w:rsidRPr="00240A29">
                          <w:rPr>
                            <w:rFonts w:eastAsia="Malgun Gothic"/>
                            <w:sz w:val="20"/>
                            <w:szCs w:val="20"/>
                          </w:rPr>
                          <w:t>139.5</w:t>
                        </w:r>
                        <w:r w:rsidRPr="00240A29">
                          <w:rPr>
                            <w:bCs/>
                            <w:sz w:val="20"/>
                            <w:szCs w:val="20"/>
                          </w:rPr>
                          <w:t>±</w:t>
                        </w:r>
                        <w:r w:rsidRPr="00240A29">
                          <w:rPr>
                            <w:rFonts w:eastAsia="Malgun Gothic"/>
                            <w:sz w:val="20"/>
                            <w:szCs w:val="20"/>
                          </w:rPr>
                          <w:t>14.8</w:t>
                        </w:r>
                      </w:p>
                    </w:tc>
                    <w:tc>
                      <w:tcPr>
                        <w:tcW w:w="1048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24" w:space="0" w:color="auto"/>
                        </w:tcBorders>
                        <w:shd w:val="clear" w:color="auto" w:fill="auto"/>
                        <w:vAlign w:val="center"/>
                      </w:tcPr>
                      <w:p w:rsidR="004F4F93" w:rsidRPr="00240A29" w:rsidRDefault="004F4F93" w:rsidP="00DF1ABF">
                        <w:pPr>
                          <w:spacing w:line="480" w:lineRule="auto"/>
                          <w:rPr>
                            <w:bCs/>
                            <w:sz w:val="20"/>
                            <w:szCs w:val="20"/>
                          </w:rPr>
                        </w:pPr>
                        <w:r w:rsidRPr="00240A29">
                          <w:rPr>
                            <w:bCs/>
                            <w:sz w:val="20"/>
                            <w:szCs w:val="20"/>
                          </w:rPr>
                          <w:t>20 (3)</w:t>
                        </w:r>
                      </w:p>
                    </w:tc>
                  </w:tr>
                  <w:tr w:rsidR="004F4F93" w:rsidRPr="00240A29" w:rsidTr="00DF1ABF">
                    <w:trPr>
                      <w:trHeight w:val="45"/>
                      <w:jc w:val="center"/>
                    </w:trPr>
                    <w:tc>
                      <w:tcPr>
                        <w:tcW w:w="1149" w:type="dxa"/>
                        <w:tcBorders>
                          <w:top w:val="single" w:sz="6" w:space="0" w:color="auto"/>
                          <w:left w:val="single" w:sz="24" w:space="0" w:color="auto"/>
                          <w:bottom w:val="single" w:sz="6" w:space="0" w:color="auto"/>
                          <w:right w:val="single" w:sz="24" w:space="0" w:color="auto"/>
                        </w:tcBorders>
                        <w:shd w:val="clear" w:color="auto" w:fill="auto"/>
                        <w:noWrap/>
                      </w:tcPr>
                      <w:p w:rsidR="004F4F93" w:rsidRPr="00240A29" w:rsidRDefault="004F4F93" w:rsidP="00DF1ABF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  <w:r w:rsidRPr="00240A29">
                          <w:rPr>
                            <w:sz w:val="20"/>
                            <w:szCs w:val="20"/>
                          </w:rPr>
                          <w:t>CB4856</w:t>
                        </w:r>
                      </w:p>
                    </w:tc>
                    <w:tc>
                      <w:tcPr>
                        <w:tcW w:w="1221" w:type="dxa"/>
                        <w:tcBorders>
                          <w:top w:val="single" w:sz="6" w:space="0" w:color="auto"/>
                          <w:left w:val="single" w:sz="24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auto"/>
                        <w:noWrap/>
                      </w:tcPr>
                      <w:p w:rsidR="004F4F93" w:rsidRPr="00240A29" w:rsidRDefault="004F4F93" w:rsidP="00DF1ABF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  <w:r w:rsidRPr="00240A29">
                          <w:rPr>
                            <w:sz w:val="20"/>
                            <w:szCs w:val="20"/>
                          </w:rPr>
                          <w:t>16.3</w:t>
                        </w:r>
                        <w:r w:rsidRPr="00240A29">
                          <w:rPr>
                            <w:bCs/>
                            <w:sz w:val="20"/>
                            <w:szCs w:val="20"/>
                          </w:rPr>
                          <w:t>±</w:t>
                        </w:r>
                        <w:r w:rsidRPr="00240A29">
                          <w:rPr>
                            <w:sz w:val="20"/>
                            <w:szCs w:val="20"/>
                          </w:rPr>
                          <w:t>0.8</w:t>
                        </w:r>
                      </w:p>
                    </w:tc>
                    <w:tc>
                      <w:tcPr>
                        <w:tcW w:w="1614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24" w:space="0" w:color="auto"/>
                        </w:tcBorders>
                        <w:shd w:val="clear" w:color="auto" w:fill="auto"/>
                        <w:noWrap/>
                      </w:tcPr>
                      <w:p w:rsidR="004F4F93" w:rsidRPr="00240A29" w:rsidRDefault="004F4F93" w:rsidP="00DF1ABF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  <w:r w:rsidRPr="00240A29">
                          <w:rPr>
                            <w:sz w:val="20"/>
                            <w:szCs w:val="20"/>
                          </w:rPr>
                          <w:t>266/325 (3)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6" w:space="0" w:color="auto"/>
                          <w:left w:val="single" w:sz="24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4F4F93" w:rsidRPr="00240A29" w:rsidRDefault="004F4F93" w:rsidP="00DF1ABF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  <w:r w:rsidRPr="00240A29">
                          <w:rPr>
                            <w:rFonts w:eastAsia="Malgun Gothic"/>
                            <w:sz w:val="20"/>
                            <w:szCs w:val="20"/>
                          </w:rPr>
                          <w:t>47.9</w:t>
                        </w:r>
                        <w:r w:rsidRPr="00240A29">
                          <w:rPr>
                            <w:bCs/>
                            <w:sz w:val="20"/>
                            <w:szCs w:val="20"/>
                          </w:rPr>
                          <w:t>±</w:t>
                        </w:r>
                        <w:r w:rsidRPr="00240A29">
                          <w:rPr>
                            <w:rFonts w:eastAsia="Malgun Gothic"/>
                            <w:sz w:val="20"/>
                            <w:szCs w:val="20"/>
                          </w:rPr>
                          <w:t>0.4</w:t>
                        </w:r>
                      </w:p>
                    </w:tc>
                    <w:tc>
                      <w:tcPr>
                        <w:tcW w:w="1221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2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4F4F93" w:rsidRPr="00240A29" w:rsidRDefault="004F4F93" w:rsidP="00DF1ABF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  <w:r w:rsidRPr="00240A29">
                          <w:rPr>
                            <w:sz w:val="20"/>
                            <w:szCs w:val="20"/>
                          </w:rPr>
                          <w:t>53/80 (2)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6" w:space="0" w:color="auto"/>
                          <w:left w:val="single" w:sz="24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4F4F93" w:rsidRPr="00240A29" w:rsidRDefault="004F4F93" w:rsidP="00DF1ABF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  <w:r w:rsidRPr="00240A29">
                          <w:rPr>
                            <w:rFonts w:eastAsia="Malgun Gothic"/>
                            <w:sz w:val="20"/>
                            <w:szCs w:val="20"/>
                          </w:rPr>
                          <w:t>146.5</w:t>
                        </w:r>
                        <w:r w:rsidRPr="00240A29">
                          <w:rPr>
                            <w:bCs/>
                            <w:sz w:val="20"/>
                            <w:szCs w:val="20"/>
                          </w:rPr>
                          <w:t>±</w:t>
                        </w:r>
                        <w:r w:rsidRPr="00240A29">
                          <w:rPr>
                            <w:rFonts w:eastAsia="Malgun Gothic"/>
                            <w:sz w:val="20"/>
                            <w:szCs w:val="20"/>
                          </w:rPr>
                          <w:t>21.3</w:t>
                        </w:r>
                      </w:p>
                    </w:tc>
                    <w:tc>
                      <w:tcPr>
                        <w:tcW w:w="1048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24" w:space="0" w:color="auto"/>
                        </w:tcBorders>
                        <w:shd w:val="clear" w:color="auto" w:fill="auto"/>
                        <w:vAlign w:val="center"/>
                      </w:tcPr>
                      <w:p w:rsidR="004F4F93" w:rsidRPr="00240A29" w:rsidRDefault="004F4F93" w:rsidP="00DF1ABF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  <w:r w:rsidRPr="00240A29">
                          <w:rPr>
                            <w:sz w:val="20"/>
                            <w:szCs w:val="20"/>
                          </w:rPr>
                          <w:t>22 (3)</w:t>
                        </w:r>
                      </w:p>
                    </w:tc>
                  </w:tr>
                  <w:tr w:rsidR="004F4F93" w:rsidRPr="00240A29" w:rsidTr="00DF1ABF">
                    <w:trPr>
                      <w:trHeight w:val="45"/>
                      <w:jc w:val="center"/>
                    </w:trPr>
                    <w:tc>
                      <w:tcPr>
                        <w:tcW w:w="1149" w:type="dxa"/>
                        <w:tcBorders>
                          <w:top w:val="single" w:sz="6" w:space="0" w:color="auto"/>
                          <w:left w:val="single" w:sz="24" w:space="0" w:color="auto"/>
                          <w:bottom w:val="single" w:sz="6" w:space="0" w:color="auto"/>
                          <w:right w:val="single" w:sz="24" w:space="0" w:color="auto"/>
                        </w:tcBorders>
                        <w:shd w:val="clear" w:color="auto" w:fill="auto"/>
                        <w:noWrap/>
                      </w:tcPr>
                      <w:p w:rsidR="004F4F93" w:rsidRPr="00240A29" w:rsidRDefault="004F4F93" w:rsidP="00DF1ABF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  <w:r w:rsidRPr="00240A29">
                          <w:rPr>
                            <w:sz w:val="20"/>
                            <w:szCs w:val="20"/>
                          </w:rPr>
                          <w:t>CB4857</w:t>
                        </w:r>
                      </w:p>
                    </w:tc>
                    <w:tc>
                      <w:tcPr>
                        <w:tcW w:w="1221" w:type="dxa"/>
                        <w:tcBorders>
                          <w:top w:val="single" w:sz="6" w:space="0" w:color="auto"/>
                          <w:left w:val="single" w:sz="24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auto"/>
                        <w:noWrap/>
                      </w:tcPr>
                      <w:p w:rsidR="004F4F93" w:rsidRPr="00240A29" w:rsidRDefault="004F4F93" w:rsidP="00DF1ABF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  <w:r w:rsidRPr="00240A29">
                          <w:rPr>
                            <w:sz w:val="20"/>
                            <w:szCs w:val="20"/>
                          </w:rPr>
                          <w:t>14.5</w:t>
                        </w:r>
                        <w:r w:rsidRPr="00DF1ABF">
                          <w:rPr>
                            <w:sz w:val="20"/>
                            <w:szCs w:val="20"/>
                          </w:rPr>
                          <w:t>±</w:t>
                        </w:r>
                        <w:r w:rsidRPr="00240A29">
                          <w:rPr>
                            <w:sz w:val="20"/>
                            <w:szCs w:val="20"/>
                          </w:rPr>
                          <w:t>1.4</w:t>
                        </w:r>
                      </w:p>
                    </w:tc>
                    <w:tc>
                      <w:tcPr>
                        <w:tcW w:w="1614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24" w:space="0" w:color="auto"/>
                        </w:tcBorders>
                        <w:shd w:val="clear" w:color="auto" w:fill="auto"/>
                        <w:noWrap/>
                      </w:tcPr>
                      <w:p w:rsidR="004F4F93" w:rsidRPr="00240A29" w:rsidRDefault="004F4F93" w:rsidP="00DF1ABF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  <w:r w:rsidRPr="00240A29">
                          <w:rPr>
                            <w:sz w:val="20"/>
                            <w:szCs w:val="20"/>
                          </w:rPr>
                          <w:t>283/317 (3)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6" w:space="0" w:color="auto"/>
                          <w:left w:val="single" w:sz="24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4F4F93" w:rsidRPr="00DF1ABF" w:rsidRDefault="004F4F93" w:rsidP="00DF1ABF">
                        <w:pPr>
                          <w:spacing w:line="480" w:lineRule="auto"/>
                          <w:rPr>
                            <w:rFonts w:eastAsia="Malgun Gothic"/>
                            <w:sz w:val="20"/>
                            <w:szCs w:val="20"/>
                          </w:rPr>
                        </w:pPr>
                        <w:r w:rsidRPr="00240A29">
                          <w:rPr>
                            <w:rFonts w:eastAsia="Malgun Gothic"/>
                            <w:sz w:val="20"/>
                            <w:szCs w:val="20"/>
                          </w:rPr>
                          <w:t>48.8</w:t>
                        </w:r>
                        <w:r w:rsidRPr="00DF1ABF">
                          <w:rPr>
                            <w:rFonts w:eastAsia="Malgun Gothic"/>
                            <w:sz w:val="20"/>
                            <w:szCs w:val="20"/>
                          </w:rPr>
                          <w:t>±</w:t>
                        </w:r>
                        <w:r w:rsidRPr="00240A29">
                          <w:rPr>
                            <w:rFonts w:eastAsia="Malgun Gothic"/>
                            <w:sz w:val="20"/>
                            <w:szCs w:val="20"/>
                          </w:rPr>
                          <w:t>0.5</w:t>
                        </w:r>
                      </w:p>
                    </w:tc>
                    <w:tc>
                      <w:tcPr>
                        <w:tcW w:w="1221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2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4F4F93" w:rsidRPr="00240A29" w:rsidRDefault="004F4F93" w:rsidP="00DF1ABF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  <w:r w:rsidRPr="00240A29">
                          <w:rPr>
                            <w:sz w:val="20"/>
                            <w:szCs w:val="20"/>
                          </w:rPr>
                          <w:t>58/80 (2)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6" w:space="0" w:color="auto"/>
                          <w:left w:val="single" w:sz="24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4F4F93" w:rsidRPr="00DF1ABF" w:rsidRDefault="004F4F93" w:rsidP="00DF1ABF">
                        <w:pPr>
                          <w:spacing w:line="480" w:lineRule="auto"/>
                          <w:rPr>
                            <w:rFonts w:eastAsia="Malgun Gothic"/>
                            <w:sz w:val="20"/>
                            <w:szCs w:val="20"/>
                          </w:rPr>
                        </w:pPr>
                        <w:r w:rsidRPr="00240A29">
                          <w:rPr>
                            <w:rFonts w:eastAsia="Malgun Gothic"/>
                            <w:sz w:val="20"/>
                            <w:szCs w:val="20"/>
                          </w:rPr>
                          <w:t>141.7</w:t>
                        </w:r>
                        <w:r w:rsidRPr="00DF1ABF">
                          <w:rPr>
                            <w:rFonts w:eastAsia="Malgun Gothic"/>
                            <w:sz w:val="20"/>
                            <w:szCs w:val="20"/>
                          </w:rPr>
                          <w:t>±</w:t>
                        </w:r>
                        <w:r w:rsidRPr="00240A29">
                          <w:rPr>
                            <w:rFonts w:eastAsia="Malgun Gothic"/>
                            <w:sz w:val="20"/>
                            <w:szCs w:val="20"/>
                          </w:rPr>
                          <w:t>4.5</w:t>
                        </w:r>
                      </w:p>
                    </w:tc>
                    <w:tc>
                      <w:tcPr>
                        <w:tcW w:w="1048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24" w:space="0" w:color="auto"/>
                        </w:tcBorders>
                        <w:shd w:val="clear" w:color="auto" w:fill="auto"/>
                        <w:vAlign w:val="center"/>
                      </w:tcPr>
                      <w:p w:rsidR="004F4F93" w:rsidRPr="00240A29" w:rsidRDefault="004F4F93" w:rsidP="00DF1ABF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  <w:r w:rsidRPr="00240A29">
                          <w:rPr>
                            <w:sz w:val="20"/>
                            <w:szCs w:val="20"/>
                          </w:rPr>
                          <w:t>21 (3)</w:t>
                        </w:r>
                      </w:p>
                    </w:tc>
                  </w:tr>
                  <w:tr w:rsidR="004F4F93" w:rsidRPr="00240A29" w:rsidTr="00DF1ABF">
                    <w:trPr>
                      <w:trHeight w:val="45"/>
                      <w:jc w:val="center"/>
                    </w:trPr>
                    <w:tc>
                      <w:tcPr>
                        <w:tcW w:w="1149" w:type="dxa"/>
                        <w:tcBorders>
                          <w:top w:val="single" w:sz="6" w:space="0" w:color="auto"/>
                          <w:left w:val="single" w:sz="24" w:space="0" w:color="auto"/>
                          <w:bottom w:val="single" w:sz="6" w:space="0" w:color="auto"/>
                          <w:right w:val="single" w:sz="24" w:space="0" w:color="auto"/>
                        </w:tcBorders>
                        <w:shd w:val="clear" w:color="auto" w:fill="auto"/>
                        <w:noWrap/>
                      </w:tcPr>
                      <w:p w:rsidR="004F4F93" w:rsidRPr="00240A29" w:rsidRDefault="004F4F93" w:rsidP="00DF1ABF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  <w:r w:rsidRPr="00240A29">
                          <w:rPr>
                            <w:sz w:val="20"/>
                            <w:szCs w:val="20"/>
                          </w:rPr>
                          <w:t>CB4858</w:t>
                        </w:r>
                      </w:p>
                    </w:tc>
                    <w:tc>
                      <w:tcPr>
                        <w:tcW w:w="1221" w:type="dxa"/>
                        <w:tcBorders>
                          <w:top w:val="single" w:sz="6" w:space="0" w:color="auto"/>
                          <w:left w:val="single" w:sz="24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auto"/>
                        <w:noWrap/>
                      </w:tcPr>
                      <w:p w:rsidR="004F4F93" w:rsidRPr="00240A29" w:rsidRDefault="004F4F93" w:rsidP="00DF1ABF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  <w:r w:rsidRPr="00DF1ABF">
                          <w:rPr>
                            <w:sz w:val="20"/>
                            <w:szCs w:val="20"/>
                          </w:rPr>
                          <w:t xml:space="preserve">21.0±0.2 </w:t>
                        </w:r>
                      </w:p>
                    </w:tc>
                    <w:tc>
                      <w:tcPr>
                        <w:tcW w:w="1614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24" w:space="0" w:color="auto"/>
                        </w:tcBorders>
                        <w:shd w:val="clear" w:color="auto" w:fill="auto"/>
                        <w:noWrap/>
                      </w:tcPr>
                      <w:p w:rsidR="004F4F93" w:rsidRPr="00240A29" w:rsidRDefault="004F4F93" w:rsidP="00DF1ABF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  <w:r w:rsidRPr="00240A29">
                          <w:rPr>
                            <w:sz w:val="20"/>
                            <w:szCs w:val="20"/>
                          </w:rPr>
                          <w:t>191/296 (3)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6" w:space="0" w:color="auto"/>
                          <w:left w:val="single" w:sz="24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4F4F93" w:rsidRPr="00DF1ABF" w:rsidRDefault="004F4F93" w:rsidP="00DF1ABF">
                        <w:pPr>
                          <w:spacing w:line="480" w:lineRule="auto"/>
                          <w:rPr>
                            <w:rFonts w:eastAsia="Malgun Gothic"/>
                            <w:sz w:val="20"/>
                            <w:szCs w:val="20"/>
                          </w:rPr>
                        </w:pPr>
                        <w:r w:rsidRPr="00240A29">
                          <w:rPr>
                            <w:rFonts w:eastAsia="Malgun Gothic"/>
                            <w:sz w:val="20"/>
                            <w:szCs w:val="20"/>
                          </w:rPr>
                          <w:t>49.5</w:t>
                        </w:r>
                        <w:r w:rsidRPr="00DF1ABF">
                          <w:rPr>
                            <w:rFonts w:eastAsia="Malgun Gothic"/>
                            <w:sz w:val="20"/>
                            <w:szCs w:val="20"/>
                          </w:rPr>
                          <w:t>±</w:t>
                        </w:r>
                        <w:r w:rsidRPr="00240A29">
                          <w:rPr>
                            <w:rFonts w:eastAsia="Malgun Gothic"/>
                            <w:sz w:val="20"/>
                            <w:szCs w:val="20"/>
                          </w:rPr>
                          <w:t>0.2</w:t>
                        </w:r>
                      </w:p>
                    </w:tc>
                    <w:tc>
                      <w:tcPr>
                        <w:tcW w:w="1221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2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4F4F93" w:rsidRPr="00240A29" w:rsidRDefault="004F4F93" w:rsidP="00DF1ABF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  <w:r w:rsidRPr="00240A29">
                          <w:rPr>
                            <w:sz w:val="20"/>
                            <w:szCs w:val="20"/>
                          </w:rPr>
                          <w:t>78/80 (2)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6" w:space="0" w:color="auto"/>
                          <w:left w:val="single" w:sz="24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4F4F93" w:rsidRPr="00DF1ABF" w:rsidRDefault="004F4F93" w:rsidP="00DF1ABF">
                        <w:pPr>
                          <w:spacing w:line="480" w:lineRule="auto"/>
                          <w:rPr>
                            <w:rFonts w:eastAsia="Malgun Gothic"/>
                            <w:sz w:val="20"/>
                            <w:szCs w:val="20"/>
                          </w:rPr>
                        </w:pPr>
                        <w:r w:rsidRPr="00240A29">
                          <w:rPr>
                            <w:rFonts w:eastAsia="Malgun Gothic"/>
                            <w:sz w:val="20"/>
                            <w:szCs w:val="20"/>
                          </w:rPr>
                          <w:t>171.3</w:t>
                        </w:r>
                        <w:r w:rsidRPr="00DF1ABF">
                          <w:rPr>
                            <w:rFonts w:eastAsia="Malgun Gothic"/>
                            <w:sz w:val="20"/>
                            <w:szCs w:val="20"/>
                          </w:rPr>
                          <w:t>±</w:t>
                        </w:r>
                        <w:r w:rsidRPr="00240A29">
                          <w:rPr>
                            <w:rFonts w:eastAsia="Malgun Gothic"/>
                            <w:sz w:val="20"/>
                            <w:szCs w:val="20"/>
                          </w:rPr>
                          <w:t>33.6</w:t>
                        </w:r>
                      </w:p>
                    </w:tc>
                    <w:tc>
                      <w:tcPr>
                        <w:tcW w:w="1048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24" w:space="0" w:color="auto"/>
                        </w:tcBorders>
                        <w:shd w:val="clear" w:color="auto" w:fill="auto"/>
                        <w:vAlign w:val="center"/>
                      </w:tcPr>
                      <w:p w:rsidR="004F4F93" w:rsidRPr="00240A29" w:rsidRDefault="004F4F93" w:rsidP="00DF1ABF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  <w:r w:rsidRPr="00240A29">
                          <w:rPr>
                            <w:sz w:val="20"/>
                            <w:szCs w:val="20"/>
                          </w:rPr>
                          <w:t>13 (3)</w:t>
                        </w:r>
                      </w:p>
                    </w:tc>
                  </w:tr>
                  <w:tr w:rsidR="004F4F93" w:rsidRPr="00240A29" w:rsidTr="00DF1ABF">
                    <w:trPr>
                      <w:trHeight w:val="45"/>
                      <w:jc w:val="center"/>
                    </w:trPr>
                    <w:tc>
                      <w:tcPr>
                        <w:tcW w:w="1149" w:type="dxa"/>
                        <w:tcBorders>
                          <w:top w:val="single" w:sz="6" w:space="0" w:color="auto"/>
                          <w:left w:val="single" w:sz="24" w:space="0" w:color="auto"/>
                          <w:bottom w:val="single" w:sz="6" w:space="0" w:color="auto"/>
                          <w:right w:val="single" w:sz="24" w:space="0" w:color="auto"/>
                        </w:tcBorders>
                        <w:shd w:val="clear" w:color="auto" w:fill="auto"/>
                        <w:noWrap/>
                      </w:tcPr>
                      <w:p w:rsidR="004F4F93" w:rsidRPr="00240A29" w:rsidRDefault="004F4F93" w:rsidP="00DF1ABF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  <w:r w:rsidRPr="00240A29">
                          <w:rPr>
                            <w:sz w:val="20"/>
                            <w:szCs w:val="20"/>
                          </w:rPr>
                          <w:t>ED3053</w:t>
                        </w:r>
                      </w:p>
                    </w:tc>
                    <w:tc>
                      <w:tcPr>
                        <w:tcW w:w="1221" w:type="dxa"/>
                        <w:tcBorders>
                          <w:top w:val="single" w:sz="6" w:space="0" w:color="auto"/>
                          <w:left w:val="single" w:sz="24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auto"/>
                        <w:noWrap/>
                      </w:tcPr>
                      <w:p w:rsidR="004F4F93" w:rsidRPr="00240A29" w:rsidRDefault="004F4F93" w:rsidP="00DF1ABF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  <w:r w:rsidRPr="00DF1ABF">
                          <w:rPr>
                            <w:sz w:val="20"/>
                            <w:szCs w:val="20"/>
                          </w:rPr>
                          <w:t>18.8±3.0</w:t>
                        </w:r>
                      </w:p>
                    </w:tc>
                    <w:tc>
                      <w:tcPr>
                        <w:tcW w:w="1614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24" w:space="0" w:color="auto"/>
                        </w:tcBorders>
                        <w:shd w:val="clear" w:color="auto" w:fill="auto"/>
                        <w:noWrap/>
                      </w:tcPr>
                      <w:p w:rsidR="004F4F93" w:rsidRPr="00240A29" w:rsidRDefault="004F4F93" w:rsidP="00DF1ABF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  <w:r w:rsidRPr="00240A29">
                          <w:rPr>
                            <w:sz w:val="20"/>
                            <w:szCs w:val="20"/>
                          </w:rPr>
                          <w:t>214/360 (3)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6" w:space="0" w:color="auto"/>
                          <w:left w:val="single" w:sz="24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4F4F93" w:rsidRPr="00DF1ABF" w:rsidRDefault="004F4F93" w:rsidP="00DF1ABF">
                        <w:pPr>
                          <w:spacing w:line="480" w:lineRule="auto"/>
                          <w:rPr>
                            <w:rFonts w:eastAsia="Malgun Gothic"/>
                            <w:sz w:val="20"/>
                            <w:szCs w:val="20"/>
                          </w:rPr>
                        </w:pPr>
                        <w:r w:rsidRPr="00240A29">
                          <w:rPr>
                            <w:rFonts w:eastAsia="Malgun Gothic"/>
                            <w:sz w:val="20"/>
                            <w:szCs w:val="20"/>
                          </w:rPr>
                          <w:t>49.9</w:t>
                        </w:r>
                        <w:r w:rsidRPr="00DF1ABF">
                          <w:rPr>
                            <w:rFonts w:eastAsia="Malgun Gothic"/>
                            <w:sz w:val="20"/>
                            <w:szCs w:val="20"/>
                          </w:rPr>
                          <w:t>±</w:t>
                        </w:r>
                        <w:r w:rsidRPr="00240A29">
                          <w:rPr>
                            <w:rFonts w:eastAsia="Malgun Gothic"/>
                            <w:sz w:val="20"/>
                            <w:szCs w:val="20"/>
                          </w:rPr>
                          <w:t>1.0</w:t>
                        </w:r>
                      </w:p>
                    </w:tc>
                    <w:tc>
                      <w:tcPr>
                        <w:tcW w:w="1221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2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4F4F93" w:rsidRPr="00240A29" w:rsidRDefault="004F4F93" w:rsidP="00DF1ABF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  <w:r w:rsidRPr="00240A29">
                          <w:rPr>
                            <w:sz w:val="20"/>
                            <w:szCs w:val="20"/>
                          </w:rPr>
                          <w:t>66/80 (2)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6" w:space="0" w:color="auto"/>
                          <w:left w:val="single" w:sz="24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4F4F93" w:rsidRPr="00DF1ABF" w:rsidRDefault="004F4F93" w:rsidP="00DF1ABF">
                        <w:pPr>
                          <w:spacing w:line="480" w:lineRule="auto"/>
                          <w:rPr>
                            <w:rFonts w:eastAsia="Malgun Gothic"/>
                            <w:sz w:val="20"/>
                            <w:szCs w:val="20"/>
                          </w:rPr>
                        </w:pPr>
                        <w:r w:rsidRPr="00240A29">
                          <w:rPr>
                            <w:rFonts w:eastAsia="Malgun Gothic"/>
                            <w:sz w:val="20"/>
                            <w:szCs w:val="20"/>
                          </w:rPr>
                          <w:t>169.0</w:t>
                        </w:r>
                        <w:r w:rsidRPr="00DF1ABF">
                          <w:rPr>
                            <w:rFonts w:eastAsia="Malgun Gothic"/>
                            <w:sz w:val="20"/>
                            <w:szCs w:val="20"/>
                          </w:rPr>
                          <w:t>±</w:t>
                        </w:r>
                        <w:r w:rsidRPr="00240A29">
                          <w:rPr>
                            <w:rFonts w:eastAsia="Malgun Gothic"/>
                            <w:sz w:val="20"/>
                            <w:szCs w:val="20"/>
                          </w:rPr>
                          <w:t>11.4</w:t>
                        </w:r>
                      </w:p>
                    </w:tc>
                    <w:tc>
                      <w:tcPr>
                        <w:tcW w:w="1048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24" w:space="0" w:color="auto"/>
                        </w:tcBorders>
                        <w:shd w:val="clear" w:color="auto" w:fill="auto"/>
                        <w:vAlign w:val="center"/>
                      </w:tcPr>
                      <w:p w:rsidR="004F4F93" w:rsidRPr="00240A29" w:rsidRDefault="004F4F93" w:rsidP="00DF1ABF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  <w:r w:rsidRPr="00240A29">
                          <w:rPr>
                            <w:sz w:val="20"/>
                            <w:szCs w:val="20"/>
                          </w:rPr>
                          <w:t>13 (3)</w:t>
                        </w:r>
                      </w:p>
                    </w:tc>
                  </w:tr>
                  <w:tr w:rsidR="004F4F93" w:rsidRPr="00240A29" w:rsidTr="00DF1ABF">
                    <w:trPr>
                      <w:trHeight w:val="45"/>
                      <w:jc w:val="center"/>
                    </w:trPr>
                    <w:tc>
                      <w:tcPr>
                        <w:tcW w:w="1149" w:type="dxa"/>
                        <w:tcBorders>
                          <w:top w:val="single" w:sz="6" w:space="0" w:color="auto"/>
                          <w:left w:val="single" w:sz="24" w:space="0" w:color="auto"/>
                          <w:bottom w:val="single" w:sz="6" w:space="0" w:color="auto"/>
                          <w:right w:val="single" w:sz="24" w:space="0" w:color="auto"/>
                        </w:tcBorders>
                        <w:shd w:val="clear" w:color="auto" w:fill="auto"/>
                        <w:noWrap/>
                      </w:tcPr>
                      <w:p w:rsidR="004F4F93" w:rsidRPr="00240A29" w:rsidRDefault="004F4F93" w:rsidP="00DF1ABF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  <w:r w:rsidRPr="00240A29">
                          <w:rPr>
                            <w:sz w:val="20"/>
                            <w:szCs w:val="20"/>
                          </w:rPr>
                          <w:t>GXW1</w:t>
                        </w:r>
                      </w:p>
                    </w:tc>
                    <w:tc>
                      <w:tcPr>
                        <w:tcW w:w="1221" w:type="dxa"/>
                        <w:tcBorders>
                          <w:top w:val="single" w:sz="6" w:space="0" w:color="auto"/>
                          <w:left w:val="single" w:sz="24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auto"/>
                        <w:noWrap/>
                      </w:tcPr>
                      <w:p w:rsidR="004F4F93" w:rsidRPr="00240A29" w:rsidRDefault="004F4F93" w:rsidP="00DF1ABF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  <w:r w:rsidRPr="00DF1ABF">
                          <w:rPr>
                            <w:sz w:val="20"/>
                            <w:szCs w:val="20"/>
                          </w:rPr>
                          <w:t xml:space="preserve">14.3±0.9 </w:t>
                        </w:r>
                      </w:p>
                    </w:tc>
                    <w:tc>
                      <w:tcPr>
                        <w:tcW w:w="1614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24" w:space="0" w:color="auto"/>
                        </w:tcBorders>
                        <w:shd w:val="clear" w:color="auto" w:fill="auto"/>
                        <w:noWrap/>
                      </w:tcPr>
                      <w:p w:rsidR="004F4F93" w:rsidRPr="00240A29" w:rsidRDefault="004F4F93" w:rsidP="00DF1ABF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  <w:r w:rsidRPr="00240A29">
                          <w:rPr>
                            <w:sz w:val="20"/>
                            <w:szCs w:val="20"/>
                          </w:rPr>
                          <w:t>265/327 (3)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6" w:space="0" w:color="auto"/>
                          <w:left w:val="single" w:sz="24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4F4F93" w:rsidRPr="00DF1ABF" w:rsidRDefault="004F4F93" w:rsidP="00DF1ABF">
                        <w:pPr>
                          <w:spacing w:line="480" w:lineRule="auto"/>
                          <w:rPr>
                            <w:rFonts w:eastAsia="Malgun Gothic"/>
                            <w:sz w:val="20"/>
                            <w:szCs w:val="20"/>
                          </w:rPr>
                        </w:pPr>
                        <w:r w:rsidRPr="00240A29">
                          <w:rPr>
                            <w:rFonts w:eastAsia="Malgun Gothic"/>
                            <w:sz w:val="20"/>
                            <w:szCs w:val="20"/>
                          </w:rPr>
                          <w:t>48.9</w:t>
                        </w:r>
                        <w:r w:rsidRPr="00DF1ABF">
                          <w:rPr>
                            <w:rFonts w:eastAsia="Malgun Gothic"/>
                            <w:sz w:val="20"/>
                            <w:szCs w:val="20"/>
                          </w:rPr>
                          <w:t>±</w:t>
                        </w:r>
                        <w:r w:rsidRPr="00240A29">
                          <w:rPr>
                            <w:rFonts w:eastAsia="Malgun Gothic"/>
                            <w:sz w:val="20"/>
                            <w:szCs w:val="20"/>
                          </w:rPr>
                          <w:t>1.2</w:t>
                        </w:r>
                      </w:p>
                    </w:tc>
                    <w:tc>
                      <w:tcPr>
                        <w:tcW w:w="1221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2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4F4F93" w:rsidRPr="00240A29" w:rsidRDefault="004F4F93" w:rsidP="00DF1ABF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  <w:r w:rsidRPr="00240A29">
                          <w:rPr>
                            <w:sz w:val="20"/>
                            <w:szCs w:val="20"/>
                          </w:rPr>
                          <w:t>80/80 (2)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6" w:space="0" w:color="auto"/>
                          <w:left w:val="single" w:sz="24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4F4F93" w:rsidRPr="00DF1ABF" w:rsidRDefault="004F4F93" w:rsidP="00DF1ABF">
                        <w:pPr>
                          <w:spacing w:line="480" w:lineRule="auto"/>
                          <w:rPr>
                            <w:rFonts w:eastAsia="Malgun Gothic"/>
                            <w:sz w:val="20"/>
                            <w:szCs w:val="20"/>
                          </w:rPr>
                        </w:pPr>
                        <w:r w:rsidRPr="00240A29">
                          <w:rPr>
                            <w:rFonts w:eastAsia="Malgun Gothic"/>
                            <w:sz w:val="20"/>
                            <w:szCs w:val="20"/>
                          </w:rPr>
                          <w:t>170.2</w:t>
                        </w:r>
                        <w:r w:rsidRPr="00DF1ABF">
                          <w:rPr>
                            <w:rFonts w:eastAsia="Malgun Gothic"/>
                            <w:sz w:val="20"/>
                            <w:szCs w:val="20"/>
                          </w:rPr>
                          <w:t>±</w:t>
                        </w:r>
                        <w:r w:rsidRPr="00240A29">
                          <w:rPr>
                            <w:rFonts w:eastAsia="Malgun Gothic"/>
                            <w:sz w:val="20"/>
                            <w:szCs w:val="20"/>
                          </w:rPr>
                          <w:t>20.6</w:t>
                        </w:r>
                      </w:p>
                    </w:tc>
                    <w:tc>
                      <w:tcPr>
                        <w:tcW w:w="1048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24" w:space="0" w:color="auto"/>
                        </w:tcBorders>
                        <w:shd w:val="clear" w:color="auto" w:fill="auto"/>
                        <w:vAlign w:val="center"/>
                      </w:tcPr>
                      <w:p w:rsidR="004F4F93" w:rsidRPr="00240A29" w:rsidRDefault="004F4F93" w:rsidP="00DF1ABF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  <w:r w:rsidRPr="00240A29">
                          <w:rPr>
                            <w:sz w:val="20"/>
                            <w:szCs w:val="20"/>
                          </w:rPr>
                          <w:t>23 (3)</w:t>
                        </w:r>
                      </w:p>
                    </w:tc>
                  </w:tr>
                  <w:tr w:rsidR="004F4F93" w:rsidRPr="00240A29" w:rsidTr="00DF1ABF">
                    <w:trPr>
                      <w:trHeight w:val="45"/>
                      <w:jc w:val="center"/>
                    </w:trPr>
                    <w:tc>
                      <w:tcPr>
                        <w:tcW w:w="1149" w:type="dxa"/>
                        <w:tcBorders>
                          <w:top w:val="single" w:sz="6" w:space="0" w:color="auto"/>
                          <w:left w:val="single" w:sz="24" w:space="0" w:color="auto"/>
                          <w:bottom w:val="single" w:sz="6" w:space="0" w:color="auto"/>
                          <w:right w:val="single" w:sz="24" w:space="0" w:color="auto"/>
                        </w:tcBorders>
                        <w:shd w:val="clear" w:color="auto" w:fill="auto"/>
                        <w:noWrap/>
                      </w:tcPr>
                      <w:p w:rsidR="004F4F93" w:rsidRPr="00240A29" w:rsidRDefault="004F4F93" w:rsidP="00DF1ABF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  <w:r w:rsidRPr="00240A29">
                          <w:rPr>
                            <w:sz w:val="20"/>
                            <w:szCs w:val="20"/>
                          </w:rPr>
                          <w:t>JU258</w:t>
                        </w:r>
                      </w:p>
                    </w:tc>
                    <w:tc>
                      <w:tcPr>
                        <w:tcW w:w="1221" w:type="dxa"/>
                        <w:tcBorders>
                          <w:top w:val="single" w:sz="6" w:space="0" w:color="auto"/>
                          <w:left w:val="single" w:sz="24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auto"/>
                        <w:noWrap/>
                      </w:tcPr>
                      <w:p w:rsidR="004F4F93" w:rsidRPr="00240A29" w:rsidRDefault="004F4F93" w:rsidP="00DF1ABF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  <w:r w:rsidRPr="00DF1ABF">
                          <w:rPr>
                            <w:sz w:val="20"/>
                            <w:szCs w:val="20"/>
                          </w:rPr>
                          <w:t>22.1±1.3</w:t>
                        </w:r>
                      </w:p>
                    </w:tc>
                    <w:tc>
                      <w:tcPr>
                        <w:tcW w:w="1614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24" w:space="0" w:color="auto"/>
                        </w:tcBorders>
                        <w:shd w:val="clear" w:color="auto" w:fill="auto"/>
                        <w:noWrap/>
                      </w:tcPr>
                      <w:p w:rsidR="004F4F93" w:rsidRPr="00240A29" w:rsidRDefault="004F4F93" w:rsidP="00DF1ABF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  <w:r w:rsidRPr="00240A29">
                          <w:rPr>
                            <w:sz w:val="20"/>
                            <w:szCs w:val="20"/>
                          </w:rPr>
                          <w:t>201/295 (3)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6" w:space="0" w:color="auto"/>
                          <w:left w:val="single" w:sz="24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4F4F93" w:rsidRPr="00DF1ABF" w:rsidRDefault="004F4F93" w:rsidP="00DF1ABF">
                        <w:pPr>
                          <w:spacing w:line="480" w:lineRule="auto"/>
                          <w:rPr>
                            <w:rFonts w:eastAsia="Malgun Gothic"/>
                            <w:sz w:val="20"/>
                            <w:szCs w:val="20"/>
                          </w:rPr>
                        </w:pPr>
                        <w:r w:rsidRPr="00240A29">
                          <w:rPr>
                            <w:rFonts w:eastAsia="Malgun Gothic"/>
                            <w:sz w:val="20"/>
                            <w:szCs w:val="20"/>
                          </w:rPr>
                          <w:t>51.2</w:t>
                        </w:r>
                        <w:r w:rsidRPr="00DF1ABF">
                          <w:rPr>
                            <w:rFonts w:eastAsia="Malgun Gothic"/>
                            <w:sz w:val="20"/>
                            <w:szCs w:val="20"/>
                          </w:rPr>
                          <w:t>±</w:t>
                        </w:r>
                        <w:r w:rsidRPr="00240A29">
                          <w:rPr>
                            <w:rFonts w:eastAsia="Malgun Gothic"/>
                            <w:sz w:val="20"/>
                            <w:szCs w:val="20"/>
                          </w:rPr>
                          <w:t>0.1</w:t>
                        </w:r>
                      </w:p>
                    </w:tc>
                    <w:tc>
                      <w:tcPr>
                        <w:tcW w:w="1221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2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4F4F93" w:rsidRPr="00240A29" w:rsidRDefault="004F4F93" w:rsidP="00DF1ABF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  <w:r w:rsidRPr="00240A29">
                          <w:rPr>
                            <w:sz w:val="20"/>
                            <w:szCs w:val="20"/>
                          </w:rPr>
                          <w:t>75/80 (2)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6" w:space="0" w:color="auto"/>
                          <w:left w:val="single" w:sz="24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4F4F93" w:rsidRPr="00DF1ABF" w:rsidRDefault="004F4F93" w:rsidP="00DF1ABF">
                        <w:pPr>
                          <w:spacing w:line="480" w:lineRule="auto"/>
                          <w:rPr>
                            <w:rStyle w:val="CommentReference"/>
                            <w:rFonts w:eastAsia="Malgun Gothic"/>
                            <w:sz w:val="20"/>
                            <w:szCs w:val="20"/>
                          </w:rPr>
                        </w:pPr>
                        <w:r w:rsidRPr="00240A29">
                          <w:rPr>
                            <w:rFonts w:eastAsia="Malgun Gothic"/>
                            <w:sz w:val="20"/>
                            <w:szCs w:val="20"/>
                          </w:rPr>
                          <w:t>152.7</w:t>
                        </w:r>
                        <w:r w:rsidRPr="00DF1ABF">
                          <w:rPr>
                            <w:rFonts w:eastAsia="Malgun Gothic"/>
                            <w:sz w:val="20"/>
                            <w:szCs w:val="20"/>
                          </w:rPr>
                          <w:t>±</w:t>
                        </w:r>
                        <w:r w:rsidRPr="00240A29">
                          <w:rPr>
                            <w:rFonts w:eastAsia="Malgun Gothic"/>
                            <w:sz w:val="20"/>
                            <w:szCs w:val="20"/>
                          </w:rPr>
                          <w:t>21.8</w:t>
                        </w:r>
                      </w:p>
                    </w:tc>
                    <w:tc>
                      <w:tcPr>
                        <w:tcW w:w="1048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24" w:space="0" w:color="auto"/>
                        </w:tcBorders>
                        <w:shd w:val="clear" w:color="auto" w:fill="auto"/>
                        <w:vAlign w:val="center"/>
                      </w:tcPr>
                      <w:p w:rsidR="004F4F93" w:rsidRPr="00240A29" w:rsidRDefault="004F4F93" w:rsidP="00DF1ABF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  <w:r w:rsidRPr="00240A29">
                          <w:rPr>
                            <w:sz w:val="20"/>
                            <w:szCs w:val="20"/>
                          </w:rPr>
                          <w:t>16 (3)</w:t>
                        </w:r>
                      </w:p>
                    </w:tc>
                  </w:tr>
                  <w:tr w:rsidR="004F4F93" w:rsidRPr="00240A29" w:rsidTr="00DF1ABF">
                    <w:trPr>
                      <w:trHeight w:val="45"/>
                      <w:jc w:val="center"/>
                    </w:trPr>
                    <w:tc>
                      <w:tcPr>
                        <w:tcW w:w="1149" w:type="dxa"/>
                        <w:tcBorders>
                          <w:top w:val="single" w:sz="6" w:space="0" w:color="auto"/>
                          <w:left w:val="single" w:sz="24" w:space="0" w:color="auto"/>
                          <w:bottom w:val="single" w:sz="6" w:space="0" w:color="auto"/>
                          <w:right w:val="single" w:sz="24" w:space="0" w:color="auto"/>
                        </w:tcBorders>
                        <w:shd w:val="clear" w:color="auto" w:fill="auto"/>
                        <w:noWrap/>
                      </w:tcPr>
                      <w:p w:rsidR="004F4F93" w:rsidRPr="00240A29" w:rsidRDefault="004F4F93" w:rsidP="00DF1ABF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  <w:r w:rsidRPr="00240A29">
                          <w:rPr>
                            <w:sz w:val="20"/>
                            <w:szCs w:val="20"/>
                          </w:rPr>
                          <w:t>JU393</w:t>
                        </w:r>
                      </w:p>
                    </w:tc>
                    <w:tc>
                      <w:tcPr>
                        <w:tcW w:w="1221" w:type="dxa"/>
                        <w:tcBorders>
                          <w:top w:val="single" w:sz="6" w:space="0" w:color="auto"/>
                          <w:left w:val="single" w:sz="24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auto"/>
                        <w:noWrap/>
                      </w:tcPr>
                      <w:p w:rsidR="004F4F93" w:rsidRPr="00240A29" w:rsidRDefault="004F4F93" w:rsidP="00DF1ABF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  <w:r w:rsidRPr="00DF1ABF">
                          <w:rPr>
                            <w:sz w:val="20"/>
                            <w:szCs w:val="20"/>
                          </w:rPr>
                          <w:t>24.5±2.0</w:t>
                        </w:r>
                      </w:p>
                    </w:tc>
                    <w:tc>
                      <w:tcPr>
                        <w:tcW w:w="1614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24" w:space="0" w:color="auto"/>
                        </w:tcBorders>
                        <w:shd w:val="clear" w:color="auto" w:fill="auto"/>
                        <w:noWrap/>
                      </w:tcPr>
                      <w:p w:rsidR="004F4F93" w:rsidRPr="00240A29" w:rsidRDefault="004F4F93" w:rsidP="00DF1ABF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  <w:r w:rsidRPr="00240A29">
                          <w:rPr>
                            <w:sz w:val="20"/>
                            <w:szCs w:val="20"/>
                          </w:rPr>
                          <w:t>262/420 (4)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6" w:space="0" w:color="auto"/>
                          <w:left w:val="single" w:sz="24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4F4F93" w:rsidRPr="00DF1ABF" w:rsidRDefault="004F4F93" w:rsidP="00DF1ABF">
                        <w:pPr>
                          <w:spacing w:line="480" w:lineRule="auto"/>
                          <w:rPr>
                            <w:rFonts w:eastAsia="Malgun Gothic"/>
                            <w:sz w:val="20"/>
                            <w:szCs w:val="20"/>
                          </w:rPr>
                        </w:pPr>
                        <w:r w:rsidRPr="00240A29">
                          <w:rPr>
                            <w:rFonts w:eastAsia="Malgun Gothic"/>
                            <w:sz w:val="20"/>
                            <w:szCs w:val="20"/>
                          </w:rPr>
                          <w:t>50.9</w:t>
                        </w:r>
                        <w:r w:rsidRPr="00DF1ABF">
                          <w:rPr>
                            <w:rFonts w:eastAsia="Malgun Gothic"/>
                            <w:sz w:val="20"/>
                            <w:szCs w:val="20"/>
                          </w:rPr>
                          <w:t>±</w:t>
                        </w:r>
                        <w:r w:rsidRPr="00240A29">
                          <w:rPr>
                            <w:rFonts w:eastAsia="Malgun Gothic"/>
                            <w:sz w:val="20"/>
                            <w:szCs w:val="20"/>
                          </w:rPr>
                          <w:t>2.1</w:t>
                        </w:r>
                      </w:p>
                    </w:tc>
                    <w:tc>
                      <w:tcPr>
                        <w:tcW w:w="1221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2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4F4F93" w:rsidRPr="00240A29" w:rsidRDefault="004F4F93" w:rsidP="00DF1ABF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  <w:r w:rsidRPr="00240A29">
                          <w:rPr>
                            <w:sz w:val="20"/>
                            <w:szCs w:val="20"/>
                          </w:rPr>
                          <w:t>80/80 (2)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6" w:space="0" w:color="auto"/>
                          <w:left w:val="single" w:sz="24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4F4F93" w:rsidRPr="00DF1ABF" w:rsidRDefault="004F4F93" w:rsidP="00DF1ABF">
                        <w:pPr>
                          <w:spacing w:line="480" w:lineRule="auto"/>
                          <w:rPr>
                            <w:rStyle w:val="CommentReference"/>
                            <w:rFonts w:eastAsia="Malgun Gothic"/>
                            <w:sz w:val="20"/>
                            <w:szCs w:val="20"/>
                          </w:rPr>
                        </w:pPr>
                        <w:r w:rsidRPr="00240A29">
                          <w:rPr>
                            <w:rFonts w:eastAsia="Malgun Gothic"/>
                            <w:sz w:val="20"/>
                            <w:szCs w:val="20"/>
                          </w:rPr>
                          <w:t>162.7</w:t>
                        </w:r>
                        <w:r w:rsidRPr="00DF1ABF">
                          <w:rPr>
                            <w:rFonts w:eastAsia="Malgun Gothic"/>
                            <w:sz w:val="20"/>
                            <w:szCs w:val="20"/>
                          </w:rPr>
                          <w:t>±</w:t>
                        </w:r>
                        <w:r w:rsidRPr="00240A29">
                          <w:rPr>
                            <w:rFonts w:eastAsia="Malgun Gothic"/>
                            <w:sz w:val="20"/>
                            <w:szCs w:val="20"/>
                          </w:rPr>
                          <w:t>28.1</w:t>
                        </w:r>
                      </w:p>
                    </w:tc>
                    <w:tc>
                      <w:tcPr>
                        <w:tcW w:w="1048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24" w:space="0" w:color="auto"/>
                        </w:tcBorders>
                        <w:shd w:val="clear" w:color="auto" w:fill="auto"/>
                        <w:vAlign w:val="center"/>
                      </w:tcPr>
                      <w:p w:rsidR="004F4F93" w:rsidRPr="00240A29" w:rsidRDefault="004F4F93" w:rsidP="00DF1ABF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  <w:r w:rsidRPr="00240A29">
                          <w:rPr>
                            <w:sz w:val="20"/>
                            <w:szCs w:val="20"/>
                          </w:rPr>
                          <w:t>18 (3)</w:t>
                        </w:r>
                      </w:p>
                    </w:tc>
                  </w:tr>
                  <w:tr w:rsidR="004F4F93" w:rsidRPr="00240A29" w:rsidTr="00DF1ABF">
                    <w:trPr>
                      <w:trHeight w:val="45"/>
                      <w:jc w:val="center"/>
                    </w:trPr>
                    <w:tc>
                      <w:tcPr>
                        <w:tcW w:w="1149" w:type="dxa"/>
                        <w:tcBorders>
                          <w:top w:val="single" w:sz="6" w:space="0" w:color="auto"/>
                          <w:left w:val="single" w:sz="24" w:space="0" w:color="auto"/>
                          <w:bottom w:val="single" w:sz="6" w:space="0" w:color="auto"/>
                          <w:right w:val="single" w:sz="24" w:space="0" w:color="auto"/>
                        </w:tcBorders>
                        <w:shd w:val="clear" w:color="auto" w:fill="auto"/>
                        <w:noWrap/>
                      </w:tcPr>
                      <w:p w:rsidR="004F4F93" w:rsidRPr="00240A29" w:rsidRDefault="004F4F93" w:rsidP="00DF1ABF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  <w:r w:rsidRPr="00240A29">
                          <w:rPr>
                            <w:sz w:val="20"/>
                            <w:szCs w:val="20"/>
                          </w:rPr>
                          <w:t>MY1</w:t>
                        </w:r>
                      </w:p>
                    </w:tc>
                    <w:tc>
                      <w:tcPr>
                        <w:tcW w:w="1221" w:type="dxa"/>
                        <w:tcBorders>
                          <w:top w:val="single" w:sz="6" w:space="0" w:color="auto"/>
                          <w:left w:val="single" w:sz="24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auto"/>
                        <w:noWrap/>
                      </w:tcPr>
                      <w:p w:rsidR="004F4F93" w:rsidRPr="00240A29" w:rsidRDefault="004F4F93" w:rsidP="00DF1ABF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  <w:r w:rsidRPr="00DF1ABF">
                          <w:rPr>
                            <w:sz w:val="20"/>
                            <w:szCs w:val="20"/>
                          </w:rPr>
                          <w:t>18.2±0.7</w:t>
                        </w:r>
                      </w:p>
                    </w:tc>
                    <w:tc>
                      <w:tcPr>
                        <w:tcW w:w="1614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24" w:space="0" w:color="auto"/>
                        </w:tcBorders>
                        <w:shd w:val="clear" w:color="auto" w:fill="auto"/>
                        <w:noWrap/>
                      </w:tcPr>
                      <w:p w:rsidR="004F4F93" w:rsidRPr="00240A29" w:rsidRDefault="004F4F93" w:rsidP="00DF1ABF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  <w:r w:rsidRPr="00240A29">
                          <w:rPr>
                            <w:sz w:val="20"/>
                            <w:szCs w:val="20"/>
                          </w:rPr>
                          <w:t>209/285 (3)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6" w:space="0" w:color="auto"/>
                          <w:left w:val="single" w:sz="24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4F4F93" w:rsidRPr="00DF1ABF" w:rsidRDefault="004F4F93" w:rsidP="00DF1ABF">
                        <w:pPr>
                          <w:spacing w:line="480" w:lineRule="auto"/>
                          <w:rPr>
                            <w:rFonts w:eastAsia="Malgun Gothic"/>
                            <w:sz w:val="20"/>
                            <w:szCs w:val="20"/>
                          </w:rPr>
                        </w:pPr>
                        <w:r w:rsidRPr="00240A29">
                          <w:rPr>
                            <w:rFonts w:eastAsia="Malgun Gothic"/>
                            <w:sz w:val="20"/>
                            <w:szCs w:val="20"/>
                          </w:rPr>
                          <w:t>49.1</w:t>
                        </w:r>
                        <w:r w:rsidRPr="00DF1ABF">
                          <w:rPr>
                            <w:rFonts w:eastAsia="Malgun Gothic"/>
                            <w:sz w:val="20"/>
                            <w:szCs w:val="20"/>
                          </w:rPr>
                          <w:t>±</w:t>
                        </w:r>
                        <w:r w:rsidRPr="00240A29">
                          <w:rPr>
                            <w:rFonts w:eastAsia="Malgun Gothic"/>
                            <w:sz w:val="20"/>
                            <w:szCs w:val="20"/>
                          </w:rPr>
                          <w:t>1.7</w:t>
                        </w:r>
                      </w:p>
                    </w:tc>
                    <w:tc>
                      <w:tcPr>
                        <w:tcW w:w="1221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2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4F4F93" w:rsidRPr="00240A29" w:rsidRDefault="004F4F93" w:rsidP="00DF1ABF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  <w:r w:rsidRPr="00240A29">
                          <w:rPr>
                            <w:sz w:val="20"/>
                            <w:szCs w:val="20"/>
                          </w:rPr>
                          <w:t>77/80 (2)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6" w:space="0" w:color="auto"/>
                          <w:left w:val="single" w:sz="24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4F4F93" w:rsidRPr="00DF1ABF" w:rsidRDefault="004F4F93" w:rsidP="00DF1ABF">
                        <w:pPr>
                          <w:spacing w:line="480" w:lineRule="auto"/>
                          <w:rPr>
                            <w:rFonts w:eastAsia="Malgun Gothic"/>
                            <w:sz w:val="20"/>
                            <w:szCs w:val="20"/>
                          </w:rPr>
                        </w:pPr>
                        <w:r w:rsidRPr="00240A29">
                          <w:rPr>
                            <w:rFonts w:eastAsia="Malgun Gothic"/>
                            <w:sz w:val="20"/>
                            <w:szCs w:val="20"/>
                          </w:rPr>
                          <w:t>79.3</w:t>
                        </w:r>
                        <w:r w:rsidRPr="00DF1ABF">
                          <w:rPr>
                            <w:rFonts w:eastAsia="Malgun Gothic"/>
                            <w:sz w:val="20"/>
                            <w:szCs w:val="20"/>
                          </w:rPr>
                          <w:t>±</w:t>
                        </w:r>
                        <w:r w:rsidRPr="00240A29">
                          <w:rPr>
                            <w:rFonts w:eastAsia="Malgun Gothic"/>
                            <w:sz w:val="20"/>
                            <w:szCs w:val="20"/>
                          </w:rPr>
                          <w:t>15.3</w:t>
                        </w:r>
                      </w:p>
                    </w:tc>
                    <w:tc>
                      <w:tcPr>
                        <w:tcW w:w="1048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24" w:space="0" w:color="auto"/>
                        </w:tcBorders>
                        <w:shd w:val="clear" w:color="auto" w:fill="auto"/>
                        <w:vAlign w:val="center"/>
                      </w:tcPr>
                      <w:p w:rsidR="004F4F93" w:rsidRPr="00DF1ABF" w:rsidRDefault="004F4F93" w:rsidP="00DF1ABF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  <w:r w:rsidRPr="00DF1ABF">
                          <w:rPr>
                            <w:sz w:val="20"/>
                            <w:szCs w:val="20"/>
                          </w:rPr>
                          <w:t>19 (3)</w:t>
                        </w:r>
                      </w:p>
                    </w:tc>
                  </w:tr>
                </w:tbl>
                <w:p w:rsidR="004F4F93" w:rsidRDefault="004F4F93" w:rsidP="004F4F93"/>
              </w:txbxContent>
            </v:textbox>
            <w10:wrap anchorx="margin"/>
          </v:shape>
        </w:pict>
      </w:r>
      <w:r>
        <w:rPr>
          <w:rFonts w:ascii="Times New Roman" w:hAnsi="Times New Roman" w:cs="Times New Roman"/>
          <w:b/>
          <w:bCs/>
          <w:noProof/>
          <w:color w:val="0000FF"/>
          <w:sz w:val="23"/>
          <w:szCs w:val="23"/>
        </w:rPr>
        <w:pict>
          <v:shape id="_x0000_s1058" type="#_x0000_t202" style="position:absolute;left:0;text-align:left;margin-left:14.4pt;margin-top:181.7pt;width:482.4pt;height:74pt;z-index:251693056;mso-position-horizontal-relative:margin;mso-position-vertical-relative:margin;mso-width-relative:margin;mso-height-relative:margin" stroked="f">
            <v:textbox style="mso-next-textbox:#_x0000_s1058" inset="0,0,0,0">
              <w:txbxContent>
                <w:p w:rsidR="004F4F93" w:rsidRPr="00DB08B1" w:rsidRDefault="004F4F93" w:rsidP="004F4F93">
                  <w:pPr>
                    <w:spacing w:line="200" w:lineRule="atLeast"/>
                    <w:jc w:val="both"/>
                    <w:rPr>
                      <w:rFonts w:ascii="Calibri" w:hAnsi="Calibri"/>
                      <w:sz w:val="18"/>
                      <w:szCs w:val="18"/>
                      <w:lang w:eastAsia="ko-KR"/>
                    </w:rPr>
                  </w:pPr>
                  <w:r w:rsidRPr="00DF1ABF">
                    <w:rPr>
                      <w:rFonts w:ascii="Calibri" w:hAnsi="Calibri"/>
                      <w:b/>
                      <w:sz w:val="20"/>
                      <w:szCs w:val="20"/>
                      <w:lang w:eastAsia="ko-KR"/>
                    </w:rPr>
                    <w:t xml:space="preserve">Figure S4. </w:t>
                  </w:r>
                  <w:proofErr w:type="gramStart"/>
                  <w:r w:rsidRPr="00DF1ABF">
                    <w:rPr>
                      <w:rFonts w:ascii="Calibri" w:hAnsi="Calibri"/>
                      <w:b/>
                      <w:sz w:val="20"/>
                      <w:szCs w:val="20"/>
                      <w:lang w:eastAsia="ko-KR"/>
                    </w:rPr>
                    <w:t xml:space="preserve">Correlation analysis among mean lifespan, developmental time, brood size and average annual temperatures of the regions where wild </w:t>
                  </w:r>
                  <w:r w:rsidRPr="00DF1ABF">
                    <w:rPr>
                      <w:rFonts w:ascii="Calibri" w:hAnsi="Calibri"/>
                      <w:b/>
                      <w:i/>
                      <w:sz w:val="20"/>
                      <w:szCs w:val="20"/>
                      <w:lang w:eastAsia="ko-KR"/>
                    </w:rPr>
                    <w:t xml:space="preserve">C. </w:t>
                  </w:r>
                  <w:proofErr w:type="spellStart"/>
                  <w:r w:rsidRPr="00DF1ABF">
                    <w:rPr>
                      <w:rFonts w:ascii="Calibri" w:hAnsi="Calibri"/>
                      <w:b/>
                      <w:i/>
                      <w:sz w:val="20"/>
                      <w:szCs w:val="20"/>
                      <w:lang w:eastAsia="ko-KR"/>
                    </w:rPr>
                    <w:t>elegans</w:t>
                  </w:r>
                  <w:proofErr w:type="spellEnd"/>
                  <w:r w:rsidRPr="00DF1ABF">
                    <w:rPr>
                      <w:rFonts w:ascii="Calibri" w:hAnsi="Calibri"/>
                      <w:b/>
                      <w:sz w:val="20"/>
                      <w:szCs w:val="20"/>
                      <w:lang w:eastAsia="ko-KR"/>
                    </w:rPr>
                    <w:t xml:space="preserve"> strains originated.</w:t>
                  </w:r>
                  <w:proofErr w:type="gramEnd"/>
                  <w:r w:rsidRPr="00DB08B1">
                    <w:rPr>
                      <w:rFonts w:ascii="Calibri" w:hAnsi="Calibri"/>
                      <w:sz w:val="18"/>
                      <w:szCs w:val="18"/>
                      <w:lang w:eastAsia="ko-KR"/>
                    </w:rPr>
                    <w:t xml:space="preserve"> Average annual temperature of each strain’s origin did not correlate with mean lifespan (</w:t>
                  </w:r>
                  <w:r w:rsidRPr="00DB08B1">
                    <w:rPr>
                      <w:rFonts w:ascii="Calibri" w:hAnsi="Calibri"/>
                      <w:b/>
                      <w:sz w:val="18"/>
                      <w:szCs w:val="18"/>
                      <w:lang w:eastAsia="ko-KR"/>
                    </w:rPr>
                    <w:t>A</w:t>
                  </w:r>
                  <w:r w:rsidRPr="00DB08B1">
                    <w:rPr>
                      <w:rFonts w:ascii="Calibri" w:hAnsi="Calibri"/>
                      <w:sz w:val="18"/>
                      <w:szCs w:val="18"/>
                      <w:lang w:eastAsia="ko-KR"/>
                    </w:rPr>
                    <w:t xml:space="preserve">; </w:t>
                  </w:r>
                  <w:r w:rsidRPr="00DB08B1">
                    <w:rPr>
                      <w:rFonts w:ascii="Calibri" w:hAnsi="Calibri"/>
                      <w:i/>
                      <w:sz w:val="18"/>
                      <w:szCs w:val="18"/>
                      <w:lang w:eastAsia="ko-KR"/>
                    </w:rPr>
                    <w:t>r</w:t>
                  </w:r>
                  <w:r w:rsidRPr="00DB08B1">
                    <w:rPr>
                      <w:rFonts w:ascii="Calibri" w:hAnsi="Calibri"/>
                      <w:sz w:val="18"/>
                      <w:szCs w:val="18"/>
                      <w:lang w:eastAsia="ko-KR"/>
                    </w:rPr>
                    <w:t xml:space="preserve"> = -0.271, </w:t>
                  </w:r>
                  <w:r w:rsidRPr="00DB08B1">
                    <w:rPr>
                      <w:rFonts w:ascii="Calibri" w:hAnsi="Calibri"/>
                      <w:i/>
                      <w:sz w:val="18"/>
                      <w:szCs w:val="18"/>
                      <w:lang w:eastAsia="ko-KR"/>
                    </w:rPr>
                    <w:t>p</w:t>
                  </w:r>
                  <w:r w:rsidRPr="00DB08B1">
                    <w:rPr>
                      <w:rFonts w:ascii="Calibri" w:hAnsi="Calibri"/>
                      <w:sz w:val="18"/>
                      <w:szCs w:val="18"/>
                      <w:lang w:eastAsia="ko-KR"/>
                    </w:rPr>
                    <w:t xml:space="preserve"> = 0.330), developmental time (</w:t>
                  </w:r>
                  <w:r w:rsidRPr="00DB08B1">
                    <w:rPr>
                      <w:rFonts w:ascii="Calibri" w:hAnsi="Calibri"/>
                      <w:b/>
                      <w:sz w:val="18"/>
                      <w:szCs w:val="18"/>
                      <w:lang w:eastAsia="ko-KR"/>
                    </w:rPr>
                    <w:t>B</w:t>
                  </w:r>
                  <w:r w:rsidRPr="00DB08B1">
                    <w:rPr>
                      <w:rFonts w:ascii="Calibri" w:hAnsi="Calibri"/>
                      <w:sz w:val="18"/>
                      <w:szCs w:val="18"/>
                      <w:lang w:eastAsia="ko-KR"/>
                    </w:rPr>
                    <w:t xml:space="preserve">; </w:t>
                  </w:r>
                  <w:r w:rsidRPr="00DB08B1">
                    <w:rPr>
                      <w:rFonts w:ascii="Calibri" w:hAnsi="Calibri"/>
                      <w:i/>
                      <w:sz w:val="18"/>
                      <w:szCs w:val="18"/>
                      <w:lang w:eastAsia="ko-KR"/>
                    </w:rPr>
                    <w:t>r</w:t>
                  </w:r>
                  <w:r w:rsidRPr="00DB08B1">
                    <w:rPr>
                      <w:rFonts w:ascii="Calibri" w:hAnsi="Calibri"/>
                      <w:sz w:val="18"/>
                      <w:szCs w:val="18"/>
                      <w:lang w:eastAsia="ko-KR"/>
                    </w:rPr>
                    <w:t xml:space="preserve"> =-0.340, </w:t>
                  </w:r>
                  <w:r w:rsidRPr="00DB08B1">
                    <w:rPr>
                      <w:rFonts w:ascii="Calibri" w:hAnsi="Calibri"/>
                      <w:i/>
                      <w:sz w:val="18"/>
                      <w:szCs w:val="18"/>
                      <w:lang w:eastAsia="ko-KR"/>
                    </w:rPr>
                    <w:t>p</w:t>
                  </w:r>
                  <w:r w:rsidRPr="00DB08B1">
                    <w:rPr>
                      <w:rFonts w:ascii="Calibri" w:hAnsi="Calibri"/>
                      <w:sz w:val="18"/>
                      <w:szCs w:val="18"/>
                      <w:lang w:eastAsia="ko-KR"/>
                    </w:rPr>
                    <w:t xml:space="preserve"> = 0.215), or brood size (</w:t>
                  </w:r>
                  <w:r w:rsidRPr="00DB08B1">
                    <w:rPr>
                      <w:rFonts w:ascii="Calibri" w:hAnsi="Calibri"/>
                      <w:b/>
                      <w:sz w:val="18"/>
                      <w:szCs w:val="18"/>
                      <w:lang w:eastAsia="ko-KR"/>
                    </w:rPr>
                    <w:t>C</w:t>
                  </w:r>
                  <w:r w:rsidRPr="00DB08B1">
                    <w:rPr>
                      <w:rFonts w:ascii="Calibri" w:hAnsi="Calibri"/>
                      <w:sz w:val="18"/>
                      <w:szCs w:val="18"/>
                      <w:lang w:eastAsia="ko-KR"/>
                    </w:rPr>
                    <w:t xml:space="preserve">; </w:t>
                  </w:r>
                  <w:r w:rsidRPr="00DB08B1">
                    <w:rPr>
                      <w:rFonts w:ascii="Calibri" w:hAnsi="Calibri"/>
                      <w:i/>
                      <w:sz w:val="18"/>
                      <w:szCs w:val="18"/>
                      <w:lang w:eastAsia="ko-KR"/>
                    </w:rPr>
                    <w:t>r</w:t>
                  </w:r>
                  <w:r w:rsidRPr="00DB08B1">
                    <w:rPr>
                      <w:rFonts w:ascii="Calibri" w:hAnsi="Calibri"/>
                      <w:sz w:val="18"/>
                      <w:szCs w:val="18"/>
                      <w:lang w:eastAsia="ko-KR"/>
                    </w:rPr>
                    <w:t xml:space="preserve"> = 0.010, </w:t>
                  </w:r>
                  <w:r w:rsidRPr="00DB08B1">
                    <w:rPr>
                      <w:rFonts w:ascii="Calibri" w:hAnsi="Calibri"/>
                      <w:i/>
                      <w:sz w:val="18"/>
                      <w:szCs w:val="18"/>
                      <w:lang w:eastAsia="ko-KR"/>
                    </w:rPr>
                    <w:t>p</w:t>
                  </w:r>
                  <w:r w:rsidRPr="00DB08B1">
                    <w:rPr>
                      <w:rFonts w:ascii="Calibri" w:hAnsi="Calibri"/>
                      <w:sz w:val="18"/>
                      <w:szCs w:val="18"/>
                      <w:lang w:eastAsia="ko-KR"/>
                    </w:rPr>
                    <w:t xml:space="preserve"> = 0.972). </w:t>
                  </w:r>
                  <w:r w:rsidRPr="00DB08B1">
                    <w:rPr>
                      <w:rFonts w:ascii="Calibri" w:hAnsi="Calibri"/>
                      <w:sz w:val="18"/>
                      <w:szCs w:val="18"/>
                    </w:rPr>
                    <w:t>Error bars indicate the standard error of mean (</w:t>
                  </w:r>
                  <w:proofErr w:type="spellStart"/>
                  <w:r w:rsidRPr="00DB08B1">
                    <w:rPr>
                      <w:rFonts w:ascii="Calibri" w:hAnsi="Calibri"/>
                      <w:sz w:val="18"/>
                      <w:szCs w:val="18"/>
                    </w:rPr>
                    <w:t>s.e.m</w:t>
                  </w:r>
                  <w:proofErr w:type="spellEnd"/>
                  <w:r w:rsidRPr="00DB08B1">
                    <w:rPr>
                      <w:rFonts w:ascii="Calibri" w:hAnsi="Calibri"/>
                      <w:sz w:val="18"/>
                      <w:szCs w:val="18"/>
                    </w:rPr>
                    <w:t xml:space="preserve">.). </w:t>
                  </w:r>
                  <w:proofErr w:type="gramStart"/>
                  <w:r w:rsidRPr="00DB08B1">
                    <w:rPr>
                      <w:rFonts w:ascii="Calibri" w:hAnsi="Calibri"/>
                      <w:i/>
                      <w:sz w:val="18"/>
                      <w:szCs w:val="18"/>
                    </w:rPr>
                    <w:t>r</w:t>
                  </w:r>
                  <w:proofErr w:type="gramEnd"/>
                  <w:r w:rsidRPr="00DB08B1">
                    <w:rPr>
                      <w:rFonts w:ascii="Calibri" w:hAnsi="Calibri"/>
                      <w:sz w:val="18"/>
                      <w:szCs w:val="18"/>
                    </w:rPr>
                    <w:t xml:space="preserve"> values are the Pearson correlation coefficients, and their </w:t>
                  </w:r>
                  <w:r w:rsidRPr="00DB08B1">
                    <w:rPr>
                      <w:rFonts w:ascii="Calibri" w:hAnsi="Calibri"/>
                      <w:i/>
                      <w:iCs/>
                      <w:sz w:val="18"/>
                      <w:szCs w:val="18"/>
                    </w:rPr>
                    <w:t>p</w:t>
                  </w:r>
                  <w:r w:rsidRPr="00DB08B1">
                    <w:rPr>
                      <w:rFonts w:ascii="Calibri" w:hAnsi="Calibri"/>
                      <w:sz w:val="18"/>
                      <w:szCs w:val="18"/>
                    </w:rPr>
                    <w:t xml:space="preserve"> values were calculated by using statistical significance test (see</w:t>
                  </w:r>
                  <w:r w:rsidRPr="00DB08B1">
                    <w:rPr>
                      <w:rFonts w:ascii="Calibri" w:hAnsi="Calibri"/>
                      <w:sz w:val="18"/>
                      <w:szCs w:val="18"/>
                      <w:lang w:eastAsia="ko-KR"/>
                    </w:rPr>
                    <w:t xml:space="preserve"> </w:t>
                  </w:r>
                  <w:r w:rsidRPr="007D1F7A">
                    <w:rPr>
                      <w:rFonts w:ascii="Calibri" w:hAnsi="Calibri"/>
                      <w:sz w:val="18"/>
                      <w:szCs w:val="18"/>
                      <w:lang w:eastAsia="ko-KR"/>
                    </w:rPr>
                    <w:t>Materials and Methods</w:t>
                  </w:r>
                  <w:r w:rsidRPr="00DB08B1">
                    <w:rPr>
                      <w:rFonts w:ascii="Calibri" w:hAnsi="Calibri"/>
                      <w:sz w:val="18"/>
                      <w:szCs w:val="18"/>
                    </w:rPr>
                    <w:t>).</w:t>
                  </w:r>
                  <w:r w:rsidRPr="00DB08B1">
                    <w:rPr>
                      <w:rFonts w:ascii="Calibri" w:hAnsi="Calibri"/>
                      <w:sz w:val="18"/>
                      <w:szCs w:val="18"/>
                      <w:lang w:eastAsia="ko-KR"/>
                    </w:rPr>
                    <w:t xml:space="preserve"> </w:t>
                  </w:r>
                  <w:r w:rsidRPr="00DB08B1">
                    <w:rPr>
                      <w:rFonts w:ascii="Calibri" w:hAnsi="Calibri"/>
                      <w:sz w:val="18"/>
                      <w:szCs w:val="18"/>
                    </w:rPr>
                    <w:t>Orange lines indicate linear regression lines. Data for ancestral N2 were shown as</w:t>
                  </w:r>
                  <w:r w:rsidRPr="00DB08B1">
                    <w:rPr>
                      <w:rFonts w:ascii="Calibri" w:hAnsi="Calibri"/>
                      <w:sz w:val="18"/>
                      <w:szCs w:val="18"/>
                      <w:lang w:eastAsia="ko-KR"/>
                    </w:rPr>
                    <w:t xml:space="preserve"> </w:t>
                  </w:r>
                  <w:r w:rsidRPr="00DB08B1">
                    <w:rPr>
                      <w:rFonts w:ascii="Calibri" w:hAnsi="Calibri"/>
                      <w:sz w:val="18"/>
                      <w:szCs w:val="18"/>
                    </w:rPr>
                    <w:t>blue circles. See Table S</w:t>
                  </w:r>
                  <w:r w:rsidRPr="00DB08B1">
                    <w:rPr>
                      <w:rFonts w:ascii="Calibri" w:hAnsi="Calibri"/>
                      <w:sz w:val="18"/>
                      <w:szCs w:val="18"/>
                      <w:lang w:eastAsia="ko-KR"/>
                    </w:rPr>
                    <w:t>3</w:t>
                  </w:r>
                  <w:r w:rsidRPr="00DB08B1">
                    <w:rPr>
                      <w:rFonts w:ascii="Calibri" w:hAnsi="Calibri"/>
                      <w:sz w:val="18"/>
                      <w:szCs w:val="18"/>
                    </w:rPr>
                    <w:t xml:space="preserve"> for data values and statistical analysis for each strain.</w:t>
                  </w:r>
                </w:p>
                <w:p w:rsidR="004F4F93" w:rsidRDefault="004F4F93" w:rsidP="004F4F93"/>
              </w:txbxContent>
            </v:textbox>
            <w10:wrap anchorx="margin" anchory="margin"/>
          </v:shape>
        </w:pict>
      </w: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  <w:r>
        <w:rPr>
          <w:rFonts w:ascii="Times New Roman" w:hAnsi="Times New Roman" w:cs="Times New Roman"/>
          <w:b/>
          <w:bCs/>
          <w:noProof/>
          <w:color w:val="0000FF"/>
          <w:sz w:val="23"/>
          <w:szCs w:val="23"/>
        </w:rPr>
        <w:pict>
          <v:shape id="_x0000_s1064" type="#_x0000_t202" style="position:absolute;left:0;text-align:left;margin-left:0;margin-top:659.7pt;width:511.05pt;height:54pt;z-index:251699200;visibility:visible;mso-position-horizontal:center;mso-position-horizontal-relative:margin;mso-position-vertical-relative:margin" filled="f" stroked="f">
            <v:textbox style="mso-next-textbox:#_x0000_s1064" inset="0,0,0,0">
              <w:txbxContent>
                <w:p w:rsidR="004F4F93" w:rsidRDefault="004F4F93" w:rsidP="004F4F93">
                  <w:pPr>
                    <w:pBdr>
                      <w:bottom w:val="single" w:sz="12" w:space="0" w:color="auto"/>
                    </w:pBdr>
                    <w:rPr>
                      <w:rFonts w:ascii="Calibri" w:hAnsi="Calibri" w:cs="Calibri"/>
                    </w:rPr>
                  </w:pPr>
                </w:p>
                <w:p w:rsidR="004F4F93" w:rsidRDefault="004F4F93" w:rsidP="004F4F93">
                  <w:pPr>
                    <w:spacing w:line="40" w:lineRule="exact"/>
                    <w:rPr>
                      <w:rFonts w:ascii="Calibri" w:hAnsi="Calibri" w:cs="Calibri"/>
                    </w:rPr>
                  </w:pPr>
                </w:p>
                <w:p w:rsidR="004F4F93" w:rsidRDefault="004F4F93" w:rsidP="004F4F93">
                  <w:pPr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www.impactaging.com</w:t>
                  </w:r>
                  <w:r>
                    <w:rPr>
                      <w:rFonts w:ascii="Calibri" w:hAnsi="Calibri" w:cs="Calibri"/>
                    </w:rPr>
                    <w:tab/>
                  </w:r>
                  <w:r>
                    <w:rPr>
                      <w:rFonts w:ascii="Calibri" w:hAnsi="Calibri" w:cs="Calibri"/>
                    </w:rPr>
                    <w:tab/>
                  </w:r>
                  <w:r>
                    <w:rPr>
                      <w:rFonts w:ascii="Calibri" w:hAnsi="Calibri" w:cs="Calibri"/>
                    </w:rPr>
                    <w:tab/>
                  </w:r>
                  <w:r>
                    <w:rPr>
                      <w:rFonts w:ascii="Calibri" w:hAnsi="Calibri" w:cs="Calibri"/>
                    </w:rPr>
                    <w:tab/>
                    <w:t xml:space="preserve">              </w:t>
                  </w:r>
                  <w:r w:rsidR="000B0BAD">
                    <w:rPr>
                      <w:rFonts w:ascii="Calibri" w:hAnsi="Calibri" w:cs="Calibri"/>
                    </w:rPr>
                    <w:t>3</w:t>
                  </w:r>
                  <w:r>
                    <w:rPr>
                      <w:rFonts w:ascii="Calibri" w:hAnsi="Calibri" w:cs="Calibri"/>
                    </w:rPr>
                    <w:t xml:space="preserve">                                           AGING, </w:t>
                  </w:r>
                  <w:r>
                    <w:rPr>
                      <w:rFonts w:ascii="Calibri" w:hAnsi="Calibri" w:cs="Calibri"/>
                      <w:sz w:val="20"/>
                      <w:szCs w:val="20"/>
                    </w:rPr>
                    <w:t>May 2016, Vol. 8 No.5</w:t>
                  </w:r>
                </w:p>
              </w:txbxContent>
            </v:textbox>
            <w10:wrap anchorx="margin" anchory="margin"/>
          </v:shape>
        </w:pict>
      </w: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  <w:r>
        <w:rPr>
          <w:rFonts w:ascii="Times New Roman" w:hAnsi="Times New Roman" w:cs="Times New Roman"/>
          <w:b/>
          <w:bCs/>
          <w:noProof/>
          <w:color w:val="0000FF"/>
          <w:sz w:val="23"/>
          <w:szCs w:val="23"/>
        </w:rPr>
        <w:lastRenderedPageBreak/>
        <w:pict>
          <v:shape id="_x0000_s1061" type="#_x0000_t202" style="position:absolute;left:0;text-align:left;margin-left:0;margin-top:0;width:469.7pt;height:170.2pt;z-index:251696128;mso-position-horizontal:center;mso-position-horizontal-relative:margin;mso-position-vertical:top;mso-position-vertical-relative:margin;mso-width-relative:margin;mso-height-relative:margin" stroked="f">
            <v:textbox style="mso-next-textbox:#_x0000_s1061">
              <w:txbxContent>
                <w:tbl>
                  <w:tblPr>
                    <w:tblW w:w="8946" w:type="dxa"/>
                    <w:jc w:val="center"/>
                    <w:tblLayout w:type="fixed"/>
                    <w:tblLook w:val="04A0"/>
                  </w:tblPr>
                  <w:tblGrid>
                    <w:gridCol w:w="1149"/>
                    <w:gridCol w:w="1221"/>
                    <w:gridCol w:w="1614"/>
                    <w:gridCol w:w="1276"/>
                    <w:gridCol w:w="1221"/>
                    <w:gridCol w:w="1417"/>
                    <w:gridCol w:w="1048"/>
                  </w:tblGrid>
                  <w:tr w:rsidR="004F4F93" w:rsidRPr="00240A29" w:rsidTr="00DF1ABF">
                    <w:trPr>
                      <w:trHeight w:val="45"/>
                      <w:jc w:val="center"/>
                    </w:trPr>
                    <w:tc>
                      <w:tcPr>
                        <w:tcW w:w="1149" w:type="dxa"/>
                        <w:tcBorders>
                          <w:top w:val="single" w:sz="6" w:space="0" w:color="auto"/>
                          <w:left w:val="single" w:sz="24" w:space="0" w:color="auto"/>
                          <w:bottom w:val="single" w:sz="6" w:space="0" w:color="auto"/>
                          <w:right w:val="single" w:sz="24" w:space="0" w:color="auto"/>
                        </w:tcBorders>
                        <w:shd w:val="clear" w:color="auto" w:fill="auto"/>
                        <w:noWrap/>
                      </w:tcPr>
                      <w:p w:rsidR="004F4F93" w:rsidRPr="00240A29" w:rsidRDefault="004F4F93" w:rsidP="00DF1ABF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  <w:r w:rsidRPr="00240A29">
                          <w:rPr>
                            <w:sz w:val="20"/>
                            <w:szCs w:val="20"/>
                          </w:rPr>
                          <w:t>MY2</w:t>
                        </w:r>
                      </w:p>
                    </w:tc>
                    <w:tc>
                      <w:tcPr>
                        <w:tcW w:w="1221" w:type="dxa"/>
                        <w:tcBorders>
                          <w:top w:val="single" w:sz="6" w:space="0" w:color="auto"/>
                          <w:left w:val="single" w:sz="24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auto"/>
                        <w:noWrap/>
                      </w:tcPr>
                      <w:p w:rsidR="004F4F93" w:rsidRPr="00240A29" w:rsidRDefault="004F4F93" w:rsidP="00DF1ABF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  <w:r w:rsidRPr="00240A29">
                          <w:rPr>
                            <w:bCs/>
                            <w:sz w:val="20"/>
                            <w:szCs w:val="20"/>
                          </w:rPr>
                          <w:t>20.6±1.5</w:t>
                        </w:r>
                      </w:p>
                    </w:tc>
                    <w:tc>
                      <w:tcPr>
                        <w:tcW w:w="1614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24" w:space="0" w:color="auto"/>
                        </w:tcBorders>
                        <w:shd w:val="clear" w:color="auto" w:fill="auto"/>
                        <w:noWrap/>
                      </w:tcPr>
                      <w:p w:rsidR="004F4F93" w:rsidRPr="00240A29" w:rsidRDefault="004F4F93" w:rsidP="00DF1ABF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  <w:r w:rsidRPr="00240A29">
                          <w:rPr>
                            <w:sz w:val="20"/>
                            <w:szCs w:val="20"/>
                          </w:rPr>
                          <w:t>198/360 (3)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6" w:space="0" w:color="auto"/>
                          <w:left w:val="single" w:sz="24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4F4F93" w:rsidRPr="00240A29" w:rsidRDefault="004F4F93" w:rsidP="00DF1ABF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  <w:r w:rsidRPr="00240A29">
                          <w:rPr>
                            <w:rFonts w:eastAsia="Malgun Gothic"/>
                            <w:sz w:val="20"/>
                            <w:szCs w:val="20"/>
                          </w:rPr>
                          <w:t>48.5</w:t>
                        </w:r>
                        <w:r w:rsidRPr="00240A29">
                          <w:rPr>
                            <w:bCs/>
                            <w:sz w:val="20"/>
                            <w:szCs w:val="20"/>
                          </w:rPr>
                          <w:t>±</w:t>
                        </w:r>
                        <w:r w:rsidRPr="00240A29">
                          <w:rPr>
                            <w:rFonts w:eastAsia="Malgun Gothic"/>
                            <w:sz w:val="20"/>
                            <w:szCs w:val="20"/>
                          </w:rPr>
                          <w:t>0.3</w:t>
                        </w:r>
                      </w:p>
                    </w:tc>
                    <w:tc>
                      <w:tcPr>
                        <w:tcW w:w="1221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2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4F4F93" w:rsidRPr="00240A29" w:rsidRDefault="004F4F93" w:rsidP="00DF1ABF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  <w:r w:rsidRPr="00240A29">
                          <w:rPr>
                            <w:sz w:val="20"/>
                            <w:szCs w:val="20"/>
                          </w:rPr>
                          <w:t>78/80 (2)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6" w:space="0" w:color="auto"/>
                          <w:left w:val="single" w:sz="24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4F4F93" w:rsidRPr="00240A29" w:rsidRDefault="004F4F93" w:rsidP="00DF1ABF">
                        <w:pPr>
                          <w:spacing w:line="480" w:lineRule="auto"/>
                          <w:rPr>
                            <w:rStyle w:val="CommentReference"/>
                            <w:sz w:val="20"/>
                            <w:szCs w:val="20"/>
                          </w:rPr>
                        </w:pPr>
                        <w:r w:rsidRPr="00240A29">
                          <w:rPr>
                            <w:rFonts w:eastAsia="Malgun Gothic"/>
                            <w:sz w:val="20"/>
                            <w:szCs w:val="20"/>
                          </w:rPr>
                          <w:t>160.0</w:t>
                        </w:r>
                        <w:r w:rsidRPr="00240A29">
                          <w:rPr>
                            <w:bCs/>
                            <w:sz w:val="20"/>
                            <w:szCs w:val="20"/>
                          </w:rPr>
                          <w:t>±</w:t>
                        </w:r>
                        <w:r w:rsidRPr="00240A29">
                          <w:rPr>
                            <w:rFonts w:eastAsia="Malgun Gothic"/>
                            <w:sz w:val="20"/>
                            <w:szCs w:val="20"/>
                          </w:rPr>
                          <w:t>10.8</w:t>
                        </w:r>
                      </w:p>
                    </w:tc>
                    <w:tc>
                      <w:tcPr>
                        <w:tcW w:w="1048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24" w:space="0" w:color="auto"/>
                        </w:tcBorders>
                        <w:shd w:val="clear" w:color="auto" w:fill="auto"/>
                        <w:vAlign w:val="center"/>
                      </w:tcPr>
                      <w:p w:rsidR="004F4F93" w:rsidRPr="00240A29" w:rsidRDefault="004F4F93" w:rsidP="00DF1ABF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  <w:r w:rsidRPr="00240A29">
                          <w:rPr>
                            <w:sz w:val="20"/>
                            <w:szCs w:val="20"/>
                          </w:rPr>
                          <w:t>12 (3)</w:t>
                        </w:r>
                      </w:p>
                    </w:tc>
                  </w:tr>
                  <w:tr w:rsidR="004F4F93" w:rsidRPr="00240A29" w:rsidTr="00DF1ABF">
                    <w:trPr>
                      <w:trHeight w:val="45"/>
                      <w:jc w:val="center"/>
                    </w:trPr>
                    <w:tc>
                      <w:tcPr>
                        <w:tcW w:w="1149" w:type="dxa"/>
                        <w:tcBorders>
                          <w:top w:val="single" w:sz="6" w:space="0" w:color="auto"/>
                          <w:left w:val="single" w:sz="24" w:space="0" w:color="auto"/>
                          <w:bottom w:val="single" w:sz="6" w:space="0" w:color="auto"/>
                          <w:right w:val="single" w:sz="24" w:space="0" w:color="auto"/>
                        </w:tcBorders>
                        <w:shd w:val="clear" w:color="auto" w:fill="auto"/>
                        <w:noWrap/>
                      </w:tcPr>
                      <w:p w:rsidR="004F4F93" w:rsidRPr="00240A29" w:rsidRDefault="004F4F93" w:rsidP="00DF1ABF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  <w:r w:rsidRPr="00240A29">
                          <w:rPr>
                            <w:sz w:val="20"/>
                            <w:szCs w:val="20"/>
                          </w:rPr>
                          <w:t>MY16</w:t>
                        </w:r>
                      </w:p>
                    </w:tc>
                    <w:tc>
                      <w:tcPr>
                        <w:tcW w:w="1221" w:type="dxa"/>
                        <w:tcBorders>
                          <w:top w:val="single" w:sz="6" w:space="0" w:color="auto"/>
                          <w:left w:val="single" w:sz="24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auto"/>
                        <w:noWrap/>
                      </w:tcPr>
                      <w:p w:rsidR="004F4F93" w:rsidRPr="00240A29" w:rsidRDefault="004F4F93" w:rsidP="00DF1ABF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  <w:r w:rsidRPr="00240A29">
                          <w:rPr>
                            <w:bCs/>
                            <w:sz w:val="20"/>
                            <w:szCs w:val="20"/>
                          </w:rPr>
                          <w:t>19.5±2.0</w:t>
                        </w:r>
                      </w:p>
                    </w:tc>
                    <w:tc>
                      <w:tcPr>
                        <w:tcW w:w="1614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24" w:space="0" w:color="auto"/>
                        </w:tcBorders>
                        <w:shd w:val="clear" w:color="auto" w:fill="auto"/>
                        <w:noWrap/>
                      </w:tcPr>
                      <w:p w:rsidR="004F4F93" w:rsidRPr="00240A29" w:rsidRDefault="004F4F93" w:rsidP="00DF1ABF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  <w:r w:rsidRPr="00240A29">
                          <w:rPr>
                            <w:sz w:val="20"/>
                            <w:szCs w:val="20"/>
                          </w:rPr>
                          <w:t>130/220 (2)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6" w:space="0" w:color="auto"/>
                          <w:left w:val="single" w:sz="24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4F4F93" w:rsidRPr="00240A29" w:rsidRDefault="004F4F93" w:rsidP="00DF1ABF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  <w:r w:rsidRPr="00240A29">
                          <w:rPr>
                            <w:rFonts w:eastAsia="Malgun Gothic"/>
                            <w:sz w:val="20"/>
                            <w:szCs w:val="20"/>
                          </w:rPr>
                          <w:t>49.4</w:t>
                        </w:r>
                        <w:r w:rsidRPr="00240A29">
                          <w:rPr>
                            <w:bCs/>
                            <w:sz w:val="20"/>
                            <w:szCs w:val="20"/>
                          </w:rPr>
                          <w:t>±</w:t>
                        </w:r>
                        <w:r w:rsidRPr="00240A29">
                          <w:rPr>
                            <w:rFonts w:eastAsia="Malgun Gothic"/>
                            <w:sz w:val="20"/>
                            <w:szCs w:val="20"/>
                          </w:rPr>
                          <w:t>0.4</w:t>
                        </w:r>
                      </w:p>
                    </w:tc>
                    <w:tc>
                      <w:tcPr>
                        <w:tcW w:w="1221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2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4F4F93" w:rsidRPr="00240A29" w:rsidRDefault="004F4F93" w:rsidP="00DF1ABF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  <w:r w:rsidRPr="00240A29">
                          <w:rPr>
                            <w:sz w:val="20"/>
                            <w:szCs w:val="20"/>
                          </w:rPr>
                          <w:t>79/80 (2)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6" w:space="0" w:color="auto"/>
                          <w:left w:val="single" w:sz="24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4F4F93" w:rsidRPr="00240A29" w:rsidRDefault="004F4F93" w:rsidP="00DF1ABF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  <w:r w:rsidRPr="00240A29">
                          <w:rPr>
                            <w:rFonts w:eastAsia="Malgun Gothic"/>
                            <w:sz w:val="20"/>
                            <w:szCs w:val="20"/>
                          </w:rPr>
                          <w:t>207.1</w:t>
                        </w:r>
                        <w:r w:rsidRPr="00240A29">
                          <w:rPr>
                            <w:bCs/>
                            <w:sz w:val="20"/>
                            <w:szCs w:val="20"/>
                          </w:rPr>
                          <w:t>±</w:t>
                        </w:r>
                        <w:r w:rsidRPr="00240A29">
                          <w:rPr>
                            <w:rFonts w:eastAsia="Malgun Gothic"/>
                            <w:sz w:val="20"/>
                            <w:szCs w:val="20"/>
                          </w:rPr>
                          <w:t>26.9</w:t>
                        </w:r>
                      </w:p>
                    </w:tc>
                    <w:tc>
                      <w:tcPr>
                        <w:tcW w:w="1048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24" w:space="0" w:color="auto"/>
                        </w:tcBorders>
                        <w:shd w:val="clear" w:color="auto" w:fill="auto"/>
                        <w:vAlign w:val="center"/>
                      </w:tcPr>
                      <w:p w:rsidR="004F4F93" w:rsidRPr="00240A29" w:rsidRDefault="004F4F93" w:rsidP="00DF1ABF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  <w:r w:rsidRPr="00240A29">
                          <w:rPr>
                            <w:sz w:val="20"/>
                            <w:szCs w:val="20"/>
                          </w:rPr>
                          <w:t>20 (3)</w:t>
                        </w:r>
                      </w:p>
                    </w:tc>
                  </w:tr>
                  <w:tr w:rsidR="004F4F93" w:rsidRPr="00240A29" w:rsidTr="00DF1ABF">
                    <w:trPr>
                      <w:trHeight w:val="156"/>
                      <w:jc w:val="center"/>
                    </w:trPr>
                    <w:tc>
                      <w:tcPr>
                        <w:tcW w:w="1149" w:type="dxa"/>
                        <w:tcBorders>
                          <w:top w:val="single" w:sz="6" w:space="0" w:color="auto"/>
                          <w:left w:val="single" w:sz="24" w:space="0" w:color="auto"/>
                          <w:bottom w:val="single" w:sz="6" w:space="0" w:color="auto"/>
                          <w:right w:val="single" w:sz="24" w:space="0" w:color="auto"/>
                        </w:tcBorders>
                        <w:shd w:val="clear" w:color="auto" w:fill="auto"/>
                        <w:noWrap/>
                      </w:tcPr>
                      <w:p w:rsidR="004F4F93" w:rsidRPr="00240A29" w:rsidRDefault="004F4F93" w:rsidP="00DF1ABF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  <w:r w:rsidRPr="00240A29">
                          <w:rPr>
                            <w:sz w:val="20"/>
                            <w:szCs w:val="20"/>
                          </w:rPr>
                          <w:t>N2</w:t>
                        </w:r>
                      </w:p>
                    </w:tc>
                    <w:tc>
                      <w:tcPr>
                        <w:tcW w:w="1221" w:type="dxa"/>
                        <w:tcBorders>
                          <w:top w:val="single" w:sz="6" w:space="0" w:color="auto"/>
                          <w:left w:val="single" w:sz="24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auto"/>
                        <w:noWrap/>
                      </w:tcPr>
                      <w:p w:rsidR="004F4F93" w:rsidRPr="00240A29" w:rsidRDefault="004F4F93" w:rsidP="00DF1ABF">
                        <w:pPr>
                          <w:spacing w:line="480" w:lineRule="auto"/>
                          <w:rPr>
                            <w:rFonts w:eastAsiaTheme="minorEastAsia"/>
                            <w:sz w:val="20"/>
                            <w:szCs w:val="20"/>
                            <w:lang w:eastAsia="ko-KR"/>
                          </w:rPr>
                        </w:pPr>
                        <w:r w:rsidRPr="00240A29">
                          <w:rPr>
                            <w:bCs/>
                            <w:sz w:val="20"/>
                            <w:szCs w:val="20"/>
                          </w:rPr>
                          <w:t>19.</w:t>
                        </w:r>
                        <w:r w:rsidRPr="00240A29">
                          <w:rPr>
                            <w:rFonts w:eastAsiaTheme="minorEastAsia"/>
                            <w:bCs/>
                            <w:sz w:val="20"/>
                            <w:szCs w:val="20"/>
                            <w:lang w:eastAsia="ko-KR"/>
                          </w:rPr>
                          <w:t>0</w:t>
                        </w:r>
                        <w:r w:rsidRPr="00240A29">
                          <w:rPr>
                            <w:bCs/>
                            <w:sz w:val="20"/>
                            <w:szCs w:val="20"/>
                          </w:rPr>
                          <w:t>±0</w:t>
                        </w:r>
                        <w:r w:rsidRPr="00240A29">
                          <w:rPr>
                            <w:rFonts w:eastAsiaTheme="minorEastAsia"/>
                            <w:bCs/>
                            <w:sz w:val="20"/>
                            <w:szCs w:val="20"/>
                            <w:lang w:eastAsia="ko-KR"/>
                          </w:rPr>
                          <w:t>.8</w:t>
                        </w:r>
                      </w:p>
                    </w:tc>
                    <w:tc>
                      <w:tcPr>
                        <w:tcW w:w="1614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24" w:space="0" w:color="auto"/>
                        </w:tcBorders>
                        <w:shd w:val="clear" w:color="auto" w:fill="auto"/>
                        <w:noWrap/>
                      </w:tcPr>
                      <w:p w:rsidR="004F4F93" w:rsidRPr="00240A29" w:rsidRDefault="004F4F93" w:rsidP="00DF1ABF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  <w:r w:rsidRPr="00240A29">
                          <w:rPr>
                            <w:sz w:val="20"/>
                            <w:szCs w:val="20"/>
                            <w:lang w:eastAsia="ko-KR"/>
                          </w:rPr>
                          <w:t>968</w:t>
                        </w:r>
                        <w:r w:rsidRPr="00240A29">
                          <w:rPr>
                            <w:sz w:val="20"/>
                            <w:szCs w:val="20"/>
                          </w:rPr>
                          <w:t>/</w:t>
                        </w:r>
                        <w:r w:rsidRPr="00240A29">
                          <w:rPr>
                            <w:sz w:val="20"/>
                            <w:szCs w:val="20"/>
                            <w:lang w:eastAsia="ko-KR"/>
                          </w:rPr>
                          <w:t>11</w:t>
                        </w:r>
                        <w:r w:rsidRPr="00240A29">
                          <w:rPr>
                            <w:sz w:val="20"/>
                            <w:szCs w:val="20"/>
                          </w:rPr>
                          <w:t>60 (</w:t>
                        </w:r>
                        <w:r w:rsidRPr="00240A29">
                          <w:rPr>
                            <w:sz w:val="20"/>
                            <w:szCs w:val="20"/>
                            <w:lang w:eastAsia="ko-KR"/>
                          </w:rPr>
                          <w:t>11</w:t>
                        </w:r>
                        <w:r w:rsidRPr="00240A29">
                          <w:rPr>
                            <w:sz w:val="20"/>
                            <w:szCs w:val="20"/>
                          </w:rPr>
                          <w:t>)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6" w:space="0" w:color="auto"/>
                          <w:left w:val="single" w:sz="24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4F4F93" w:rsidRPr="00240A29" w:rsidRDefault="004F4F93" w:rsidP="00DF1ABF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  <w:r w:rsidRPr="00240A29">
                          <w:rPr>
                            <w:rFonts w:eastAsia="Malgun Gothic"/>
                            <w:sz w:val="20"/>
                            <w:szCs w:val="20"/>
                          </w:rPr>
                          <w:t>50.7</w:t>
                        </w:r>
                        <w:r w:rsidRPr="00240A29">
                          <w:rPr>
                            <w:bCs/>
                            <w:sz w:val="20"/>
                            <w:szCs w:val="20"/>
                          </w:rPr>
                          <w:t>±</w:t>
                        </w:r>
                        <w:r w:rsidRPr="00240A29">
                          <w:rPr>
                            <w:rFonts w:eastAsia="Malgun Gothic"/>
                            <w:sz w:val="20"/>
                            <w:szCs w:val="20"/>
                          </w:rPr>
                          <w:t>0.6</w:t>
                        </w:r>
                      </w:p>
                    </w:tc>
                    <w:tc>
                      <w:tcPr>
                        <w:tcW w:w="1221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2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4F4F93" w:rsidRPr="00240A29" w:rsidRDefault="004F4F93" w:rsidP="00DF1ABF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  <w:r w:rsidRPr="00240A29">
                          <w:rPr>
                            <w:sz w:val="20"/>
                            <w:szCs w:val="20"/>
                          </w:rPr>
                          <w:t>80/80 (2)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6" w:space="0" w:color="auto"/>
                          <w:left w:val="single" w:sz="24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4F4F93" w:rsidRPr="00240A29" w:rsidRDefault="004F4F93" w:rsidP="00DF1ABF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  <w:r w:rsidRPr="00240A29">
                          <w:rPr>
                            <w:rFonts w:eastAsia="Malgun Gothic"/>
                            <w:sz w:val="20"/>
                            <w:szCs w:val="20"/>
                          </w:rPr>
                          <w:t>231.4</w:t>
                        </w:r>
                        <w:r w:rsidRPr="00240A29">
                          <w:rPr>
                            <w:bCs/>
                            <w:sz w:val="20"/>
                            <w:szCs w:val="20"/>
                          </w:rPr>
                          <w:t>±</w:t>
                        </w:r>
                        <w:r w:rsidRPr="00240A29">
                          <w:rPr>
                            <w:rFonts w:eastAsia="Malgun Gothic"/>
                            <w:sz w:val="20"/>
                            <w:szCs w:val="20"/>
                          </w:rPr>
                          <w:t>12.1</w:t>
                        </w:r>
                      </w:p>
                    </w:tc>
                    <w:tc>
                      <w:tcPr>
                        <w:tcW w:w="1048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24" w:space="0" w:color="auto"/>
                        </w:tcBorders>
                        <w:shd w:val="clear" w:color="auto" w:fill="auto"/>
                        <w:vAlign w:val="center"/>
                      </w:tcPr>
                      <w:p w:rsidR="004F4F93" w:rsidRPr="00240A29" w:rsidRDefault="004F4F93" w:rsidP="00DF1ABF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  <w:r w:rsidRPr="00240A29">
                          <w:rPr>
                            <w:sz w:val="20"/>
                            <w:szCs w:val="20"/>
                          </w:rPr>
                          <w:t>69 (10)</w:t>
                        </w:r>
                      </w:p>
                    </w:tc>
                  </w:tr>
                  <w:tr w:rsidR="004F4F93" w:rsidRPr="00240A29" w:rsidTr="00DF1ABF">
                    <w:trPr>
                      <w:trHeight w:val="405"/>
                      <w:jc w:val="center"/>
                    </w:trPr>
                    <w:tc>
                      <w:tcPr>
                        <w:tcW w:w="1149" w:type="dxa"/>
                        <w:tcBorders>
                          <w:top w:val="single" w:sz="6" w:space="0" w:color="auto"/>
                          <w:left w:val="single" w:sz="24" w:space="0" w:color="auto"/>
                          <w:bottom w:val="single" w:sz="6" w:space="0" w:color="auto"/>
                          <w:right w:val="single" w:sz="24" w:space="0" w:color="auto"/>
                        </w:tcBorders>
                        <w:shd w:val="clear" w:color="auto" w:fill="auto"/>
                        <w:noWrap/>
                      </w:tcPr>
                      <w:p w:rsidR="004F4F93" w:rsidRPr="00240A29" w:rsidRDefault="004F4F93" w:rsidP="00DF1ABF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  <w:r w:rsidRPr="00240A29">
                          <w:rPr>
                            <w:sz w:val="20"/>
                            <w:szCs w:val="20"/>
                          </w:rPr>
                          <w:t>N2*</w:t>
                        </w:r>
                      </w:p>
                    </w:tc>
                    <w:tc>
                      <w:tcPr>
                        <w:tcW w:w="1221" w:type="dxa"/>
                        <w:tcBorders>
                          <w:top w:val="single" w:sz="6" w:space="0" w:color="auto"/>
                          <w:left w:val="single" w:sz="24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auto"/>
                        <w:noWrap/>
                      </w:tcPr>
                      <w:p w:rsidR="004F4F93" w:rsidRPr="00240A29" w:rsidRDefault="004F4F93" w:rsidP="00DF1ABF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  <w:r w:rsidRPr="00240A29">
                          <w:rPr>
                            <w:bCs/>
                            <w:sz w:val="20"/>
                            <w:szCs w:val="20"/>
                          </w:rPr>
                          <w:t>18.5±2.0</w:t>
                        </w:r>
                      </w:p>
                    </w:tc>
                    <w:tc>
                      <w:tcPr>
                        <w:tcW w:w="1614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24" w:space="0" w:color="auto"/>
                        </w:tcBorders>
                        <w:shd w:val="clear" w:color="auto" w:fill="auto"/>
                        <w:noWrap/>
                      </w:tcPr>
                      <w:p w:rsidR="004F4F93" w:rsidRPr="00240A29" w:rsidRDefault="004F4F93" w:rsidP="00DF1ABF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  <w:r w:rsidRPr="00240A29">
                          <w:rPr>
                            <w:sz w:val="20"/>
                            <w:szCs w:val="20"/>
                          </w:rPr>
                          <w:t>224/300 (3)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6" w:space="0" w:color="auto"/>
                          <w:left w:val="single" w:sz="24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4F4F93" w:rsidRPr="00240A29" w:rsidRDefault="004F4F93" w:rsidP="00DF1ABF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  <w:r w:rsidRPr="00240A29">
                          <w:rPr>
                            <w:rFonts w:eastAsia="Malgun Gothic"/>
                            <w:sz w:val="20"/>
                            <w:szCs w:val="20"/>
                          </w:rPr>
                          <w:t>50.3</w:t>
                        </w:r>
                        <w:r w:rsidRPr="00240A29">
                          <w:rPr>
                            <w:bCs/>
                            <w:sz w:val="20"/>
                            <w:szCs w:val="20"/>
                          </w:rPr>
                          <w:t>±</w:t>
                        </w:r>
                        <w:r w:rsidRPr="00240A29">
                          <w:rPr>
                            <w:rFonts w:eastAsia="Malgun Gothic"/>
                            <w:sz w:val="20"/>
                            <w:szCs w:val="20"/>
                          </w:rPr>
                          <w:t>0.4</w:t>
                        </w:r>
                      </w:p>
                    </w:tc>
                    <w:tc>
                      <w:tcPr>
                        <w:tcW w:w="1221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2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4F4F93" w:rsidRPr="00240A29" w:rsidRDefault="004F4F93" w:rsidP="00DF1ABF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  <w:r w:rsidRPr="00240A29">
                          <w:rPr>
                            <w:sz w:val="20"/>
                            <w:szCs w:val="20"/>
                          </w:rPr>
                          <w:t>80/80 (2)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6" w:space="0" w:color="auto"/>
                          <w:left w:val="single" w:sz="24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4F4F93" w:rsidRPr="00240A29" w:rsidRDefault="004F4F93" w:rsidP="00DF1ABF">
                        <w:pPr>
                          <w:spacing w:line="480" w:lineRule="auto"/>
                          <w:rPr>
                            <w:rStyle w:val="CommentReference"/>
                            <w:sz w:val="20"/>
                            <w:szCs w:val="20"/>
                          </w:rPr>
                        </w:pPr>
                        <w:r w:rsidRPr="00240A29">
                          <w:rPr>
                            <w:rFonts w:eastAsia="Malgun Gothic"/>
                            <w:sz w:val="20"/>
                            <w:szCs w:val="20"/>
                          </w:rPr>
                          <w:t>245.8</w:t>
                        </w:r>
                        <w:r w:rsidRPr="00240A29">
                          <w:rPr>
                            <w:bCs/>
                            <w:sz w:val="20"/>
                            <w:szCs w:val="20"/>
                          </w:rPr>
                          <w:t>±</w:t>
                        </w:r>
                        <w:r w:rsidRPr="00240A29">
                          <w:rPr>
                            <w:rFonts w:eastAsia="Malgun Gothic"/>
                            <w:sz w:val="20"/>
                            <w:szCs w:val="20"/>
                          </w:rPr>
                          <w:t>15.0</w:t>
                        </w:r>
                      </w:p>
                    </w:tc>
                    <w:tc>
                      <w:tcPr>
                        <w:tcW w:w="1048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24" w:space="0" w:color="auto"/>
                        </w:tcBorders>
                        <w:shd w:val="clear" w:color="auto" w:fill="auto"/>
                        <w:vAlign w:val="center"/>
                      </w:tcPr>
                      <w:p w:rsidR="004F4F93" w:rsidRPr="00240A29" w:rsidRDefault="004F4F93" w:rsidP="00DF1ABF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  <w:r w:rsidRPr="00240A29">
                          <w:rPr>
                            <w:sz w:val="20"/>
                            <w:szCs w:val="20"/>
                          </w:rPr>
                          <w:t>20 (3)</w:t>
                        </w:r>
                      </w:p>
                    </w:tc>
                  </w:tr>
                  <w:tr w:rsidR="004F4F93" w:rsidRPr="00240A29" w:rsidTr="00DF1ABF">
                    <w:trPr>
                      <w:trHeight w:val="45"/>
                      <w:jc w:val="center"/>
                    </w:trPr>
                    <w:tc>
                      <w:tcPr>
                        <w:tcW w:w="1149" w:type="dxa"/>
                        <w:tcBorders>
                          <w:top w:val="single" w:sz="6" w:space="0" w:color="auto"/>
                          <w:left w:val="single" w:sz="24" w:space="0" w:color="auto"/>
                          <w:bottom w:val="single" w:sz="6" w:space="0" w:color="auto"/>
                          <w:right w:val="single" w:sz="24" w:space="0" w:color="auto"/>
                        </w:tcBorders>
                        <w:shd w:val="clear" w:color="auto" w:fill="auto"/>
                        <w:noWrap/>
                      </w:tcPr>
                      <w:p w:rsidR="004F4F93" w:rsidRPr="00240A29" w:rsidRDefault="004F4F93" w:rsidP="00DF1ABF">
                        <w:pPr>
                          <w:spacing w:line="480" w:lineRule="auto"/>
                          <w:rPr>
                            <w:iCs/>
                            <w:sz w:val="20"/>
                            <w:szCs w:val="20"/>
                          </w:rPr>
                        </w:pPr>
                        <w:r w:rsidRPr="00240A29">
                          <w:rPr>
                            <w:iCs/>
                            <w:sz w:val="20"/>
                            <w:szCs w:val="20"/>
                          </w:rPr>
                          <w:t>PB303</w:t>
                        </w:r>
                      </w:p>
                    </w:tc>
                    <w:tc>
                      <w:tcPr>
                        <w:tcW w:w="1221" w:type="dxa"/>
                        <w:tcBorders>
                          <w:top w:val="single" w:sz="6" w:space="0" w:color="auto"/>
                          <w:left w:val="single" w:sz="24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auto"/>
                        <w:noWrap/>
                      </w:tcPr>
                      <w:p w:rsidR="004F4F93" w:rsidRPr="00240A29" w:rsidRDefault="004F4F93" w:rsidP="00DF1ABF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  <w:r w:rsidRPr="00240A29">
                          <w:rPr>
                            <w:bCs/>
                            <w:sz w:val="20"/>
                            <w:szCs w:val="20"/>
                          </w:rPr>
                          <w:t>18.0±0.3</w:t>
                        </w:r>
                      </w:p>
                    </w:tc>
                    <w:tc>
                      <w:tcPr>
                        <w:tcW w:w="1614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24" w:space="0" w:color="auto"/>
                        </w:tcBorders>
                        <w:shd w:val="clear" w:color="auto" w:fill="auto"/>
                        <w:noWrap/>
                      </w:tcPr>
                      <w:p w:rsidR="004F4F93" w:rsidRPr="00240A29" w:rsidRDefault="004F4F93" w:rsidP="00DF1ABF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  <w:r w:rsidRPr="00240A29">
                          <w:rPr>
                            <w:sz w:val="20"/>
                            <w:szCs w:val="20"/>
                          </w:rPr>
                          <w:t>134/200 (2)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6" w:space="0" w:color="auto"/>
                          <w:left w:val="single" w:sz="24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4F4F93" w:rsidRPr="00240A29" w:rsidRDefault="004F4F93" w:rsidP="00DF1ABF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  <w:r w:rsidRPr="00240A29">
                          <w:rPr>
                            <w:rFonts w:eastAsia="Malgun Gothic"/>
                            <w:sz w:val="20"/>
                            <w:szCs w:val="20"/>
                          </w:rPr>
                          <w:t>48.2</w:t>
                        </w:r>
                        <w:r w:rsidRPr="00240A29">
                          <w:rPr>
                            <w:bCs/>
                            <w:sz w:val="20"/>
                            <w:szCs w:val="20"/>
                          </w:rPr>
                          <w:t>±</w:t>
                        </w:r>
                        <w:r w:rsidRPr="00240A29">
                          <w:rPr>
                            <w:rFonts w:eastAsia="Malgun Gothic"/>
                            <w:sz w:val="20"/>
                            <w:szCs w:val="20"/>
                          </w:rPr>
                          <w:t>0.6</w:t>
                        </w:r>
                      </w:p>
                    </w:tc>
                    <w:tc>
                      <w:tcPr>
                        <w:tcW w:w="1221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2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4F4F93" w:rsidRPr="00240A29" w:rsidRDefault="004F4F93" w:rsidP="00DF1ABF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  <w:r w:rsidRPr="00240A29">
                          <w:rPr>
                            <w:sz w:val="20"/>
                            <w:szCs w:val="20"/>
                          </w:rPr>
                          <w:t>77/80 (2)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6" w:space="0" w:color="auto"/>
                          <w:left w:val="single" w:sz="24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4F4F93" w:rsidRPr="00240A29" w:rsidRDefault="004F4F93" w:rsidP="00DF1ABF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  <w:r w:rsidRPr="00240A29">
                          <w:rPr>
                            <w:rFonts w:eastAsia="Malgun Gothic"/>
                            <w:sz w:val="20"/>
                            <w:szCs w:val="20"/>
                          </w:rPr>
                          <w:t>209.1</w:t>
                        </w:r>
                        <w:r w:rsidRPr="00240A29">
                          <w:rPr>
                            <w:bCs/>
                            <w:sz w:val="20"/>
                            <w:szCs w:val="20"/>
                          </w:rPr>
                          <w:t>±</w:t>
                        </w:r>
                        <w:r w:rsidRPr="00240A29">
                          <w:rPr>
                            <w:rFonts w:eastAsia="Malgun Gothic"/>
                            <w:sz w:val="20"/>
                            <w:szCs w:val="20"/>
                          </w:rPr>
                          <w:t>23.9</w:t>
                        </w:r>
                      </w:p>
                    </w:tc>
                    <w:tc>
                      <w:tcPr>
                        <w:tcW w:w="1048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24" w:space="0" w:color="auto"/>
                        </w:tcBorders>
                        <w:shd w:val="clear" w:color="auto" w:fill="auto"/>
                        <w:vAlign w:val="center"/>
                      </w:tcPr>
                      <w:p w:rsidR="004F4F93" w:rsidRPr="00240A29" w:rsidRDefault="004F4F93" w:rsidP="00DF1ABF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  <w:r w:rsidRPr="00240A29">
                          <w:rPr>
                            <w:sz w:val="20"/>
                            <w:szCs w:val="20"/>
                          </w:rPr>
                          <w:t>14 (3)</w:t>
                        </w:r>
                      </w:p>
                    </w:tc>
                  </w:tr>
                  <w:tr w:rsidR="004F4F93" w:rsidRPr="00240A29" w:rsidTr="00DF1ABF">
                    <w:trPr>
                      <w:trHeight w:val="45"/>
                      <w:jc w:val="center"/>
                    </w:trPr>
                    <w:tc>
                      <w:tcPr>
                        <w:tcW w:w="1149" w:type="dxa"/>
                        <w:tcBorders>
                          <w:top w:val="single" w:sz="6" w:space="0" w:color="auto"/>
                          <w:left w:val="single" w:sz="24" w:space="0" w:color="auto"/>
                          <w:bottom w:val="single" w:sz="24" w:space="0" w:color="auto"/>
                          <w:right w:val="single" w:sz="24" w:space="0" w:color="auto"/>
                        </w:tcBorders>
                        <w:shd w:val="clear" w:color="auto" w:fill="auto"/>
                        <w:noWrap/>
                      </w:tcPr>
                      <w:p w:rsidR="004F4F93" w:rsidRPr="00240A29" w:rsidRDefault="004F4F93" w:rsidP="00DF1ABF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  <w:r w:rsidRPr="00240A29">
                          <w:rPr>
                            <w:sz w:val="20"/>
                            <w:szCs w:val="20"/>
                          </w:rPr>
                          <w:t>TR403</w:t>
                        </w:r>
                      </w:p>
                    </w:tc>
                    <w:tc>
                      <w:tcPr>
                        <w:tcW w:w="1221" w:type="dxa"/>
                        <w:tcBorders>
                          <w:top w:val="single" w:sz="6" w:space="0" w:color="auto"/>
                          <w:left w:val="single" w:sz="24" w:space="0" w:color="auto"/>
                          <w:bottom w:val="single" w:sz="24" w:space="0" w:color="auto"/>
                          <w:right w:val="single" w:sz="6" w:space="0" w:color="auto"/>
                        </w:tcBorders>
                        <w:shd w:val="clear" w:color="auto" w:fill="auto"/>
                        <w:noWrap/>
                      </w:tcPr>
                      <w:p w:rsidR="004F4F93" w:rsidRPr="00240A29" w:rsidRDefault="004F4F93" w:rsidP="00DF1ABF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  <w:r w:rsidRPr="00240A29">
                          <w:rPr>
                            <w:bCs/>
                            <w:sz w:val="20"/>
                            <w:szCs w:val="20"/>
                          </w:rPr>
                          <w:t>17.4±1.0</w:t>
                        </w:r>
                      </w:p>
                    </w:tc>
                    <w:tc>
                      <w:tcPr>
                        <w:tcW w:w="1614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24" w:space="0" w:color="auto"/>
                          <w:right w:val="single" w:sz="24" w:space="0" w:color="auto"/>
                        </w:tcBorders>
                        <w:shd w:val="clear" w:color="auto" w:fill="auto"/>
                        <w:noWrap/>
                      </w:tcPr>
                      <w:p w:rsidR="004F4F93" w:rsidRPr="00240A29" w:rsidRDefault="004F4F93" w:rsidP="00DF1ABF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  <w:r w:rsidRPr="00240A29">
                          <w:rPr>
                            <w:sz w:val="20"/>
                            <w:szCs w:val="20"/>
                          </w:rPr>
                          <w:t>269/310 (3)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6" w:space="0" w:color="auto"/>
                          <w:left w:val="single" w:sz="24" w:space="0" w:color="auto"/>
                          <w:bottom w:val="single" w:sz="24" w:space="0" w:color="auto"/>
                          <w:right w:val="single" w:sz="6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4F4F93" w:rsidRPr="00240A29" w:rsidRDefault="004F4F93" w:rsidP="00DF1ABF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  <w:r w:rsidRPr="00240A29">
                          <w:rPr>
                            <w:rFonts w:eastAsia="Malgun Gothic"/>
                            <w:sz w:val="20"/>
                            <w:szCs w:val="20"/>
                          </w:rPr>
                          <w:t>51.3</w:t>
                        </w:r>
                        <w:r w:rsidRPr="00240A29">
                          <w:rPr>
                            <w:bCs/>
                            <w:sz w:val="20"/>
                            <w:szCs w:val="20"/>
                          </w:rPr>
                          <w:t>±</w:t>
                        </w:r>
                        <w:r w:rsidRPr="00240A29">
                          <w:rPr>
                            <w:rFonts w:eastAsia="Malgun Gothic"/>
                            <w:sz w:val="20"/>
                            <w:szCs w:val="20"/>
                          </w:rPr>
                          <w:t>0.2</w:t>
                        </w:r>
                      </w:p>
                    </w:tc>
                    <w:tc>
                      <w:tcPr>
                        <w:tcW w:w="1221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24" w:space="0" w:color="auto"/>
                          <w:right w:val="single" w:sz="2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4F4F93" w:rsidRPr="00240A29" w:rsidRDefault="004F4F93" w:rsidP="00DF1ABF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  <w:r w:rsidRPr="00240A29">
                          <w:rPr>
                            <w:sz w:val="20"/>
                            <w:szCs w:val="20"/>
                          </w:rPr>
                          <w:t>77/80 (2)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6" w:space="0" w:color="auto"/>
                          <w:left w:val="single" w:sz="24" w:space="0" w:color="auto"/>
                          <w:bottom w:val="single" w:sz="24" w:space="0" w:color="auto"/>
                          <w:right w:val="single" w:sz="6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4F4F93" w:rsidRPr="00240A29" w:rsidRDefault="004F4F93" w:rsidP="00DF1ABF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  <w:r w:rsidRPr="00240A29">
                          <w:rPr>
                            <w:rFonts w:eastAsia="Malgun Gothic"/>
                            <w:sz w:val="20"/>
                            <w:szCs w:val="20"/>
                          </w:rPr>
                          <w:t>114.9</w:t>
                        </w:r>
                        <w:r w:rsidRPr="00240A29">
                          <w:rPr>
                            <w:bCs/>
                            <w:sz w:val="20"/>
                            <w:szCs w:val="20"/>
                          </w:rPr>
                          <w:t>±</w:t>
                        </w:r>
                        <w:r w:rsidRPr="00240A29">
                          <w:rPr>
                            <w:rFonts w:eastAsia="Malgun Gothic"/>
                            <w:sz w:val="20"/>
                            <w:szCs w:val="20"/>
                          </w:rPr>
                          <w:t>21.1</w:t>
                        </w:r>
                      </w:p>
                    </w:tc>
                    <w:tc>
                      <w:tcPr>
                        <w:tcW w:w="1048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24" w:space="0" w:color="auto"/>
                          <w:right w:val="single" w:sz="24" w:space="0" w:color="auto"/>
                        </w:tcBorders>
                        <w:shd w:val="clear" w:color="auto" w:fill="auto"/>
                        <w:vAlign w:val="center"/>
                      </w:tcPr>
                      <w:p w:rsidR="004F4F93" w:rsidRPr="00240A29" w:rsidRDefault="004F4F93" w:rsidP="00DF1ABF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  <w:r w:rsidRPr="00240A29">
                          <w:rPr>
                            <w:sz w:val="20"/>
                            <w:szCs w:val="20"/>
                          </w:rPr>
                          <w:t>23 (3)</w:t>
                        </w:r>
                      </w:p>
                    </w:tc>
                  </w:tr>
                </w:tbl>
                <w:p w:rsidR="004F4F93" w:rsidRPr="00DF1ABF" w:rsidRDefault="004F4F93" w:rsidP="004F4F93">
                  <w:pPr>
                    <w:spacing w:line="480" w:lineRule="auto"/>
                    <w:rPr>
                      <w:rFonts w:ascii="Calibri" w:hAnsi="Calibri"/>
                      <w:sz w:val="20"/>
                      <w:szCs w:val="20"/>
                      <w:lang w:eastAsia="ko-KR"/>
                    </w:rPr>
                  </w:pPr>
                  <w:r>
                    <w:rPr>
                      <w:rFonts w:ascii="Calibri" w:hAnsi="Calibri"/>
                      <w:sz w:val="20"/>
                      <w:szCs w:val="20"/>
                    </w:rPr>
                    <w:t xml:space="preserve">     </w:t>
                  </w:r>
                  <w:r w:rsidRPr="00DF1ABF">
                    <w:rPr>
                      <w:rFonts w:ascii="Calibri" w:hAnsi="Calibri"/>
                      <w:sz w:val="20"/>
                      <w:szCs w:val="20"/>
                    </w:rPr>
                    <w:t>N2*: ancestral N2</w:t>
                  </w:r>
                </w:p>
                <w:p w:rsidR="004F4F93" w:rsidRPr="00DF1ABF" w:rsidRDefault="004F4F93" w:rsidP="004F4F93">
                  <w:pPr>
                    <w:rPr>
                      <w:sz w:val="16"/>
                      <w:szCs w:val="16"/>
                    </w:rPr>
                  </w:pPr>
                </w:p>
                <w:p w:rsidR="004F4F93" w:rsidRDefault="004F4F93" w:rsidP="004F4F93"/>
              </w:txbxContent>
            </v:textbox>
            <w10:wrap anchorx="margin" anchory="margin"/>
          </v:shape>
        </w:pict>
      </w: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  <w:r>
        <w:rPr>
          <w:rFonts w:ascii="Times New Roman" w:hAnsi="Times New Roman" w:cs="Times New Roman"/>
          <w:b/>
          <w:bCs/>
          <w:noProof/>
          <w:color w:val="0000FF"/>
          <w:sz w:val="23"/>
          <w:szCs w:val="23"/>
        </w:rPr>
        <w:pict>
          <v:shape id="_x0000_s1062" type="#_x0000_t202" style="position:absolute;left:0;text-align:left;margin-left:0;margin-top:0;width:465.5pt;height:200.85pt;z-index:251697152;mso-position-horizontal:center;mso-position-horizontal-relative:margin;mso-position-vertical:center;mso-position-vertical-relative:margin;mso-width-relative:margin;mso-height-relative:margin" stroked="f">
            <v:textbox style="mso-next-textbox:#_x0000_s1062">
              <w:txbxContent>
                <w:p w:rsidR="004F4F93" w:rsidRDefault="004F4F93" w:rsidP="004F4F93">
                  <w:pPr>
                    <w:rPr>
                      <w:rFonts w:ascii="Calibri" w:hAnsi="Calibri"/>
                      <w:b/>
                      <w:sz w:val="22"/>
                      <w:szCs w:val="22"/>
                      <w:lang w:eastAsia="ko-KR"/>
                    </w:rPr>
                  </w:pPr>
                  <w:r w:rsidRPr="00EA68DE">
                    <w:rPr>
                      <w:rFonts w:ascii="Calibri" w:hAnsi="Calibri"/>
                      <w:sz w:val="22"/>
                      <w:szCs w:val="22"/>
                      <w:lang w:eastAsia="ko-KR"/>
                    </w:rPr>
                    <w:softHyphen/>
                  </w:r>
                  <w:r w:rsidRPr="00EA68DE">
                    <w:rPr>
                      <w:rFonts w:ascii="Calibri" w:hAnsi="Calibri"/>
                      <w:sz w:val="22"/>
                      <w:szCs w:val="22"/>
                      <w:lang w:eastAsia="ko-KR"/>
                    </w:rPr>
                    <w:softHyphen/>
                  </w:r>
                  <w:r w:rsidRPr="00EA68DE">
                    <w:rPr>
                      <w:rFonts w:ascii="Calibri" w:hAnsi="Calibri"/>
                      <w:sz w:val="22"/>
                      <w:szCs w:val="22"/>
                      <w:lang w:eastAsia="ko-KR"/>
                    </w:rPr>
                    <w:softHyphen/>
                  </w:r>
                  <w:r w:rsidRPr="00EA68DE">
                    <w:rPr>
                      <w:rFonts w:ascii="Calibri" w:hAnsi="Calibri"/>
                      <w:b/>
                      <w:sz w:val="22"/>
                      <w:szCs w:val="22"/>
                    </w:rPr>
                    <w:t>Table S</w:t>
                  </w:r>
                  <w:r w:rsidRPr="00EA68DE">
                    <w:rPr>
                      <w:rFonts w:ascii="Calibri" w:hAnsi="Calibri"/>
                      <w:b/>
                      <w:sz w:val="22"/>
                      <w:szCs w:val="22"/>
                      <w:lang w:eastAsia="ko-KR"/>
                    </w:rPr>
                    <w:t>2</w:t>
                  </w:r>
                  <w:r w:rsidRPr="00EA68DE">
                    <w:rPr>
                      <w:rFonts w:ascii="Calibri" w:hAnsi="Calibri"/>
                      <w:b/>
                      <w:sz w:val="22"/>
                      <w:szCs w:val="22"/>
                    </w:rPr>
                    <w:t xml:space="preserve">. Lifespan analysis of </w:t>
                  </w:r>
                  <w:r w:rsidRPr="00EA68DE">
                    <w:rPr>
                      <w:rFonts w:ascii="Calibri" w:hAnsi="Calibri"/>
                      <w:b/>
                      <w:sz w:val="22"/>
                      <w:szCs w:val="22"/>
                      <w:lang w:eastAsia="ko-KR"/>
                    </w:rPr>
                    <w:t>N2, GXW1 and JU393 s</w:t>
                  </w:r>
                  <w:r w:rsidRPr="00EA68DE">
                    <w:rPr>
                      <w:rFonts w:ascii="Calibri" w:hAnsi="Calibri"/>
                      <w:b/>
                      <w:sz w:val="22"/>
                      <w:szCs w:val="22"/>
                    </w:rPr>
                    <w:t>train</w:t>
                  </w:r>
                  <w:r w:rsidRPr="00EA68DE">
                    <w:rPr>
                      <w:rFonts w:ascii="Calibri" w:hAnsi="Calibri"/>
                      <w:b/>
                      <w:sz w:val="22"/>
                      <w:szCs w:val="22"/>
                      <w:lang w:eastAsia="ko-KR"/>
                    </w:rPr>
                    <w:t xml:space="preserve">s without </w:t>
                  </w:r>
                  <w:proofErr w:type="spellStart"/>
                  <w:r w:rsidRPr="00EA68DE">
                    <w:rPr>
                      <w:rFonts w:ascii="Calibri" w:hAnsi="Calibri"/>
                      <w:b/>
                      <w:sz w:val="22"/>
                      <w:szCs w:val="22"/>
                      <w:lang w:eastAsia="ko-KR"/>
                    </w:rPr>
                    <w:t>FUdR</w:t>
                  </w:r>
                  <w:proofErr w:type="spellEnd"/>
                  <w:r w:rsidRPr="00EA68DE">
                    <w:rPr>
                      <w:rFonts w:ascii="Calibri" w:hAnsi="Calibri"/>
                      <w:b/>
                      <w:sz w:val="22"/>
                      <w:szCs w:val="22"/>
                      <w:lang w:eastAsia="ko-KR"/>
                    </w:rPr>
                    <w:t xml:space="preserve"> treatment</w:t>
                  </w:r>
                </w:p>
                <w:p w:rsidR="004F4F93" w:rsidRPr="00EA68DE" w:rsidRDefault="004F4F93" w:rsidP="004F4F93">
                  <w:pPr>
                    <w:rPr>
                      <w:rFonts w:ascii="Calibri" w:hAnsi="Calibri"/>
                      <w:sz w:val="16"/>
                      <w:szCs w:val="16"/>
                    </w:rPr>
                  </w:pPr>
                </w:p>
                <w:tbl>
                  <w:tblPr>
                    <w:tblW w:w="8946" w:type="dxa"/>
                    <w:tblInd w:w="93" w:type="dxa"/>
                    <w:tblLayout w:type="fixed"/>
                    <w:tblLook w:val="04A0"/>
                  </w:tblPr>
                  <w:tblGrid>
                    <w:gridCol w:w="1966"/>
                    <w:gridCol w:w="1786"/>
                    <w:gridCol w:w="1136"/>
                    <w:gridCol w:w="1136"/>
                    <w:gridCol w:w="1461"/>
                    <w:gridCol w:w="1461"/>
                  </w:tblGrid>
                  <w:tr w:rsidR="004F4F93" w:rsidRPr="00240A29" w:rsidTr="007A53B1">
                    <w:trPr>
                      <w:trHeight w:val="1094"/>
                    </w:trPr>
                    <w:tc>
                      <w:tcPr>
                        <w:tcW w:w="1966" w:type="dxa"/>
                        <w:tcBorders>
                          <w:top w:val="single" w:sz="24" w:space="0" w:color="auto"/>
                          <w:left w:val="single" w:sz="24" w:space="0" w:color="auto"/>
                          <w:bottom w:val="double" w:sz="12" w:space="0" w:color="auto"/>
                          <w:right w:val="single" w:sz="24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:rsidR="004F4F93" w:rsidRPr="00240A29" w:rsidRDefault="004F4F93" w:rsidP="007A53B1">
                        <w:pPr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240A29">
                          <w:rPr>
                            <w:b/>
                            <w:bCs/>
                            <w:sz w:val="20"/>
                            <w:szCs w:val="20"/>
                          </w:rPr>
                          <w:t>Strain</w:t>
                        </w:r>
                      </w:p>
                    </w:tc>
                    <w:tc>
                      <w:tcPr>
                        <w:tcW w:w="1786" w:type="dxa"/>
                        <w:tcBorders>
                          <w:top w:val="single" w:sz="24" w:space="0" w:color="auto"/>
                          <w:left w:val="single" w:sz="24" w:space="0" w:color="auto"/>
                          <w:bottom w:val="double" w:sz="12" w:space="0" w:color="auto"/>
                          <w:right w:val="single" w:sz="12" w:space="0" w:color="auto"/>
                        </w:tcBorders>
                        <w:shd w:val="clear" w:color="auto" w:fill="auto"/>
                        <w:hideMark/>
                      </w:tcPr>
                      <w:p w:rsidR="004F4F93" w:rsidRPr="00240A29" w:rsidRDefault="004F4F93" w:rsidP="007A53B1">
                        <w:pPr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240A29">
                          <w:rPr>
                            <w:b/>
                            <w:bCs/>
                            <w:sz w:val="20"/>
                            <w:szCs w:val="20"/>
                          </w:rPr>
                          <w:t>Mean lifespan ±</w:t>
                        </w:r>
                        <w:proofErr w:type="spellStart"/>
                        <w:r w:rsidRPr="00240A29">
                          <w:rPr>
                            <w:b/>
                            <w:bCs/>
                            <w:sz w:val="20"/>
                            <w:szCs w:val="20"/>
                          </w:rPr>
                          <w:t>s.e.m</w:t>
                        </w:r>
                        <w:proofErr w:type="spellEnd"/>
                        <w:r w:rsidRPr="00240A29">
                          <w:rPr>
                            <w:b/>
                            <w:bCs/>
                            <w:sz w:val="20"/>
                            <w:szCs w:val="20"/>
                          </w:rPr>
                          <w:t>. (days)</w:t>
                        </w:r>
                      </w:p>
                    </w:tc>
                    <w:tc>
                      <w:tcPr>
                        <w:tcW w:w="1136" w:type="dxa"/>
                        <w:tcBorders>
                          <w:top w:val="single" w:sz="24" w:space="0" w:color="auto"/>
                          <w:left w:val="single" w:sz="12" w:space="0" w:color="auto"/>
                          <w:bottom w:val="double" w:sz="12" w:space="0" w:color="auto"/>
                          <w:right w:val="single" w:sz="12" w:space="0" w:color="auto"/>
                        </w:tcBorders>
                        <w:shd w:val="clear" w:color="auto" w:fill="auto"/>
                        <w:hideMark/>
                      </w:tcPr>
                      <w:p w:rsidR="004F4F93" w:rsidRPr="00240A29" w:rsidRDefault="004F4F93" w:rsidP="007A53B1">
                        <w:pPr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240A29">
                          <w:rPr>
                            <w:b/>
                            <w:bCs/>
                            <w:sz w:val="20"/>
                            <w:szCs w:val="20"/>
                          </w:rPr>
                          <w:t>75th percentile</w:t>
                        </w:r>
                      </w:p>
                    </w:tc>
                    <w:tc>
                      <w:tcPr>
                        <w:tcW w:w="1136" w:type="dxa"/>
                        <w:tcBorders>
                          <w:top w:val="single" w:sz="24" w:space="0" w:color="auto"/>
                          <w:left w:val="single" w:sz="12" w:space="0" w:color="auto"/>
                          <w:bottom w:val="double" w:sz="12" w:space="0" w:color="auto"/>
                          <w:right w:val="single" w:sz="24" w:space="0" w:color="auto"/>
                        </w:tcBorders>
                        <w:shd w:val="clear" w:color="auto" w:fill="auto"/>
                        <w:hideMark/>
                      </w:tcPr>
                      <w:p w:rsidR="004F4F93" w:rsidRPr="00240A29" w:rsidRDefault="004F4F93" w:rsidP="007A53B1">
                        <w:pPr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240A29">
                          <w:rPr>
                            <w:b/>
                            <w:bCs/>
                            <w:sz w:val="20"/>
                            <w:szCs w:val="20"/>
                          </w:rPr>
                          <w:t>% change</w:t>
                        </w:r>
                      </w:p>
                    </w:tc>
                    <w:tc>
                      <w:tcPr>
                        <w:tcW w:w="1461" w:type="dxa"/>
                        <w:tcBorders>
                          <w:top w:val="single" w:sz="24" w:space="0" w:color="auto"/>
                          <w:left w:val="single" w:sz="24" w:space="0" w:color="auto"/>
                          <w:bottom w:val="double" w:sz="12" w:space="0" w:color="auto"/>
                          <w:right w:val="single" w:sz="24" w:space="0" w:color="auto"/>
                        </w:tcBorders>
                        <w:shd w:val="clear" w:color="auto" w:fill="auto"/>
                        <w:hideMark/>
                      </w:tcPr>
                      <w:p w:rsidR="004F4F93" w:rsidRPr="00240A29" w:rsidRDefault="004F4F93" w:rsidP="007A53B1">
                        <w:pPr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240A29">
                          <w:rPr>
                            <w:b/>
                            <w:bCs/>
                            <w:sz w:val="20"/>
                            <w:szCs w:val="20"/>
                          </w:rPr>
                          <w:t>Number of animals that died/total</w:t>
                        </w:r>
                      </w:p>
                    </w:tc>
                    <w:tc>
                      <w:tcPr>
                        <w:tcW w:w="1461" w:type="dxa"/>
                        <w:tcBorders>
                          <w:top w:val="single" w:sz="24" w:space="0" w:color="auto"/>
                          <w:left w:val="single" w:sz="24" w:space="0" w:color="auto"/>
                          <w:bottom w:val="double" w:sz="12" w:space="0" w:color="auto"/>
                          <w:right w:val="single" w:sz="24" w:space="0" w:color="auto"/>
                        </w:tcBorders>
                        <w:shd w:val="clear" w:color="auto" w:fill="auto"/>
                        <w:hideMark/>
                      </w:tcPr>
                      <w:p w:rsidR="004F4F93" w:rsidRPr="00240A29" w:rsidRDefault="004F4F93" w:rsidP="007A53B1">
                        <w:pPr>
                          <w:rPr>
                            <w:rFonts w:eastAsiaTheme="minorEastAsia"/>
                            <w:b/>
                            <w:bCs/>
                            <w:i/>
                            <w:iCs/>
                            <w:sz w:val="20"/>
                            <w:szCs w:val="20"/>
                            <w:lang w:eastAsia="ko-KR"/>
                          </w:rPr>
                        </w:pPr>
                        <w:r w:rsidRPr="00240A29">
                          <w:rPr>
                            <w:b/>
                            <w:bCs/>
                            <w:i/>
                            <w:iCs/>
                            <w:sz w:val="20"/>
                            <w:szCs w:val="20"/>
                          </w:rPr>
                          <w:t>p</w:t>
                        </w:r>
                        <w:r w:rsidRPr="00240A29"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 value vs. </w:t>
                        </w:r>
                        <w:r w:rsidRPr="00240A29">
                          <w:rPr>
                            <w:rFonts w:eastAsiaTheme="minorEastAsia"/>
                            <w:b/>
                            <w:bCs/>
                            <w:sz w:val="20"/>
                            <w:szCs w:val="20"/>
                            <w:lang w:eastAsia="ko-KR"/>
                          </w:rPr>
                          <w:t>N2</w:t>
                        </w:r>
                      </w:p>
                    </w:tc>
                  </w:tr>
                  <w:tr w:rsidR="004F4F93" w:rsidRPr="00240A29" w:rsidTr="007A53B1">
                    <w:trPr>
                      <w:trHeight w:val="45"/>
                    </w:trPr>
                    <w:tc>
                      <w:tcPr>
                        <w:tcW w:w="1966" w:type="dxa"/>
                        <w:tcBorders>
                          <w:top w:val="double" w:sz="12" w:space="0" w:color="auto"/>
                          <w:left w:val="single" w:sz="24" w:space="0" w:color="auto"/>
                          <w:bottom w:val="dashSmallGap" w:sz="6" w:space="0" w:color="auto"/>
                          <w:right w:val="single" w:sz="24" w:space="0" w:color="auto"/>
                        </w:tcBorders>
                        <w:shd w:val="clear" w:color="000000" w:fill="FFFFFF" w:themeFill="background1"/>
                        <w:noWrap/>
                      </w:tcPr>
                      <w:p w:rsidR="004F4F93" w:rsidRPr="00240A29" w:rsidRDefault="004F4F93" w:rsidP="007A53B1">
                        <w:pPr>
                          <w:rPr>
                            <w:b/>
                            <w:bCs/>
                            <w:sz w:val="20"/>
                            <w:szCs w:val="20"/>
                            <w:lang w:eastAsia="ko-KR"/>
                          </w:rPr>
                        </w:pPr>
                        <w:r w:rsidRPr="00240A29">
                          <w:rPr>
                            <w:bCs/>
                            <w:sz w:val="20"/>
                            <w:szCs w:val="20"/>
                            <w:lang w:eastAsia="ko-KR"/>
                          </w:rPr>
                          <w:t>N2</w:t>
                        </w:r>
                      </w:p>
                    </w:tc>
                    <w:tc>
                      <w:tcPr>
                        <w:tcW w:w="1786" w:type="dxa"/>
                        <w:tcBorders>
                          <w:top w:val="double" w:sz="12" w:space="0" w:color="auto"/>
                          <w:left w:val="single" w:sz="24" w:space="0" w:color="auto"/>
                          <w:bottom w:val="dashSmallGap" w:sz="6" w:space="0" w:color="auto"/>
                          <w:right w:val="single" w:sz="12" w:space="0" w:color="auto"/>
                        </w:tcBorders>
                        <w:shd w:val="clear" w:color="000000" w:fill="FFFFFF" w:themeFill="background1"/>
                        <w:noWrap/>
                      </w:tcPr>
                      <w:p w:rsidR="004F4F93" w:rsidRPr="00240A29" w:rsidRDefault="004F4F93" w:rsidP="007A53B1">
                        <w:pPr>
                          <w:rPr>
                            <w:rFonts w:eastAsiaTheme="minorEastAsia"/>
                            <w:b/>
                            <w:bCs/>
                            <w:sz w:val="20"/>
                            <w:szCs w:val="20"/>
                            <w:lang w:eastAsia="ko-KR"/>
                          </w:rPr>
                        </w:pPr>
                        <w:r w:rsidRPr="00240A29">
                          <w:rPr>
                            <w:rFonts w:eastAsiaTheme="minorEastAsia"/>
                            <w:bCs/>
                            <w:sz w:val="20"/>
                            <w:szCs w:val="20"/>
                            <w:lang w:eastAsia="ko-KR"/>
                          </w:rPr>
                          <w:t>14.4</w:t>
                        </w:r>
                        <w:r w:rsidRPr="00240A29">
                          <w:rPr>
                            <w:bCs/>
                            <w:sz w:val="20"/>
                            <w:szCs w:val="20"/>
                          </w:rPr>
                          <w:t>±</w:t>
                        </w:r>
                        <w:r w:rsidRPr="00240A29">
                          <w:rPr>
                            <w:rFonts w:eastAsiaTheme="minorEastAsia"/>
                            <w:bCs/>
                            <w:sz w:val="20"/>
                            <w:szCs w:val="20"/>
                            <w:lang w:eastAsia="ko-KR"/>
                          </w:rPr>
                          <w:t>0.5</w:t>
                        </w:r>
                      </w:p>
                    </w:tc>
                    <w:tc>
                      <w:tcPr>
                        <w:tcW w:w="1136" w:type="dxa"/>
                        <w:tcBorders>
                          <w:top w:val="double" w:sz="12" w:space="0" w:color="auto"/>
                          <w:left w:val="single" w:sz="12" w:space="0" w:color="auto"/>
                          <w:bottom w:val="dashSmallGap" w:sz="6" w:space="0" w:color="auto"/>
                          <w:right w:val="single" w:sz="12" w:space="0" w:color="auto"/>
                        </w:tcBorders>
                        <w:shd w:val="clear" w:color="000000" w:fill="FFFFFF" w:themeFill="background1"/>
                        <w:noWrap/>
                      </w:tcPr>
                      <w:p w:rsidR="004F4F93" w:rsidRPr="00240A29" w:rsidRDefault="004F4F93" w:rsidP="007A53B1">
                        <w:pPr>
                          <w:rPr>
                            <w:rFonts w:eastAsiaTheme="minorEastAsia"/>
                            <w:bCs/>
                            <w:sz w:val="20"/>
                            <w:szCs w:val="20"/>
                            <w:lang w:eastAsia="ko-KR"/>
                          </w:rPr>
                        </w:pPr>
                        <w:r w:rsidRPr="00240A29">
                          <w:rPr>
                            <w:rFonts w:eastAsiaTheme="minorEastAsia"/>
                            <w:bCs/>
                            <w:sz w:val="20"/>
                            <w:szCs w:val="20"/>
                            <w:lang w:eastAsia="ko-KR"/>
                          </w:rPr>
                          <w:t>17</w:t>
                        </w:r>
                      </w:p>
                    </w:tc>
                    <w:tc>
                      <w:tcPr>
                        <w:tcW w:w="1136" w:type="dxa"/>
                        <w:tcBorders>
                          <w:top w:val="double" w:sz="12" w:space="0" w:color="auto"/>
                          <w:left w:val="single" w:sz="12" w:space="0" w:color="auto"/>
                          <w:bottom w:val="dashSmallGap" w:sz="6" w:space="0" w:color="auto"/>
                          <w:right w:val="single" w:sz="24" w:space="0" w:color="auto"/>
                        </w:tcBorders>
                        <w:shd w:val="clear" w:color="000000" w:fill="FFFFFF" w:themeFill="background1"/>
                        <w:noWrap/>
                      </w:tcPr>
                      <w:p w:rsidR="004F4F93" w:rsidRPr="00240A29" w:rsidRDefault="004F4F93" w:rsidP="007A53B1">
                        <w:pPr>
                          <w:rPr>
                            <w:rFonts w:eastAsiaTheme="minorEastAsia"/>
                            <w:b/>
                            <w:bCs/>
                            <w:sz w:val="20"/>
                            <w:szCs w:val="20"/>
                            <w:lang w:eastAsia="ko-KR"/>
                          </w:rPr>
                        </w:pPr>
                      </w:p>
                    </w:tc>
                    <w:tc>
                      <w:tcPr>
                        <w:tcW w:w="1461" w:type="dxa"/>
                        <w:tcBorders>
                          <w:top w:val="double" w:sz="12" w:space="0" w:color="auto"/>
                          <w:left w:val="single" w:sz="24" w:space="0" w:color="auto"/>
                          <w:bottom w:val="dashSmallGap" w:sz="6" w:space="0" w:color="auto"/>
                          <w:right w:val="single" w:sz="24" w:space="0" w:color="auto"/>
                        </w:tcBorders>
                        <w:shd w:val="clear" w:color="000000" w:fill="FFFFFF" w:themeFill="background1"/>
                        <w:noWrap/>
                      </w:tcPr>
                      <w:p w:rsidR="004F4F93" w:rsidRPr="00240A29" w:rsidRDefault="004F4F93" w:rsidP="007A53B1">
                        <w:pPr>
                          <w:rPr>
                            <w:rFonts w:eastAsiaTheme="minorEastAsia"/>
                            <w:bCs/>
                            <w:sz w:val="20"/>
                            <w:szCs w:val="20"/>
                            <w:lang w:eastAsia="ko-KR"/>
                          </w:rPr>
                        </w:pPr>
                        <w:r w:rsidRPr="00240A29">
                          <w:rPr>
                            <w:rFonts w:eastAsiaTheme="minorEastAsia"/>
                            <w:bCs/>
                            <w:sz w:val="20"/>
                            <w:szCs w:val="20"/>
                            <w:lang w:eastAsia="ko-KR"/>
                          </w:rPr>
                          <w:t>68/150</w:t>
                        </w:r>
                      </w:p>
                    </w:tc>
                    <w:tc>
                      <w:tcPr>
                        <w:tcW w:w="1461" w:type="dxa"/>
                        <w:tcBorders>
                          <w:top w:val="double" w:sz="12" w:space="0" w:color="auto"/>
                          <w:left w:val="single" w:sz="24" w:space="0" w:color="auto"/>
                          <w:bottom w:val="dashSmallGap" w:sz="6" w:space="0" w:color="auto"/>
                          <w:right w:val="single" w:sz="24" w:space="0" w:color="auto"/>
                        </w:tcBorders>
                        <w:shd w:val="clear" w:color="000000" w:fill="FFFFFF" w:themeFill="background1"/>
                        <w:noWrap/>
                      </w:tcPr>
                      <w:p w:rsidR="004F4F93" w:rsidRPr="00240A29" w:rsidRDefault="004F4F93" w:rsidP="007A53B1">
                        <w:pPr>
                          <w:rPr>
                            <w:rFonts w:eastAsiaTheme="minorEastAsia"/>
                            <w:bCs/>
                            <w:iCs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4F4F93" w:rsidRPr="00240A29" w:rsidTr="007A53B1">
                    <w:trPr>
                      <w:trHeight w:val="45"/>
                    </w:trPr>
                    <w:tc>
                      <w:tcPr>
                        <w:tcW w:w="1966" w:type="dxa"/>
                        <w:tcBorders>
                          <w:top w:val="dashSmallGap" w:sz="6" w:space="0" w:color="auto"/>
                          <w:left w:val="single" w:sz="24" w:space="0" w:color="auto"/>
                          <w:bottom w:val="single" w:sz="4" w:space="0" w:color="auto"/>
                          <w:right w:val="single" w:sz="24" w:space="0" w:color="auto"/>
                        </w:tcBorders>
                        <w:shd w:val="clear" w:color="000000" w:fill="FFFFFF" w:themeFill="background1"/>
                        <w:noWrap/>
                      </w:tcPr>
                      <w:p w:rsidR="004F4F93" w:rsidRPr="00240A29" w:rsidRDefault="004F4F93" w:rsidP="007A53B1">
                        <w:pPr>
                          <w:rPr>
                            <w:rFonts w:eastAsiaTheme="minorEastAsia"/>
                            <w:bCs/>
                            <w:sz w:val="20"/>
                            <w:szCs w:val="20"/>
                            <w:lang w:eastAsia="ko-KR"/>
                          </w:rPr>
                        </w:pPr>
                        <w:r w:rsidRPr="00240A29">
                          <w:rPr>
                            <w:rFonts w:eastAsiaTheme="minorEastAsia"/>
                            <w:bCs/>
                            <w:sz w:val="20"/>
                            <w:szCs w:val="20"/>
                            <w:lang w:eastAsia="ko-KR"/>
                          </w:rPr>
                          <w:t>GXW1</w:t>
                        </w:r>
                      </w:p>
                    </w:tc>
                    <w:tc>
                      <w:tcPr>
                        <w:tcW w:w="1786" w:type="dxa"/>
                        <w:tcBorders>
                          <w:top w:val="dashSmallGap" w:sz="6" w:space="0" w:color="auto"/>
                          <w:left w:val="single" w:sz="24" w:space="0" w:color="auto"/>
                          <w:bottom w:val="single" w:sz="4" w:space="0" w:color="auto"/>
                          <w:right w:val="single" w:sz="12" w:space="0" w:color="auto"/>
                        </w:tcBorders>
                        <w:shd w:val="clear" w:color="000000" w:fill="FFFFFF" w:themeFill="background1"/>
                        <w:noWrap/>
                      </w:tcPr>
                      <w:p w:rsidR="004F4F93" w:rsidRPr="00240A29" w:rsidRDefault="004F4F93" w:rsidP="007A53B1">
                        <w:pPr>
                          <w:rPr>
                            <w:rFonts w:eastAsiaTheme="minorEastAsia"/>
                            <w:sz w:val="20"/>
                            <w:szCs w:val="20"/>
                            <w:lang w:eastAsia="ko-KR"/>
                          </w:rPr>
                        </w:pPr>
                        <w:r w:rsidRPr="00240A29">
                          <w:rPr>
                            <w:rFonts w:eastAsiaTheme="minorEastAsia"/>
                            <w:bCs/>
                            <w:sz w:val="20"/>
                            <w:szCs w:val="20"/>
                            <w:lang w:eastAsia="ko-KR"/>
                          </w:rPr>
                          <w:t>12.5</w:t>
                        </w:r>
                        <w:r w:rsidRPr="00240A29">
                          <w:rPr>
                            <w:bCs/>
                            <w:sz w:val="20"/>
                            <w:szCs w:val="20"/>
                          </w:rPr>
                          <w:t>±</w:t>
                        </w:r>
                        <w:r w:rsidRPr="00240A29">
                          <w:rPr>
                            <w:rFonts w:eastAsiaTheme="minorEastAsia"/>
                            <w:bCs/>
                            <w:sz w:val="20"/>
                            <w:szCs w:val="20"/>
                            <w:lang w:eastAsia="ko-KR"/>
                          </w:rPr>
                          <w:t>0.6</w:t>
                        </w:r>
                      </w:p>
                    </w:tc>
                    <w:tc>
                      <w:tcPr>
                        <w:tcW w:w="1136" w:type="dxa"/>
                        <w:tcBorders>
                          <w:top w:val="dashSmallGap" w:sz="6" w:space="0" w:color="auto"/>
                          <w:left w:val="single" w:sz="12" w:space="0" w:color="auto"/>
                          <w:bottom w:val="single" w:sz="4" w:space="0" w:color="auto"/>
                          <w:right w:val="single" w:sz="12" w:space="0" w:color="auto"/>
                        </w:tcBorders>
                        <w:shd w:val="clear" w:color="000000" w:fill="FFFFFF" w:themeFill="background1"/>
                        <w:noWrap/>
                      </w:tcPr>
                      <w:p w:rsidR="004F4F93" w:rsidRPr="00240A29" w:rsidRDefault="004F4F93" w:rsidP="007A53B1">
                        <w:pPr>
                          <w:rPr>
                            <w:rFonts w:eastAsiaTheme="minorEastAsia"/>
                            <w:sz w:val="20"/>
                            <w:szCs w:val="20"/>
                            <w:lang w:eastAsia="ko-KR"/>
                          </w:rPr>
                        </w:pPr>
                        <w:r w:rsidRPr="00240A29">
                          <w:rPr>
                            <w:rFonts w:eastAsiaTheme="minorEastAsia"/>
                            <w:sz w:val="20"/>
                            <w:szCs w:val="20"/>
                            <w:lang w:eastAsia="ko-KR"/>
                          </w:rPr>
                          <w:t>17</w:t>
                        </w:r>
                      </w:p>
                    </w:tc>
                    <w:tc>
                      <w:tcPr>
                        <w:tcW w:w="1136" w:type="dxa"/>
                        <w:tcBorders>
                          <w:top w:val="dashSmallGap" w:sz="6" w:space="0" w:color="auto"/>
                          <w:left w:val="single" w:sz="12" w:space="0" w:color="auto"/>
                          <w:bottom w:val="single" w:sz="4" w:space="0" w:color="auto"/>
                          <w:right w:val="single" w:sz="24" w:space="0" w:color="auto"/>
                        </w:tcBorders>
                        <w:shd w:val="clear" w:color="000000" w:fill="FFFFFF" w:themeFill="background1"/>
                        <w:noWrap/>
                      </w:tcPr>
                      <w:p w:rsidR="004F4F93" w:rsidRPr="00240A29" w:rsidRDefault="004F4F93" w:rsidP="007A53B1">
                        <w:pPr>
                          <w:rPr>
                            <w:bCs/>
                            <w:sz w:val="20"/>
                            <w:szCs w:val="20"/>
                          </w:rPr>
                        </w:pPr>
                        <w:r w:rsidRPr="00240A29">
                          <w:rPr>
                            <w:rFonts w:eastAsiaTheme="minorEastAsia"/>
                            <w:bCs/>
                            <w:sz w:val="20"/>
                            <w:szCs w:val="20"/>
                            <w:lang w:eastAsia="ko-KR"/>
                          </w:rPr>
                          <w:t>-13%</w:t>
                        </w:r>
                      </w:p>
                    </w:tc>
                    <w:tc>
                      <w:tcPr>
                        <w:tcW w:w="1461" w:type="dxa"/>
                        <w:tcBorders>
                          <w:top w:val="dashSmallGap" w:sz="6" w:space="0" w:color="auto"/>
                          <w:left w:val="single" w:sz="24" w:space="0" w:color="auto"/>
                          <w:bottom w:val="single" w:sz="4" w:space="0" w:color="auto"/>
                          <w:right w:val="single" w:sz="24" w:space="0" w:color="auto"/>
                        </w:tcBorders>
                        <w:shd w:val="clear" w:color="000000" w:fill="FFFFFF" w:themeFill="background1"/>
                        <w:noWrap/>
                      </w:tcPr>
                      <w:p w:rsidR="004F4F93" w:rsidRPr="00240A29" w:rsidRDefault="004F4F93" w:rsidP="007A53B1">
                        <w:pPr>
                          <w:rPr>
                            <w:rFonts w:eastAsiaTheme="minorEastAsia"/>
                            <w:sz w:val="20"/>
                            <w:szCs w:val="20"/>
                            <w:lang w:eastAsia="ko-KR"/>
                          </w:rPr>
                        </w:pPr>
                        <w:r w:rsidRPr="00240A29">
                          <w:rPr>
                            <w:rFonts w:eastAsiaTheme="minorEastAsia"/>
                            <w:sz w:val="20"/>
                            <w:szCs w:val="20"/>
                            <w:lang w:eastAsia="ko-KR"/>
                          </w:rPr>
                          <w:t>54/180</w:t>
                        </w:r>
                      </w:p>
                    </w:tc>
                    <w:tc>
                      <w:tcPr>
                        <w:tcW w:w="1461" w:type="dxa"/>
                        <w:tcBorders>
                          <w:top w:val="dashSmallGap" w:sz="6" w:space="0" w:color="auto"/>
                          <w:left w:val="single" w:sz="24" w:space="0" w:color="auto"/>
                          <w:bottom w:val="single" w:sz="4" w:space="0" w:color="auto"/>
                          <w:right w:val="single" w:sz="24" w:space="0" w:color="auto"/>
                        </w:tcBorders>
                        <w:shd w:val="clear" w:color="000000" w:fill="FFFFFF" w:themeFill="background1"/>
                        <w:noWrap/>
                      </w:tcPr>
                      <w:p w:rsidR="004F4F93" w:rsidRPr="00240A29" w:rsidRDefault="004F4F93" w:rsidP="007A53B1">
                        <w:pPr>
                          <w:rPr>
                            <w:bCs/>
                            <w:iCs/>
                            <w:sz w:val="20"/>
                            <w:szCs w:val="20"/>
                            <w:lang w:eastAsia="ko-KR"/>
                          </w:rPr>
                        </w:pPr>
                        <w:r w:rsidRPr="00240A29">
                          <w:rPr>
                            <w:bCs/>
                            <w:iCs/>
                            <w:sz w:val="20"/>
                            <w:szCs w:val="20"/>
                            <w:lang w:eastAsia="ko-KR"/>
                          </w:rPr>
                          <w:t>0.0133</w:t>
                        </w:r>
                      </w:p>
                    </w:tc>
                  </w:tr>
                  <w:tr w:rsidR="004F4F93" w:rsidRPr="00240A29" w:rsidTr="007A53B1">
                    <w:trPr>
                      <w:trHeight w:val="45"/>
                    </w:trPr>
                    <w:tc>
                      <w:tcPr>
                        <w:tcW w:w="1966" w:type="dxa"/>
                        <w:tcBorders>
                          <w:top w:val="single" w:sz="4" w:space="0" w:color="auto"/>
                          <w:left w:val="single" w:sz="24" w:space="0" w:color="auto"/>
                          <w:bottom w:val="dashSmallGap" w:sz="6" w:space="0" w:color="auto"/>
                          <w:right w:val="single" w:sz="24" w:space="0" w:color="auto"/>
                        </w:tcBorders>
                        <w:shd w:val="clear" w:color="000000" w:fill="FFFFFF" w:themeFill="background1"/>
                        <w:noWrap/>
                      </w:tcPr>
                      <w:p w:rsidR="004F4F93" w:rsidRPr="00240A29" w:rsidRDefault="004F4F93" w:rsidP="007A53B1">
                        <w:pPr>
                          <w:rPr>
                            <w:rFonts w:eastAsiaTheme="minorEastAsia"/>
                            <w:bCs/>
                            <w:sz w:val="20"/>
                            <w:szCs w:val="20"/>
                            <w:lang w:eastAsia="ko-KR"/>
                          </w:rPr>
                        </w:pPr>
                        <w:r w:rsidRPr="00240A29">
                          <w:rPr>
                            <w:rFonts w:eastAsiaTheme="minorEastAsia"/>
                            <w:bCs/>
                            <w:iCs/>
                            <w:sz w:val="20"/>
                            <w:szCs w:val="20"/>
                            <w:lang w:eastAsia="ko-KR"/>
                          </w:rPr>
                          <w:t>N2</w:t>
                        </w:r>
                      </w:p>
                    </w:tc>
                    <w:tc>
                      <w:tcPr>
                        <w:tcW w:w="1786" w:type="dxa"/>
                        <w:tcBorders>
                          <w:top w:val="single" w:sz="4" w:space="0" w:color="auto"/>
                          <w:left w:val="single" w:sz="24" w:space="0" w:color="auto"/>
                          <w:bottom w:val="dashSmallGap" w:sz="6" w:space="0" w:color="auto"/>
                          <w:right w:val="single" w:sz="12" w:space="0" w:color="auto"/>
                        </w:tcBorders>
                        <w:shd w:val="clear" w:color="000000" w:fill="FFFFFF" w:themeFill="background1"/>
                        <w:noWrap/>
                      </w:tcPr>
                      <w:p w:rsidR="004F4F93" w:rsidRPr="00240A29" w:rsidRDefault="004F4F93" w:rsidP="007A53B1">
                        <w:pPr>
                          <w:rPr>
                            <w:rFonts w:eastAsiaTheme="minorEastAsia"/>
                            <w:sz w:val="20"/>
                            <w:szCs w:val="20"/>
                            <w:lang w:eastAsia="ko-KR"/>
                          </w:rPr>
                        </w:pPr>
                        <w:r w:rsidRPr="00240A29">
                          <w:rPr>
                            <w:rFonts w:eastAsiaTheme="minorEastAsia"/>
                            <w:sz w:val="20"/>
                            <w:szCs w:val="20"/>
                            <w:lang w:eastAsia="ko-KR"/>
                          </w:rPr>
                          <w:t>21.6</w:t>
                        </w:r>
                        <w:r w:rsidRPr="00240A29">
                          <w:rPr>
                            <w:bCs/>
                            <w:sz w:val="20"/>
                            <w:szCs w:val="20"/>
                          </w:rPr>
                          <w:t>±</w:t>
                        </w:r>
                        <w:r w:rsidRPr="00240A29">
                          <w:rPr>
                            <w:rFonts w:eastAsiaTheme="minorEastAsia"/>
                            <w:bCs/>
                            <w:sz w:val="20"/>
                            <w:szCs w:val="20"/>
                            <w:lang w:eastAsia="ko-KR"/>
                          </w:rPr>
                          <w:t>0.4</w:t>
                        </w: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auto"/>
                          <w:left w:val="single" w:sz="12" w:space="0" w:color="auto"/>
                          <w:bottom w:val="dashSmallGap" w:sz="6" w:space="0" w:color="auto"/>
                          <w:right w:val="single" w:sz="12" w:space="0" w:color="auto"/>
                        </w:tcBorders>
                        <w:shd w:val="clear" w:color="000000" w:fill="FFFFFF" w:themeFill="background1"/>
                        <w:noWrap/>
                      </w:tcPr>
                      <w:p w:rsidR="004F4F93" w:rsidRPr="00240A29" w:rsidRDefault="004F4F93" w:rsidP="007A53B1">
                        <w:pPr>
                          <w:rPr>
                            <w:rFonts w:eastAsiaTheme="minorEastAsia"/>
                            <w:sz w:val="20"/>
                            <w:szCs w:val="20"/>
                            <w:lang w:eastAsia="ko-KR"/>
                          </w:rPr>
                        </w:pPr>
                        <w:r w:rsidRPr="00240A29">
                          <w:rPr>
                            <w:rFonts w:eastAsiaTheme="minorEastAsia"/>
                            <w:sz w:val="20"/>
                            <w:szCs w:val="20"/>
                            <w:lang w:eastAsia="ko-KR"/>
                          </w:rPr>
                          <w:t>24</w:t>
                        </w: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auto"/>
                          <w:left w:val="single" w:sz="12" w:space="0" w:color="auto"/>
                          <w:bottom w:val="dashSmallGap" w:sz="6" w:space="0" w:color="auto"/>
                          <w:right w:val="single" w:sz="24" w:space="0" w:color="auto"/>
                        </w:tcBorders>
                        <w:shd w:val="clear" w:color="000000" w:fill="FFFFFF" w:themeFill="background1"/>
                        <w:noWrap/>
                      </w:tcPr>
                      <w:p w:rsidR="004F4F93" w:rsidRPr="00240A29" w:rsidRDefault="004F4F93" w:rsidP="007A53B1">
                        <w:pPr>
                          <w:rPr>
                            <w:bCs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461" w:type="dxa"/>
                        <w:tcBorders>
                          <w:top w:val="single" w:sz="4" w:space="0" w:color="auto"/>
                          <w:left w:val="single" w:sz="24" w:space="0" w:color="auto"/>
                          <w:bottom w:val="dashSmallGap" w:sz="6" w:space="0" w:color="auto"/>
                          <w:right w:val="single" w:sz="24" w:space="0" w:color="auto"/>
                        </w:tcBorders>
                        <w:shd w:val="clear" w:color="000000" w:fill="FFFFFF" w:themeFill="background1"/>
                        <w:noWrap/>
                      </w:tcPr>
                      <w:p w:rsidR="004F4F93" w:rsidRPr="00240A29" w:rsidRDefault="004F4F93" w:rsidP="007A53B1">
                        <w:pPr>
                          <w:rPr>
                            <w:rFonts w:eastAsiaTheme="minorEastAsia"/>
                            <w:sz w:val="20"/>
                            <w:szCs w:val="20"/>
                            <w:lang w:eastAsia="ko-KR"/>
                          </w:rPr>
                        </w:pPr>
                        <w:r w:rsidRPr="00240A29">
                          <w:rPr>
                            <w:rFonts w:eastAsiaTheme="minorEastAsia"/>
                            <w:sz w:val="20"/>
                            <w:szCs w:val="20"/>
                            <w:lang w:eastAsia="ko-KR"/>
                          </w:rPr>
                          <w:t>127/180</w:t>
                        </w:r>
                      </w:p>
                    </w:tc>
                    <w:tc>
                      <w:tcPr>
                        <w:tcW w:w="1461" w:type="dxa"/>
                        <w:tcBorders>
                          <w:top w:val="single" w:sz="4" w:space="0" w:color="auto"/>
                          <w:left w:val="single" w:sz="24" w:space="0" w:color="auto"/>
                          <w:bottom w:val="dashSmallGap" w:sz="6" w:space="0" w:color="auto"/>
                          <w:right w:val="single" w:sz="24" w:space="0" w:color="auto"/>
                        </w:tcBorders>
                        <w:shd w:val="clear" w:color="000000" w:fill="FFFFFF" w:themeFill="background1"/>
                        <w:noWrap/>
                      </w:tcPr>
                      <w:p w:rsidR="004F4F93" w:rsidRPr="00240A29" w:rsidRDefault="004F4F93" w:rsidP="007A53B1">
                        <w:pPr>
                          <w:rPr>
                            <w:bCs/>
                            <w:iCs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4F4F93" w:rsidRPr="00240A29" w:rsidTr="007A53B1">
                    <w:trPr>
                      <w:trHeight w:val="45"/>
                    </w:trPr>
                    <w:tc>
                      <w:tcPr>
                        <w:tcW w:w="1966" w:type="dxa"/>
                        <w:tcBorders>
                          <w:top w:val="dashSmallGap" w:sz="6" w:space="0" w:color="auto"/>
                          <w:left w:val="single" w:sz="24" w:space="0" w:color="auto"/>
                          <w:bottom w:val="single" w:sz="4" w:space="0" w:color="auto"/>
                          <w:right w:val="single" w:sz="24" w:space="0" w:color="auto"/>
                        </w:tcBorders>
                        <w:shd w:val="clear" w:color="000000" w:fill="FFFFFF" w:themeFill="background1"/>
                        <w:noWrap/>
                      </w:tcPr>
                      <w:p w:rsidR="004F4F93" w:rsidRPr="00240A29" w:rsidRDefault="004F4F93" w:rsidP="007A53B1">
                        <w:pPr>
                          <w:rPr>
                            <w:rFonts w:eastAsiaTheme="minorEastAsia"/>
                            <w:bCs/>
                            <w:iCs/>
                            <w:sz w:val="20"/>
                            <w:szCs w:val="20"/>
                            <w:lang w:eastAsia="ko-KR"/>
                          </w:rPr>
                        </w:pPr>
                        <w:r w:rsidRPr="00240A29">
                          <w:rPr>
                            <w:rFonts w:eastAsiaTheme="minorEastAsia"/>
                            <w:bCs/>
                            <w:iCs/>
                            <w:sz w:val="20"/>
                            <w:szCs w:val="20"/>
                            <w:lang w:eastAsia="ko-KR"/>
                          </w:rPr>
                          <w:t>GXW1</w:t>
                        </w:r>
                      </w:p>
                    </w:tc>
                    <w:tc>
                      <w:tcPr>
                        <w:tcW w:w="1786" w:type="dxa"/>
                        <w:tcBorders>
                          <w:top w:val="dashSmallGap" w:sz="6" w:space="0" w:color="auto"/>
                          <w:left w:val="single" w:sz="24" w:space="0" w:color="auto"/>
                          <w:bottom w:val="single" w:sz="4" w:space="0" w:color="auto"/>
                          <w:right w:val="single" w:sz="12" w:space="0" w:color="auto"/>
                        </w:tcBorders>
                        <w:shd w:val="clear" w:color="000000" w:fill="FFFFFF" w:themeFill="background1"/>
                        <w:noWrap/>
                      </w:tcPr>
                      <w:p w:rsidR="004F4F93" w:rsidRPr="00240A29" w:rsidRDefault="004F4F93" w:rsidP="007A53B1">
                        <w:pPr>
                          <w:rPr>
                            <w:rFonts w:eastAsiaTheme="minorEastAsia"/>
                            <w:sz w:val="20"/>
                            <w:szCs w:val="20"/>
                            <w:lang w:eastAsia="ko-KR"/>
                          </w:rPr>
                        </w:pPr>
                        <w:r w:rsidRPr="00240A29">
                          <w:rPr>
                            <w:rFonts w:eastAsiaTheme="minorEastAsia"/>
                            <w:sz w:val="20"/>
                            <w:szCs w:val="20"/>
                            <w:lang w:eastAsia="ko-KR"/>
                          </w:rPr>
                          <w:t>18.8</w:t>
                        </w:r>
                        <w:r w:rsidRPr="00240A29">
                          <w:rPr>
                            <w:bCs/>
                            <w:sz w:val="20"/>
                            <w:szCs w:val="20"/>
                          </w:rPr>
                          <w:t>±</w:t>
                        </w:r>
                        <w:r w:rsidRPr="00240A29">
                          <w:rPr>
                            <w:rFonts w:eastAsiaTheme="minorEastAsia"/>
                            <w:bCs/>
                            <w:sz w:val="20"/>
                            <w:szCs w:val="20"/>
                            <w:lang w:eastAsia="ko-KR"/>
                          </w:rPr>
                          <w:t>0.6</w:t>
                        </w:r>
                      </w:p>
                    </w:tc>
                    <w:tc>
                      <w:tcPr>
                        <w:tcW w:w="1136" w:type="dxa"/>
                        <w:tcBorders>
                          <w:top w:val="dashSmallGap" w:sz="6" w:space="0" w:color="auto"/>
                          <w:left w:val="single" w:sz="12" w:space="0" w:color="auto"/>
                          <w:bottom w:val="single" w:sz="4" w:space="0" w:color="auto"/>
                          <w:right w:val="single" w:sz="12" w:space="0" w:color="auto"/>
                        </w:tcBorders>
                        <w:shd w:val="clear" w:color="000000" w:fill="FFFFFF" w:themeFill="background1"/>
                        <w:noWrap/>
                      </w:tcPr>
                      <w:p w:rsidR="004F4F93" w:rsidRPr="00240A29" w:rsidRDefault="004F4F93" w:rsidP="007A53B1">
                        <w:pPr>
                          <w:rPr>
                            <w:rFonts w:eastAsiaTheme="minorEastAsia"/>
                            <w:sz w:val="20"/>
                            <w:szCs w:val="20"/>
                            <w:lang w:eastAsia="ko-KR"/>
                          </w:rPr>
                        </w:pPr>
                        <w:r w:rsidRPr="00240A29">
                          <w:rPr>
                            <w:rFonts w:eastAsiaTheme="minorEastAsia"/>
                            <w:sz w:val="20"/>
                            <w:szCs w:val="20"/>
                            <w:lang w:eastAsia="ko-KR"/>
                          </w:rPr>
                          <w:t>22</w:t>
                        </w:r>
                      </w:p>
                    </w:tc>
                    <w:tc>
                      <w:tcPr>
                        <w:tcW w:w="1136" w:type="dxa"/>
                        <w:tcBorders>
                          <w:top w:val="dashSmallGap" w:sz="6" w:space="0" w:color="auto"/>
                          <w:left w:val="single" w:sz="12" w:space="0" w:color="auto"/>
                          <w:bottom w:val="single" w:sz="4" w:space="0" w:color="auto"/>
                          <w:right w:val="single" w:sz="24" w:space="0" w:color="auto"/>
                        </w:tcBorders>
                        <w:shd w:val="clear" w:color="000000" w:fill="FFFFFF" w:themeFill="background1"/>
                        <w:noWrap/>
                      </w:tcPr>
                      <w:p w:rsidR="004F4F93" w:rsidRPr="00240A29" w:rsidRDefault="004F4F93" w:rsidP="007A53B1">
                        <w:pPr>
                          <w:rPr>
                            <w:bCs/>
                            <w:sz w:val="20"/>
                            <w:szCs w:val="20"/>
                            <w:lang w:eastAsia="ko-KR"/>
                          </w:rPr>
                        </w:pPr>
                        <w:r w:rsidRPr="00240A29">
                          <w:rPr>
                            <w:bCs/>
                            <w:sz w:val="20"/>
                            <w:szCs w:val="20"/>
                            <w:lang w:eastAsia="ko-KR"/>
                          </w:rPr>
                          <w:t>-13%</w:t>
                        </w:r>
                      </w:p>
                    </w:tc>
                    <w:tc>
                      <w:tcPr>
                        <w:tcW w:w="1461" w:type="dxa"/>
                        <w:tcBorders>
                          <w:top w:val="dashSmallGap" w:sz="6" w:space="0" w:color="auto"/>
                          <w:left w:val="single" w:sz="24" w:space="0" w:color="auto"/>
                          <w:bottom w:val="single" w:sz="4" w:space="0" w:color="auto"/>
                          <w:right w:val="single" w:sz="24" w:space="0" w:color="auto"/>
                        </w:tcBorders>
                        <w:shd w:val="clear" w:color="000000" w:fill="FFFFFF" w:themeFill="background1"/>
                        <w:noWrap/>
                      </w:tcPr>
                      <w:p w:rsidR="004F4F93" w:rsidRPr="00240A29" w:rsidRDefault="004F4F93" w:rsidP="007A53B1">
                        <w:pPr>
                          <w:rPr>
                            <w:rFonts w:eastAsiaTheme="minorEastAsia"/>
                            <w:sz w:val="20"/>
                            <w:szCs w:val="20"/>
                            <w:lang w:eastAsia="ko-KR"/>
                          </w:rPr>
                        </w:pPr>
                        <w:r w:rsidRPr="00240A29">
                          <w:rPr>
                            <w:rFonts w:eastAsiaTheme="minorEastAsia"/>
                            <w:sz w:val="20"/>
                            <w:szCs w:val="20"/>
                            <w:lang w:eastAsia="ko-KR"/>
                          </w:rPr>
                          <w:t>74/150</w:t>
                        </w:r>
                      </w:p>
                    </w:tc>
                    <w:tc>
                      <w:tcPr>
                        <w:tcW w:w="1461" w:type="dxa"/>
                        <w:tcBorders>
                          <w:top w:val="dashSmallGap" w:sz="6" w:space="0" w:color="auto"/>
                          <w:left w:val="single" w:sz="24" w:space="0" w:color="auto"/>
                          <w:bottom w:val="single" w:sz="4" w:space="0" w:color="auto"/>
                          <w:right w:val="single" w:sz="24" w:space="0" w:color="auto"/>
                        </w:tcBorders>
                        <w:shd w:val="clear" w:color="000000" w:fill="FFFFFF" w:themeFill="background1"/>
                        <w:noWrap/>
                      </w:tcPr>
                      <w:p w:rsidR="004F4F93" w:rsidRPr="00240A29" w:rsidRDefault="004F4F93" w:rsidP="007A53B1">
                        <w:pPr>
                          <w:rPr>
                            <w:bCs/>
                            <w:iCs/>
                            <w:sz w:val="20"/>
                            <w:szCs w:val="20"/>
                            <w:lang w:eastAsia="ko-KR"/>
                          </w:rPr>
                        </w:pPr>
                        <w:r w:rsidRPr="00240A29">
                          <w:rPr>
                            <w:bCs/>
                            <w:iCs/>
                            <w:sz w:val="20"/>
                            <w:szCs w:val="20"/>
                            <w:lang w:eastAsia="ko-KR"/>
                          </w:rPr>
                          <w:t>0.0001</w:t>
                        </w:r>
                      </w:p>
                    </w:tc>
                  </w:tr>
                  <w:tr w:rsidR="004F4F93" w:rsidRPr="00240A29" w:rsidTr="007A53B1">
                    <w:trPr>
                      <w:trHeight w:val="45"/>
                    </w:trPr>
                    <w:tc>
                      <w:tcPr>
                        <w:tcW w:w="1966" w:type="dxa"/>
                        <w:tcBorders>
                          <w:top w:val="dashSmallGap" w:sz="6" w:space="0" w:color="auto"/>
                          <w:left w:val="single" w:sz="24" w:space="0" w:color="auto"/>
                          <w:bottom w:val="single" w:sz="4" w:space="0" w:color="auto"/>
                          <w:right w:val="single" w:sz="24" w:space="0" w:color="auto"/>
                        </w:tcBorders>
                        <w:shd w:val="clear" w:color="000000" w:fill="FFFFFF" w:themeFill="background1"/>
                        <w:noWrap/>
                      </w:tcPr>
                      <w:p w:rsidR="004F4F93" w:rsidRPr="00240A29" w:rsidRDefault="004F4F93" w:rsidP="007A53B1">
                        <w:pPr>
                          <w:rPr>
                            <w:rFonts w:eastAsiaTheme="minorEastAsia"/>
                            <w:bCs/>
                            <w:iCs/>
                            <w:sz w:val="20"/>
                            <w:szCs w:val="20"/>
                            <w:lang w:eastAsia="ko-KR"/>
                          </w:rPr>
                        </w:pPr>
                        <w:r w:rsidRPr="00240A29">
                          <w:rPr>
                            <w:rFonts w:eastAsiaTheme="minorEastAsia"/>
                            <w:bCs/>
                            <w:iCs/>
                            <w:sz w:val="20"/>
                            <w:szCs w:val="20"/>
                            <w:lang w:eastAsia="ko-KR"/>
                          </w:rPr>
                          <w:t>JU393</w:t>
                        </w:r>
                      </w:p>
                    </w:tc>
                    <w:tc>
                      <w:tcPr>
                        <w:tcW w:w="1786" w:type="dxa"/>
                        <w:tcBorders>
                          <w:top w:val="dashSmallGap" w:sz="6" w:space="0" w:color="auto"/>
                          <w:left w:val="single" w:sz="24" w:space="0" w:color="auto"/>
                          <w:bottom w:val="single" w:sz="4" w:space="0" w:color="auto"/>
                          <w:right w:val="single" w:sz="12" w:space="0" w:color="auto"/>
                        </w:tcBorders>
                        <w:shd w:val="clear" w:color="000000" w:fill="FFFFFF" w:themeFill="background1"/>
                        <w:noWrap/>
                      </w:tcPr>
                      <w:p w:rsidR="004F4F93" w:rsidRPr="00240A29" w:rsidRDefault="004F4F93" w:rsidP="007A53B1">
                        <w:pPr>
                          <w:rPr>
                            <w:rFonts w:eastAsiaTheme="minorEastAsia"/>
                            <w:sz w:val="20"/>
                            <w:szCs w:val="20"/>
                            <w:lang w:eastAsia="ko-KR"/>
                          </w:rPr>
                        </w:pPr>
                        <w:r w:rsidRPr="00240A29">
                          <w:rPr>
                            <w:rFonts w:eastAsiaTheme="minorEastAsia"/>
                            <w:bCs/>
                            <w:sz w:val="20"/>
                            <w:szCs w:val="20"/>
                            <w:lang w:eastAsia="ko-KR"/>
                          </w:rPr>
                          <w:t>24.0</w:t>
                        </w:r>
                        <w:r w:rsidRPr="00240A29">
                          <w:rPr>
                            <w:bCs/>
                            <w:sz w:val="20"/>
                            <w:szCs w:val="20"/>
                          </w:rPr>
                          <w:t>±</w:t>
                        </w:r>
                        <w:r w:rsidRPr="00240A29">
                          <w:rPr>
                            <w:rFonts w:eastAsiaTheme="minorEastAsia"/>
                            <w:bCs/>
                            <w:sz w:val="20"/>
                            <w:szCs w:val="20"/>
                            <w:lang w:eastAsia="ko-KR"/>
                          </w:rPr>
                          <w:t>0.4</w:t>
                        </w:r>
                      </w:p>
                    </w:tc>
                    <w:tc>
                      <w:tcPr>
                        <w:tcW w:w="1136" w:type="dxa"/>
                        <w:tcBorders>
                          <w:top w:val="dashSmallGap" w:sz="6" w:space="0" w:color="auto"/>
                          <w:left w:val="single" w:sz="12" w:space="0" w:color="auto"/>
                          <w:bottom w:val="single" w:sz="4" w:space="0" w:color="auto"/>
                          <w:right w:val="single" w:sz="12" w:space="0" w:color="auto"/>
                        </w:tcBorders>
                        <w:shd w:val="clear" w:color="000000" w:fill="FFFFFF" w:themeFill="background1"/>
                        <w:noWrap/>
                      </w:tcPr>
                      <w:p w:rsidR="004F4F93" w:rsidRPr="00240A29" w:rsidRDefault="004F4F93" w:rsidP="007A53B1">
                        <w:pPr>
                          <w:rPr>
                            <w:rFonts w:eastAsiaTheme="minorEastAsia"/>
                            <w:sz w:val="20"/>
                            <w:szCs w:val="20"/>
                            <w:lang w:eastAsia="ko-KR"/>
                          </w:rPr>
                        </w:pPr>
                        <w:r w:rsidRPr="00240A29">
                          <w:rPr>
                            <w:rFonts w:eastAsiaTheme="minorEastAsia"/>
                            <w:sz w:val="20"/>
                            <w:szCs w:val="20"/>
                            <w:lang w:eastAsia="ko-KR"/>
                          </w:rPr>
                          <w:t>26</w:t>
                        </w:r>
                      </w:p>
                    </w:tc>
                    <w:tc>
                      <w:tcPr>
                        <w:tcW w:w="1136" w:type="dxa"/>
                        <w:tcBorders>
                          <w:top w:val="dashSmallGap" w:sz="6" w:space="0" w:color="auto"/>
                          <w:left w:val="single" w:sz="12" w:space="0" w:color="auto"/>
                          <w:bottom w:val="single" w:sz="4" w:space="0" w:color="auto"/>
                          <w:right w:val="single" w:sz="24" w:space="0" w:color="auto"/>
                        </w:tcBorders>
                        <w:shd w:val="clear" w:color="000000" w:fill="FFFFFF" w:themeFill="background1"/>
                        <w:noWrap/>
                      </w:tcPr>
                      <w:p w:rsidR="004F4F93" w:rsidRPr="00240A29" w:rsidRDefault="004F4F93" w:rsidP="007A53B1">
                        <w:pPr>
                          <w:rPr>
                            <w:bCs/>
                            <w:sz w:val="20"/>
                            <w:szCs w:val="20"/>
                          </w:rPr>
                        </w:pPr>
                        <w:r w:rsidRPr="00240A29">
                          <w:rPr>
                            <w:bCs/>
                            <w:sz w:val="20"/>
                            <w:szCs w:val="20"/>
                            <w:lang w:eastAsia="ko-KR"/>
                          </w:rPr>
                          <w:t>+11%</w:t>
                        </w:r>
                      </w:p>
                    </w:tc>
                    <w:tc>
                      <w:tcPr>
                        <w:tcW w:w="1461" w:type="dxa"/>
                        <w:tcBorders>
                          <w:top w:val="dashSmallGap" w:sz="6" w:space="0" w:color="auto"/>
                          <w:left w:val="single" w:sz="24" w:space="0" w:color="auto"/>
                          <w:bottom w:val="single" w:sz="4" w:space="0" w:color="auto"/>
                          <w:right w:val="single" w:sz="24" w:space="0" w:color="auto"/>
                        </w:tcBorders>
                        <w:shd w:val="clear" w:color="000000" w:fill="FFFFFF" w:themeFill="background1"/>
                        <w:noWrap/>
                      </w:tcPr>
                      <w:p w:rsidR="004F4F93" w:rsidRPr="00240A29" w:rsidRDefault="004F4F93" w:rsidP="007A53B1">
                        <w:pPr>
                          <w:rPr>
                            <w:rFonts w:eastAsiaTheme="minorEastAsia"/>
                            <w:sz w:val="20"/>
                            <w:szCs w:val="20"/>
                            <w:lang w:eastAsia="ko-KR"/>
                          </w:rPr>
                        </w:pPr>
                        <w:r w:rsidRPr="00240A29">
                          <w:rPr>
                            <w:rFonts w:eastAsiaTheme="minorEastAsia"/>
                            <w:sz w:val="20"/>
                            <w:szCs w:val="20"/>
                            <w:lang w:eastAsia="ko-KR"/>
                          </w:rPr>
                          <w:t>91/150</w:t>
                        </w:r>
                      </w:p>
                    </w:tc>
                    <w:tc>
                      <w:tcPr>
                        <w:tcW w:w="1461" w:type="dxa"/>
                        <w:tcBorders>
                          <w:top w:val="dashSmallGap" w:sz="6" w:space="0" w:color="auto"/>
                          <w:left w:val="single" w:sz="24" w:space="0" w:color="auto"/>
                          <w:bottom w:val="single" w:sz="4" w:space="0" w:color="auto"/>
                          <w:right w:val="single" w:sz="24" w:space="0" w:color="auto"/>
                        </w:tcBorders>
                        <w:shd w:val="clear" w:color="000000" w:fill="FFFFFF" w:themeFill="background1"/>
                        <w:noWrap/>
                      </w:tcPr>
                      <w:p w:rsidR="004F4F93" w:rsidRPr="00240A29" w:rsidRDefault="004F4F93" w:rsidP="007A53B1">
                        <w:pPr>
                          <w:rPr>
                            <w:bCs/>
                            <w:iCs/>
                            <w:sz w:val="20"/>
                            <w:szCs w:val="20"/>
                          </w:rPr>
                        </w:pPr>
                        <w:r w:rsidRPr="00240A29">
                          <w:rPr>
                            <w:bCs/>
                            <w:iCs/>
                            <w:sz w:val="20"/>
                            <w:szCs w:val="20"/>
                            <w:lang w:eastAsia="ko-KR"/>
                          </w:rPr>
                          <w:t>0.0001</w:t>
                        </w:r>
                      </w:p>
                    </w:tc>
                  </w:tr>
                  <w:tr w:rsidR="004F4F93" w:rsidRPr="00240A29" w:rsidTr="007A53B1">
                    <w:trPr>
                      <w:trHeight w:val="45"/>
                    </w:trPr>
                    <w:tc>
                      <w:tcPr>
                        <w:tcW w:w="1966" w:type="dxa"/>
                        <w:tcBorders>
                          <w:top w:val="single" w:sz="4" w:space="0" w:color="auto"/>
                          <w:left w:val="single" w:sz="24" w:space="0" w:color="auto"/>
                          <w:bottom w:val="dashSmallGap" w:sz="6" w:space="0" w:color="auto"/>
                          <w:right w:val="single" w:sz="24" w:space="0" w:color="auto"/>
                        </w:tcBorders>
                        <w:shd w:val="clear" w:color="000000" w:fill="FFFFFF" w:themeFill="background1"/>
                        <w:noWrap/>
                      </w:tcPr>
                      <w:p w:rsidR="004F4F93" w:rsidRPr="00240A29" w:rsidRDefault="004F4F93" w:rsidP="007A53B1">
                        <w:pPr>
                          <w:rPr>
                            <w:rFonts w:eastAsiaTheme="minorEastAsia"/>
                            <w:bCs/>
                            <w:iCs/>
                            <w:sz w:val="20"/>
                            <w:szCs w:val="20"/>
                            <w:lang w:eastAsia="ko-KR"/>
                          </w:rPr>
                        </w:pPr>
                        <w:r w:rsidRPr="00240A29">
                          <w:rPr>
                            <w:rFonts w:eastAsiaTheme="minorEastAsia"/>
                            <w:bCs/>
                            <w:iCs/>
                            <w:sz w:val="20"/>
                            <w:szCs w:val="20"/>
                            <w:lang w:eastAsia="ko-KR"/>
                          </w:rPr>
                          <w:t>N2</w:t>
                        </w:r>
                      </w:p>
                    </w:tc>
                    <w:tc>
                      <w:tcPr>
                        <w:tcW w:w="1786" w:type="dxa"/>
                        <w:tcBorders>
                          <w:top w:val="single" w:sz="4" w:space="0" w:color="auto"/>
                          <w:left w:val="single" w:sz="24" w:space="0" w:color="auto"/>
                          <w:bottom w:val="dashSmallGap" w:sz="6" w:space="0" w:color="auto"/>
                          <w:right w:val="single" w:sz="12" w:space="0" w:color="auto"/>
                        </w:tcBorders>
                        <w:shd w:val="clear" w:color="000000" w:fill="FFFFFF" w:themeFill="background1"/>
                        <w:noWrap/>
                      </w:tcPr>
                      <w:p w:rsidR="004F4F93" w:rsidRPr="00240A29" w:rsidRDefault="004F4F93" w:rsidP="007A53B1">
                        <w:pPr>
                          <w:rPr>
                            <w:rFonts w:eastAsiaTheme="minorEastAsia"/>
                            <w:sz w:val="20"/>
                            <w:szCs w:val="20"/>
                            <w:lang w:eastAsia="ko-KR"/>
                          </w:rPr>
                        </w:pPr>
                        <w:r w:rsidRPr="00240A29">
                          <w:rPr>
                            <w:rFonts w:eastAsiaTheme="minorEastAsia"/>
                            <w:bCs/>
                            <w:sz w:val="20"/>
                            <w:szCs w:val="20"/>
                            <w:lang w:eastAsia="ko-KR"/>
                          </w:rPr>
                          <w:t>18.3</w:t>
                        </w:r>
                        <w:r w:rsidRPr="00240A29">
                          <w:rPr>
                            <w:bCs/>
                            <w:sz w:val="20"/>
                            <w:szCs w:val="20"/>
                          </w:rPr>
                          <w:t>±</w:t>
                        </w:r>
                        <w:r w:rsidRPr="00240A29">
                          <w:rPr>
                            <w:rFonts w:eastAsiaTheme="minorEastAsia"/>
                            <w:bCs/>
                            <w:sz w:val="20"/>
                            <w:szCs w:val="20"/>
                            <w:lang w:eastAsia="ko-KR"/>
                          </w:rPr>
                          <w:t>0.4</w:t>
                        </w: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auto"/>
                          <w:left w:val="single" w:sz="12" w:space="0" w:color="auto"/>
                          <w:bottom w:val="dashSmallGap" w:sz="6" w:space="0" w:color="auto"/>
                          <w:right w:val="single" w:sz="12" w:space="0" w:color="auto"/>
                        </w:tcBorders>
                        <w:shd w:val="clear" w:color="000000" w:fill="FFFFFF" w:themeFill="background1"/>
                        <w:noWrap/>
                      </w:tcPr>
                      <w:p w:rsidR="004F4F93" w:rsidRPr="00240A29" w:rsidRDefault="004F4F93" w:rsidP="007A53B1">
                        <w:pPr>
                          <w:rPr>
                            <w:rFonts w:eastAsiaTheme="minorEastAsia"/>
                            <w:sz w:val="20"/>
                            <w:szCs w:val="20"/>
                            <w:lang w:eastAsia="ko-KR"/>
                          </w:rPr>
                        </w:pPr>
                        <w:r w:rsidRPr="00240A29">
                          <w:rPr>
                            <w:rFonts w:eastAsiaTheme="minorEastAsia"/>
                            <w:sz w:val="20"/>
                            <w:szCs w:val="20"/>
                            <w:lang w:eastAsia="ko-KR"/>
                          </w:rPr>
                          <w:t>22</w:t>
                        </w: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auto"/>
                          <w:left w:val="single" w:sz="12" w:space="0" w:color="auto"/>
                          <w:bottom w:val="dashSmallGap" w:sz="6" w:space="0" w:color="auto"/>
                          <w:right w:val="single" w:sz="24" w:space="0" w:color="auto"/>
                        </w:tcBorders>
                        <w:shd w:val="clear" w:color="000000" w:fill="FFFFFF" w:themeFill="background1"/>
                        <w:noWrap/>
                      </w:tcPr>
                      <w:p w:rsidR="004F4F93" w:rsidRPr="00240A29" w:rsidRDefault="004F4F93" w:rsidP="007A53B1">
                        <w:pPr>
                          <w:rPr>
                            <w:bCs/>
                            <w:sz w:val="20"/>
                            <w:szCs w:val="20"/>
                            <w:lang w:eastAsia="ko-KR"/>
                          </w:rPr>
                        </w:pPr>
                      </w:p>
                    </w:tc>
                    <w:tc>
                      <w:tcPr>
                        <w:tcW w:w="1461" w:type="dxa"/>
                        <w:tcBorders>
                          <w:top w:val="single" w:sz="4" w:space="0" w:color="auto"/>
                          <w:left w:val="single" w:sz="24" w:space="0" w:color="auto"/>
                          <w:bottom w:val="dashSmallGap" w:sz="6" w:space="0" w:color="auto"/>
                          <w:right w:val="single" w:sz="24" w:space="0" w:color="auto"/>
                        </w:tcBorders>
                        <w:shd w:val="clear" w:color="000000" w:fill="FFFFFF" w:themeFill="background1"/>
                        <w:noWrap/>
                      </w:tcPr>
                      <w:p w:rsidR="004F4F93" w:rsidRPr="00240A29" w:rsidRDefault="004F4F93" w:rsidP="007A53B1">
                        <w:pPr>
                          <w:rPr>
                            <w:rFonts w:eastAsiaTheme="minorEastAsia"/>
                            <w:sz w:val="20"/>
                            <w:szCs w:val="20"/>
                            <w:lang w:eastAsia="ko-KR"/>
                          </w:rPr>
                        </w:pPr>
                        <w:r w:rsidRPr="00240A29">
                          <w:rPr>
                            <w:rFonts w:eastAsiaTheme="minorEastAsia"/>
                            <w:sz w:val="20"/>
                            <w:szCs w:val="20"/>
                            <w:lang w:eastAsia="ko-KR"/>
                          </w:rPr>
                          <w:t>115/180</w:t>
                        </w:r>
                      </w:p>
                    </w:tc>
                    <w:tc>
                      <w:tcPr>
                        <w:tcW w:w="1461" w:type="dxa"/>
                        <w:tcBorders>
                          <w:top w:val="single" w:sz="4" w:space="0" w:color="auto"/>
                          <w:left w:val="single" w:sz="24" w:space="0" w:color="auto"/>
                          <w:bottom w:val="dashSmallGap" w:sz="6" w:space="0" w:color="auto"/>
                          <w:right w:val="single" w:sz="24" w:space="0" w:color="auto"/>
                        </w:tcBorders>
                        <w:shd w:val="clear" w:color="000000" w:fill="FFFFFF" w:themeFill="background1"/>
                        <w:noWrap/>
                      </w:tcPr>
                      <w:p w:rsidR="004F4F93" w:rsidRPr="00240A29" w:rsidRDefault="004F4F93" w:rsidP="007A53B1">
                        <w:pPr>
                          <w:rPr>
                            <w:bCs/>
                            <w:iCs/>
                            <w:sz w:val="20"/>
                            <w:szCs w:val="20"/>
                            <w:lang w:eastAsia="ko-KR"/>
                          </w:rPr>
                        </w:pPr>
                      </w:p>
                    </w:tc>
                  </w:tr>
                  <w:tr w:rsidR="004F4F93" w:rsidRPr="00240A29" w:rsidTr="007A53B1">
                    <w:trPr>
                      <w:trHeight w:val="45"/>
                    </w:trPr>
                    <w:tc>
                      <w:tcPr>
                        <w:tcW w:w="1966" w:type="dxa"/>
                        <w:tcBorders>
                          <w:top w:val="single" w:sz="4" w:space="0" w:color="auto"/>
                          <w:left w:val="single" w:sz="24" w:space="0" w:color="auto"/>
                          <w:bottom w:val="dashSmallGap" w:sz="6" w:space="0" w:color="auto"/>
                          <w:right w:val="single" w:sz="24" w:space="0" w:color="auto"/>
                        </w:tcBorders>
                        <w:shd w:val="clear" w:color="000000" w:fill="FFFFFF" w:themeFill="background1"/>
                        <w:noWrap/>
                      </w:tcPr>
                      <w:p w:rsidR="004F4F93" w:rsidRPr="00240A29" w:rsidRDefault="004F4F93" w:rsidP="007A53B1">
                        <w:pPr>
                          <w:rPr>
                            <w:rFonts w:eastAsiaTheme="minorEastAsia"/>
                            <w:bCs/>
                            <w:iCs/>
                            <w:sz w:val="20"/>
                            <w:szCs w:val="20"/>
                            <w:lang w:eastAsia="ko-KR"/>
                          </w:rPr>
                        </w:pPr>
                        <w:r w:rsidRPr="00240A29">
                          <w:rPr>
                            <w:rFonts w:eastAsiaTheme="minorEastAsia"/>
                            <w:bCs/>
                            <w:iCs/>
                            <w:sz w:val="20"/>
                            <w:szCs w:val="20"/>
                            <w:lang w:eastAsia="ko-KR"/>
                          </w:rPr>
                          <w:t>GXW1</w:t>
                        </w:r>
                      </w:p>
                    </w:tc>
                    <w:tc>
                      <w:tcPr>
                        <w:tcW w:w="1786" w:type="dxa"/>
                        <w:tcBorders>
                          <w:top w:val="single" w:sz="4" w:space="0" w:color="auto"/>
                          <w:left w:val="single" w:sz="24" w:space="0" w:color="auto"/>
                          <w:bottom w:val="dashSmallGap" w:sz="6" w:space="0" w:color="auto"/>
                          <w:right w:val="single" w:sz="12" w:space="0" w:color="auto"/>
                        </w:tcBorders>
                        <w:shd w:val="clear" w:color="000000" w:fill="FFFFFF" w:themeFill="background1"/>
                        <w:noWrap/>
                      </w:tcPr>
                      <w:p w:rsidR="004F4F93" w:rsidRPr="00240A29" w:rsidRDefault="004F4F93" w:rsidP="007A53B1">
                        <w:pPr>
                          <w:rPr>
                            <w:rFonts w:eastAsiaTheme="minorEastAsia"/>
                            <w:sz w:val="20"/>
                            <w:szCs w:val="20"/>
                            <w:lang w:eastAsia="ko-KR"/>
                          </w:rPr>
                        </w:pPr>
                        <w:r w:rsidRPr="00240A29">
                          <w:rPr>
                            <w:rFonts w:eastAsiaTheme="minorEastAsia"/>
                            <w:bCs/>
                            <w:sz w:val="20"/>
                            <w:szCs w:val="20"/>
                            <w:lang w:eastAsia="ko-KR"/>
                          </w:rPr>
                          <w:t>18.4</w:t>
                        </w:r>
                        <w:r w:rsidRPr="00240A29">
                          <w:rPr>
                            <w:bCs/>
                            <w:sz w:val="20"/>
                            <w:szCs w:val="20"/>
                          </w:rPr>
                          <w:t>±</w:t>
                        </w:r>
                        <w:r w:rsidRPr="00240A29">
                          <w:rPr>
                            <w:rFonts w:eastAsiaTheme="minorEastAsia"/>
                            <w:bCs/>
                            <w:sz w:val="20"/>
                            <w:szCs w:val="20"/>
                            <w:lang w:eastAsia="ko-KR"/>
                          </w:rPr>
                          <w:t>0.5</w:t>
                        </w: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auto"/>
                          <w:left w:val="single" w:sz="12" w:space="0" w:color="auto"/>
                          <w:bottom w:val="dashSmallGap" w:sz="6" w:space="0" w:color="auto"/>
                          <w:right w:val="single" w:sz="12" w:space="0" w:color="auto"/>
                        </w:tcBorders>
                        <w:shd w:val="clear" w:color="000000" w:fill="FFFFFF" w:themeFill="background1"/>
                        <w:noWrap/>
                      </w:tcPr>
                      <w:p w:rsidR="004F4F93" w:rsidRPr="00240A29" w:rsidRDefault="004F4F93" w:rsidP="007A53B1">
                        <w:pPr>
                          <w:rPr>
                            <w:rFonts w:eastAsiaTheme="minorEastAsia"/>
                            <w:sz w:val="20"/>
                            <w:szCs w:val="20"/>
                            <w:lang w:eastAsia="ko-KR"/>
                          </w:rPr>
                        </w:pPr>
                        <w:r w:rsidRPr="00240A29">
                          <w:rPr>
                            <w:rFonts w:eastAsiaTheme="minorEastAsia"/>
                            <w:sz w:val="20"/>
                            <w:szCs w:val="20"/>
                            <w:lang w:eastAsia="ko-KR"/>
                          </w:rPr>
                          <w:t>20</w:t>
                        </w: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auto"/>
                          <w:left w:val="single" w:sz="12" w:space="0" w:color="auto"/>
                          <w:bottom w:val="dashSmallGap" w:sz="6" w:space="0" w:color="auto"/>
                          <w:right w:val="single" w:sz="24" w:space="0" w:color="auto"/>
                        </w:tcBorders>
                        <w:shd w:val="clear" w:color="000000" w:fill="FFFFFF" w:themeFill="background1"/>
                        <w:noWrap/>
                      </w:tcPr>
                      <w:p w:rsidR="004F4F93" w:rsidRPr="00240A29" w:rsidRDefault="004F4F93" w:rsidP="007A53B1">
                        <w:pPr>
                          <w:rPr>
                            <w:bCs/>
                            <w:sz w:val="20"/>
                            <w:szCs w:val="20"/>
                            <w:lang w:eastAsia="ko-KR"/>
                          </w:rPr>
                        </w:pPr>
                        <w:r w:rsidRPr="00240A29">
                          <w:rPr>
                            <w:bCs/>
                            <w:sz w:val="20"/>
                            <w:szCs w:val="20"/>
                            <w:lang w:eastAsia="ko-KR"/>
                          </w:rPr>
                          <w:t>+1%</w:t>
                        </w:r>
                      </w:p>
                    </w:tc>
                    <w:tc>
                      <w:tcPr>
                        <w:tcW w:w="1461" w:type="dxa"/>
                        <w:tcBorders>
                          <w:top w:val="single" w:sz="4" w:space="0" w:color="auto"/>
                          <w:left w:val="single" w:sz="24" w:space="0" w:color="auto"/>
                          <w:bottom w:val="dashSmallGap" w:sz="6" w:space="0" w:color="auto"/>
                          <w:right w:val="single" w:sz="24" w:space="0" w:color="auto"/>
                        </w:tcBorders>
                        <w:shd w:val="clear" w:color="000000" w:fill="FFFFFF" w:themeFill="background1"/>
                        <w:noWrap/>
                      </w:tcPr>
                      <w:p w:rsidR="004F4F93" w:rsidRPr="00240A29" w:rsidRDefault="004F4F93" w:rsidP="007A53B1">
                        <w:pPr>
                          <w:rPr>
                            <w:rFonts w:eastAsiaTheme="minorEastAsia"/>
                            <w:sz w:val="20"/>
                            <w:szCs w:val="20"/>
                            <w:lang w:eastAsia="ko-KR"/>
                          </w:rPr>
                        </w:pPr>
                        <w:r w:rsidRPr="00240A29">
                          <w:rPr>
                            <w:rFonts w:eastAsiaTheme="minorEastAsia"/>
                            <w:sz w:val="20"/>
                            <w:szCs w:val="20"/>
                            <w:lang w:eastAsia="ko-KR"/>
                          </w:rPr>
                          <w:t>94/150</w:t>
                        </w:r>
                      </w:p>
                    </w:tc>
                    <w:tc>
                      <w:tcPr>
                        <w:tcW w:w="1461" w:type="dxa"/>
                        <w:tcBorders>
                          <w:top w:val="single" w:sz="4" w:space="0" w:color="auto"/>
                          <w:left w:val="single" w:sz="24" w:space="0" w:color="auto"/>
                          <w:bottom w:val="dashSmallGap" w:sz="6" w:space="0" w:color="auto"/>
                          <w:right w:val="single" w:sz="24" w:space="0" w:color="auto"/>
                        </w:tcBorders>
                        <w:shd w:val="clear" w:color="000000" w:fill="FFFFFF" w:themeFill="background1"/>
                        <w:noWrap/>
                      </w:tcPr>
                      <w:p w:rsidR="004F4F93" w:rsidRPr="00240A29" w:rsidRDefault="004F4F93" w:rsidP="007A53B1">
                        <w:pPr>
                          <w:rPr>
                            <w:bCs/>
                            <w:iCs/>
                            <w:sz w:val="20"/>
                            <w:szCs w:val="20"/>
                            <w:lang w:eastAsia="ko-KR"/>
                          </w:rPr>
                        </w:pPr>
                        <w:r w:rsidRPr="00240A29">
                          <w:rPr>
                            <w:bCs/>
                            <w:iCs/>
                            <w:sz w:val="20"/>
                            <w:szCs w:val="20"/>
                            <w:lang w:eastAsia="ko-KR"/>
                          </w:rPr>
                          <w:t>0.8901</w:t>
                        </w:r>
                      </w:p>
                    </w:tc>
                  </w:tr>
                  <w:tr w:rsidR="004F4F93" w:rsidRPr="00240A29" w:rsidTr="007A53B1">
                    <w:trPr>
                      <w:trHeight w:val="45"/>
                    </w:trPr>
                    <w:tc>
                      <w:tcPr>
                        <w:tcW w:w="1966" w:type="dxa"/>
                        <w:tcBorders>
                          <w:top w:val="dashSmallGap" w:sz="6" w:space="0" w:color="auto"/>
                          <w:left w:val="single" w:sz="24" w:space="0" w:color="auto"/>
                          <w:bottom w:val="single" w:sz="18" w:space="0" w:color="auto"/>
                          <w:right w:val="single" w:sz="24" w:space="0" w:color="auto"/>
                        </w:tcBorders>
                        <w:shd w:val="clear" w:color="000000" w:fill="FFFFFF" w:themeFill="background1"/>
                        <w:noWrap/>
                      </w:tcPr>
                      <w:p w:rsidR="004F4F93" w:rsidRPr="00240A29" w:rsidRDefault="004F4F93" w:rsidP="007A53B1">
                        <w:pPr>
                          <w:rPr>
                            <w:rFonts w:eastAsiaTheme="minorEastAsia"/>
                            <w:bCs/>
                            <w:iCs/>
                            <w:sz w:val="20"/>
                            <w:szCs w:val="20"/>
                            <w:lang w:eastAsia="ko-KR"/>
                          </w:rPr>
                        </w:pPr>
                        <w:r w:rsidRPr="00240A29">
                          <w:rPr>
                            <w:rFonts w:eastAsiaTheme="minorEastAsia"/>
                            <w:bCs/>
                            <w:iCs/>
                            <w:sz w:val="20"/>
                            <w:szCs w:val="20"/>
                            <w:lang w:eastAsia="ko-KR"/>
                          </w:rPr>
                          <w:t>JU393</w:t>
                        </w:r>
                      </w:p>
                    </w:tc>
                    <w:tc>
                      <w:tcPr>
                        <w:tcW w:w="1786" w:type="dxa"/>
                        <w:tcBorders>
                          <w:top w:val="dashSmallGap" w:sz="6" w:space="0" w:color="auto"/>
                          <w:left w:val="single" w:sz="24" w:space="0" w:color="auto"/>
                          <w:bottom w:val="single" w:sz="18" w:space="0" w:color="auto"/>
                          <w:right w:val="single" w:sz="12" w:space="0" w:color="auto"/>
                        </w:tcBorders>
                        <w:shd w:val="clear" w:color="000000" w:fill="FFFFFF" w:themeFill="background1"/>
                        <w:noWrap/>
                      </w:tcPr>
                      <w:p w:rsidR="004F4F93" w:rsidRPr="00240A29" w:rsidRDefault="004F4F93" w:rsidP="007A53B1">
                        <w:pPr>
                          <w:rPr>
                            <w:rFonts w:eastAsiaTheme="minorEastAsia"/>
                            <w:sz w:val="20"/>
                            <w:szCs w:val="20"/>
                            <w:lang w:eastAsia="ko-KR"/>
                          </w:rPr>
                        </w:pPr>
                        <w:r w:rsidRPr="00240A29">
                          <w:rPr>
                            <w:rFonts w:eastAsiaTheme="minorEastAsia"/>
                            <w:bCs/>
                            <w:sz w:val="20"/>
                            <w:szCs w:val="20"/>
                            <w:lang w:eastAsia="ko-KR"/>
                          </w:rPr>
                          <w:t>24.5</w:t>
                        </w:r>
                        <w:r w:rsidRPr="00240A29">
                          <w:rPr>
                            <w:bCs/>
                            <w:sz w:val="20"/>
                            <w:szCs w:val="20"/>
                          </w:rPr>
                          <w:t>±</w:t>
                        </w:r>
                        <w:r w:rsidRPr="00240A29">
                          <w:rPr>
                            <w:rFonts w:eastAsiaTheme="minorEastAsia"/>
                            <w:bCs/>
                            <w:sz w:val="20"/>
                            <w:szCs w:val="20"/>
                            <w:lang w:eastAsia="ko-KR"/>
                          </w:rPr>
                          <w:t>0.7</w:t>
                        </w:r>
                      </w:p>
                    </w:tc>
                    <w:tc>
                      <w:tcPr>
                        <w:tcW w:w="1136" w:type="dxa"/>
                        <w:tcBorders>
                          <w:top w:val="dashSmallGap" w:sz="6" w:space="0" w:color="auto"/>
                          <w:left w:val="single" w:sz="12" w:space="0" w:color="auto"/>
                          <w:bottom w:val="single" w:sz="18" w:space="0" w:color="auto"/>
                          <w:right w:val="single" w:sz="12" w:space="0" w:color="auto"/>
                        </w:tcBorders>
                        <w:shd w:val="clear" w:color="000000" w:fill="FFFFFF" w:themeFill="background1"/>
                        <w:noWrap/>
                      </w:tcPr>
                      <w:p w:rsidR="004F4F93" w:rsidRPr="00240A29" w:rsidRDefault="004F4F93" w:rsidP="007A53B1">
                        <w:pPr>
                          <w:rPr>
                            <w:rFonts w:eastAsiaTheme="minorEastAsia"/>
                            <w:sz w:val="20"/>
                            <w:szCs w:val="20"/>
                            <w:lang w:eastAsia="ko-KR"/>
                          </w:rPr>
                        </w:pPr>
                        <w:r w:rsidRPr="00240A29">
                          <w:rPr>
                            <w:rFonts w:eastAsiaTheme="minorEastAsia"/>
                            <w:sz w:val="20"/>
                            <w:szCs w:val="20"/>
                            <w:lang w:eastAsia="ko-KR"/>
                          </w:rPr>
                          <w:t>28</w:t>
                        </w:r>
                      </w:p>
                    </w:tc>
                    <w:tc>
                      <w:tcPr>
                        <w:tcW w:w="1136" w:type="dxa"/>
                        <w:tcBorders>
                          <w:top w:val="dashSmallGap" w:sz="6" w:space="0" w:color="auto"/>
                          <w:left w:val="single" w:sz="12" w:space="0" w:color="auto"/>
                          <w:bottom w:val="single" w:sz="18" w:space="0" w:color="auto"/>
                          <w:right w:val="single" w:sz="24" w:space="0" w:color="auto"/>
                        </w:tcBorders>
                        <w:shd w:val="clear" w:color="000000" w:fill="FFFFFF" w:themeFill="background1"/>
                        <w:noWrap/>
                      </w:tcPr>
                      <w:p w:rsidR="004F4F93" w:rsidRPr="00240A29" w:rsidRDefault="004F4F93" w:rsidP="007A53B1">
                        <w:pPr>
                          <w:rPr>
                            <w:bCs/>
                            <w:sz w:val="20"/>
                            <w:szCs w:val="20"/>
                          </w:rPr>
                        </w:pPr>
                        <w:r w:rsidRPr="00240A29">
                          <w:rPr>
                            <w:bCs/>
                            <w:sz w:val="20"/>
                            <w:szCs w:val="20"/>
                            <w:lang w:eastAsia="ko-KR"/>
                          </w:rPr>
                          <w:t>+34%</w:t>
                        </w:r>
                      </w:p>
                    </w:tc>
                    <w:tc>
                      <w:tcPr>
                        <w:tcW w:w="1461" w:type="dxa"/>
                        <w:tcBorders>
                          <w:top w:val="dashSmallGap" w:sz="6" w:space="0" w:color="auto"/>
                          <w:left w:val="single" w:sz="24" w:space="0" w:color="auto"/>
                          <w:bottom w:val="single" w:sz="18" w:space="0" w:color="auto"/>
                          <w:right w:val="single" w:sz="24" w:space="0" w:color="auto"/>
                        </w:tcBorders>
                        <w:shd w:val="clear" w:color="000000" w:fill="FFFFFF" w:themeFill="background1"/>
                        <w:noWrap/>
                      </w:tcPr>
                      <w:p w:rsidR="004F4F93" w:rsidRPr="00240A29" w:rsidRDefault="004F4F93" w:rsidP="007A53B1">
                        <w:pPr>
                          <w:rPr>
                            <w:sz w:val="20"/>
                            <w:szCs w:val="20"/>
                          </w:rPr>
                        </w:pPr>
                        <w:r w:rsidRPr="00240A29">
                          <w:rPr>
                            <w:rFonts w:eastAsiaTheme="minorEastAsia"/>
                            <w:sz w:val="20"/>
                            <w:szCs w:val="20"/>
                            <w:lang w:eastAsia="ko-KR"/>
                          </w:rPr>
                          <w:t>71/150</w:t>
                        </w:r>
                      </w:p>
                    </w:tc>
                    <w:tc>
                      <w:tcPr>
                        <w:tcW w:w="1461" w:type="dxa"/>
                        <w:tcBorders>
                          <w:top w:val="dashSmallGap" w:sz="6" w:space="0" w:color="auto"/>
                          <w:left w:val="single" w:sz="24" w:space="0" w:color="auto"/>
                          <w:bottom w:val="single" w:sz="18" w:space="0" w:color="auto"/>
                          <w:right w:val="single" w:sz="24" w:space="0" w:color="auto"/>
                        </w:tcBorders>
                        <w:shd w:val="clear" w:color="000000" w:fill="FFFFFF" w:themeFill="background1"/>
                        <w:noWrap/>
                      </w:tcPr>
                      <w:p w:rsidR="004F4F93" w:rsidRPr="00240A29" w:rsidRDefault="004F4F93" w:rsidP="007A53B1">
                        <w:pPr>
                          <w:rPr>
                            <w:bCs/>
                            <w:iCs/>
                            <w:sz w:val="20"/>
                            <w:szCs w:val="20"/>
                          </w:rPr>
                        </w:pPr>
                        <w:r w:rsidRPr="00240A29">
                          <w:rPr>
                            <w:bCs/>
                            <w:iCs/>
                            <w:sz w:val="20"/>
                            <w:szCs w:val="20"/>
                            <w:lang w:eastAsia="ko-KR"/>
                          </w:rPr>
                          <w:t>&lt;0.0001</w:t>
                        </w:r>
                      </w:p>
                    </w:tc>
                  </w:tr>
                </w:tbl>
                <w:p w:rsidR="004F4F93" w:rsidRDefault="004F4F93" w:rsidP="004F4F93">
                  <w:pPr>
                    <w:spacing w:line="480" w:lineRule="auto"/>
                    <w:rPr>
                      <w:rFonts w:ascii="Calibri" w:hAnsi="Calibri"/>
                      <w:sz w:val="20"/>
                      <w:szCs w:val="20"/>
                    </w:rPr>
                  </w:pPr>
                </w:p>
                <w:p w:rsidR="004F4F93" w:rsidRPr="00DF1ABF" w:rsidRDefault="004F4F93" w:rsidP="004F4F93">
                  <w:pPr>
                    <w:spacing w:line="480" w:lineRule="auto"/>
                    <w:rPr>
                      <w:rFonts w:ascii="Calibri" w:hAnsi="Calibri"/>
                      <w:sz w:val="20"/>
                      <w:szCs w:val="20"/>
                      <w:lang w:eastAsia="ko-KR"/>
                    </w:rPr>
                  </w:pPr>
                  <w:r>
                    <w:rPr>
                      <w:rFonts w:ascii="Calibri" w:hAnsi="Calibri"/>
                      <w:sz w:val="20"/>
                      <w:szCs w:val="20"/>
                    </w:rPr>
                    <w:t xml:space="preserve">     </w:t>
                  </w:r>
                </w:p>
                <w:p w:rsidR="004F4F93" w:rsidRPr="00DF1ABF" w:rsidRDefault="004F4F93" w:rsidP="004F4F93">
                  <w:pPr>
                    <w:rPr>
                      <w:sz w:val="16"/>
                      <w:szCs w:val="16"/>
                    </w:rPr>
                  </w:pPr>
                </w:p>
                <w:p w:rsidR="004F4F93" w:rsidRDefault="004F4F93" w:rsidP="004F4F93"/>
              </w:txbxContent>
            </v:textbox>
            <w10:wrap anchorx="margin" anchory="margin"/>
          </v:shape>
        </w:pict>
      </w: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  <w:r>
        <w:rPr>
          <w:rFonts w:ascii="Times New Roman" w:hAnsi="Times New Roman" w:cs="Times New Roman"/>
          <w:b/>
          <w:bCs/>
          <w:noProof/>
          <w:color w:val="0000FF"/>
          <w:sz w:val="23"/>
          <w:szCs w:val="23"/>
        </w:rPr>
        <w:pict>
          <v:shape id="_x0000_s1041" type="#_x0000_t202" style="position:absolute;left:0;text-align:left;margin-left:0;margin-top:660.75pt;width:511.05pt;height:54pt;z-index:251675648;visibility:visible;mso-position-horizontal:center;mso-position-horizontal-relative:margin;mso-position-vertical-relative:margin" filled="f" stroked="f">
            <v:textbox style="mso-next-textbox:#_x0000_s1041" inset="0,0,0,0">
              <w:txbxContent>
                <w:p w:rsidR="004F4F93" w:rsidRDefault="004F4F93" w:rsidP="004F4F93">
                  <w:pPr>
                    <w:pBdr>
                      <w:bottom w:val="single" w:sz="12" w:space="0" w:color="auto"/>
                    </w:pBdr>
                    <w:rPr>
                      <w:rFonts w:ascii="Calibri" w:hAnsi="Calibri" w:cs="Calibri"/>
                    </w:rPr>
                  </w:pPr>
                </w:p>
                <w:p w:rsidR="004F4F93" w:rsidRDefault="004F4F93" w:rsidP="004F4F93">
                  <w:pPr>
                    <w:spacing w:line="40" w:lineRule="exact"/>
                    <w:rPr>
                      <w:rFonts w:ascii="Calibri" w:hAnsi="Calibri" w:cs="Calibri"/>
                    </w:rPr>
                  </w:pPr>
                </w:p>
                <w:p w:rsidR="004F4F93" w:rsidRDefault="004F4F93" w:rsidP="004F4F93">
                  <w:pPr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www.impactaging.com</w:t>
                  </w:r>
                  <w:r>
                    <w:rPr>
                      <w:rFonts w:ascii="Calibri" w:hAnsi="Calibri" w:cs="Calibri"/>
                    </w:rPr>
                    <w:tab/>
                  </w:r>
                  <w:r>
                    <w:rPr>
                      <w:rFonts w:ascii="Calibri" w:hAnsi="Calibri" w:cs="Calibri"/>
                    </w:rPr>
                    <w:tab/>
                  </w:r>
                  <w:r>
                    <w:rPr>
                      <w:rFonts w:ascii="Calibri" w:hAnsi="Calibri" w:cs="Calibri"/>
                    </w:rPr>
                    <w:tab/>
                  </w:r>
                  <w:r>
                    <w:rPr>
                      <w:rFonts w:ascii="Calibri" w:hAnsi="Calibri" w:cs="Calibri"/>
                    </w:rPr>
                    <w:tab/>
                    <w:t xml:space="preserve">             </w:t>
                  </w:r>
                  <w:r w:rsidR="000B0BAD">
                    <w:rPr>
                      <w:rFonts w:ascii="Calibri" w:hAnsi="Calibri" w:cs="Calibri"/>
                    </w:rPr>
                    <w:t xml:space="preserve"> 4</w:t>
                  </w:r>
                  <w:r>
                    <w:rPr>
                      <w:rFonts w:ascii="Calibri" w:hAnsi="Calibri" w:cs="Calibri"/>
                    </w:rPr>
                    <w:t xml:space="preserve">                                           AGING, </w:t>
                  </w:r>
                  <w:r>
                    <w:rPr>
                      <w:rFonts w:ascii="Calibri" w:hAnsi="Calibri" w:cs="Calibri"/>
                      <w:sz w:val="20"/>
                      <w:szCs w:val="20"/>
                    </w:rPr>
                    <w:t>May 2016, Vol. 8 No.5</w:t>
                  </w:r>
                </w:p>
              </w:txbxContent>
            </v:textbox>
            <w10:wrap anchorx="margin" anchory="margin"/>
          </v:shape>
        </w:pict>
      </w: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  <w:r>
        <w:rPr>
          <w:rFonts w:ascii="Times New Roman" w:hAnsi="Times New Roman" w:cs="Times New Roman"/>
          <w:b/>
          <w:bCs/>
          <w:noProof/>
          <w:color w:val="0000FF"/>
          <w:sz w:val="23"/>
          <w:szCs w:val="23"/>
        </w:rPr>
        <w:lastRenderedPageBreak/>
        <w:pict>
          <v:shape id="_x0000_s1063" type="#_x0000_t202" style="position:absolute;left:0;text-align:left;margin-left:0;margin-top:0;width:411.8pt;height:490.75pt;z-index:251698176;mso-position-horizontal:center;mso-position-horizontal-relative:margin;mso-position-vertical:top;mso-position-vertical-relative:margin;mso-width-relative:margin;mso-height-relative:margin" stroked="f">
            <v:textbox style="mso-next-textbox:#_x0000_s1063">
              <w:txbxContent>
                <w:p w:rsidR="004F4F93" w:rsidRPr="00EA68DE" w:rsidRDefault="004F4F93" w:rsidP="004F4F93">
                  <w:pPr>
                    <w:rPr>
                      <w:rFonts w:ascii="Calibri" w:hAnsi="Calibri"/>
                      <w:b/>
                      <w:sz w:val="22"/>
                      <w:szCs w:val="22"/>
                      <w:lang w:eastAsia="ko-KR"/>
                    </w:rPr>
                  </w:pPr>
                  <w:r w:rsidRPr="00EA68DE">
                    <w:rPr>
                      <w:rFonts w:ascii="Calibri" w:hAnsi="Calibri"/>
                      <w:b/>
                      <w:sz w:val="22"/>
                      <w:szCs w:val="22"/>
                      <w:lang w:eastAsia="ko-KR"/>
                    </w:rPr>
                    <w:t xml:space="preserve">Table S3. Summary of information regarding wild </w:t>
                  </w:r>
                  <w:r w:rsidRPr="00EA68DE">
                    <w:rPr>
                      <w:rFonts w:ascii="Calibri" w:hAnsi="Calibri"/>
                      <w:b/>
                      <w:i/>
                      <w:sz w:val="22"/>
                      <w:szCs w:val="22"/>
                      <w:lang w:eastAsia="ko-KR"/>
                    </w:rPr>
                    <w:t xml:space="preserve">C. </w:t>
                  </w:r>
                  <w:proofErr w:type="spellStart"/>
                  <w:r w:rsidRPr="00EA68DE">
                    <w:rPr>
                      <w:rFonts w:ascii="Calibri" w:hAnsi="Calibri"/>
                      <w:b/>
                      <w:i/>
                      <w:sz w:val="22"/>
                      <w:szCs w:val="22"/>
                      <w:lang w:eastAsia="ko-KR"/>
                    </w:rPr>
                    <w:t>elegans</w:t>
                  </w:r>
                  <w:proofErr w:type="spellEnd"/>
                  <w:r w:rsidRPr="00EA68DE">
                    <w:rPr>
                      <w:rFonts w:ascii="Calibri" w:hAnsi="Calibri"/>
                      <w:b/>
                      <w:sz w:val="22"/>
                      <w:szCs w:val="22"/>
                      <w:lang w:eastAsia="ko-KR"/>
                    </w:rPr>
                    <w:t xml:space="preserve"> isolates that were tested in this study</w:t>
                  </w:r>
                </w:p>
                <w:p w:rsidR="004F4F93" w:rsidRPr="00EA68DE" w:rsidRDefault="004F4F93" w:rsidP="004F4F93">
                  <w:pPr>
                    <w:rPr>
                      <w:sz w:val="16"/>
                      <w:szCs w:val="16"/>
                    </w:rPr>
                  </w:pPr>
                </w:p>
                <w:tbl>
                  <w:tblPr>
                    <w:tblStyle w:val="TableGrid"/>
                    <w:tblW w:w="0" w:type="auto"/>
                    <w:tblBorders>
                      <w:top w:val="single" w:sz="12" w:space="0" w:color="auto"/>
                      <w:left w:val="single" w:sz="12" w:space="0" w:color="auto"/>
                      <w:bottom w:val="single" w:sz="12" w:space="0" w:color="auto"/>
                      <w:right w:val="single" w:sz="12" w:space="0" w:color="auto"/>
                      <w:insideH w:val="single" w:sz="12" w:space="0" w:color="auto"/>
                      <w:insideV w:val="single" w:sz="12" w:space="0" w:color="auto"/>
                    </w:tblBorders>
                    <w:tblLayout w:type="fixed"/>
                    <w:tblLook w:val="04A0"/>
                  </w:tblPr>
                  <w:tblGrid>
                    <w:gridCol w:w="1242"/>
                    <w:gridCol w:w="2363"/>
                    <w:gridCol w:w="1181"/>
                    <w:gridCol w:w="1559"/>
                    <w:gridCol w:w="1701"/>
                  </w:tblGrid>
                  <w:tr w:rsidR="004F4F93" w:rsidRPr="008059E4" w:rsidTr="007A53B1">
                    <w:trPr>
                      <w:trHeight w:val="900"/>
                    </w:trPr>
                    <w:tc>
                      <w:tcPr>
                        <w:tcW w:w="1242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noWrap/>
                        <w:hideMark/>
                      </w:tcPr>
                      <w:p w:rsidR="004F4F93" w:rsidRPr="008059E4" w:rsidRDefault="004F4F93" w:rsidP="007A53B1">
                        <w:pPr>
                          <w:rPr>
                            <w:b/>
                            <w:bCs/>
                            <w:sz w:val="20"/>
                            <w:szCs w:val="20"/>
                            <w:lang w:eastAsia="ko-KR"/>
                          </w:rPr>
                        </w:pPr>
                        <w:r w:rsidRPr="008059E4">
                          <w:rPr>
                            <w:b/>
                            <w:bCs/>
                            <w:sz w:val="20"/>
                            <w:szCs w:val="20"/>
                            <w:lang w:eastAsia="ko-KR"/>
                          </w:rPr>
                          <w:t>Isolate</w:t>
                        </w:r>
                      </w:p>
                    </w:tc>
                    <w:tc>
                      <w:tcPr>
                        <w:tcW w:w="2363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noWrap/>
                        <w:hideMark/>
                      </w:tcPr>
                      <w:p w:rsidR="004F4F93" w:rsidRPr="008059E4" w:rsidRDefault="004F4F93" w:rsidP="007A53B1">
                        <w:pPr>
                          <w:rPr>
                            <w:b/>
                            <w:bCs/>
                            <w:sz w:val="20"/>
                            <w:szCs w:val="20"/>
                            <w:lang w:eastAsia="ko-KR"/>
                          </w:rPr>
                        </w:pPr>
                        <w:r w:rsidRPr="008059E4">
                          <w:rPr>
                            <w:b/>
                            <w:bCs/>
                            <w:sz w:val="20"/>
                            <w:szCs w:val="20"/>
                            <w:lang w:eastAsia="ko-KR"/>
                          </w:rPr>
                          <w:t>Location of origin</w:t>
                        </w:r>
                      </w:p>
                    </w:tc>
                    <w:tc>
                      <w:tcPr>
                        <w:tcW w:w="118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noWrap/>
                        <w:hideMark/>
                      </w:tcPr>
                      <w:p w:rsidR="004F4F93" w:rsidRPr="008059E4" w:rsidRDefault="004F4F93" w:rsidP="007A53B1">
                        <w:pPr>
                          <w:rPr>
                            <w:b/>
                            <w:bCs/>
                            <w:sz w:val="20"/>
                            <w:szCs w:val="20"/>
                            <w:lang w:eastAsia="ko-KR"/>
                          </w:rPr>
                        </w:pPr>
                        <w:r w:rsidRPr="008059E4">
                          <w:rPr>
                            <w:b/>
                            <w:bCs/>
                            <w:sz w:val="20"/>
                            <w:szCs w:val="20"/>
                            <w:lang w:eastAsia="ko-KR"/>
                          </w:rPr>
                          <w:t>Latitude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hideMark/>
                      </w:tcPr>
                      <w:p w:rsidR="004F4F93" w:rsidRPr="008059E4" w:rsidRDefault="004F4F93" w:rsidP="007A53B1">
                        <w:pPr>
                          <w:rPr>
                            <w:b/>
                            <w:bCs/>
                            <w:sz w:val="20"/>
                            <w:szCs w:val="20"/>
                            <w:lang w:eastAsia="ko-KR"/>
                          </w:rPr>
                        </w:pPr>
                        <w:r w:rsidRPr="008059E4">
                          <w:rPr>
                            <w:b/>
                            <w:bCs/>
                            <w:sz w:val="20"/>
                            <w:szCs w:val="20"/>
                            <w:lang w:eastAsia="ko-KR"/>
                          </w:rPr>
                          <w:t xml:space="preserve">Average summer temperature (°C, High, Low) 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hideMark/>
                      </w:tcPr>
                      <w:p w:rsidR="004F4F93" w:rsidRPr="008059E4" w:rsidRDefault="004F4F93" w:rsidP="007A53B1">
                        <w:pPr>
                          <w:rPr>
                            <w:b/>
                            <w:bCs/>
                            <w:sz w:val="20"/>
                            <w:szCs w:val="20"/>
                            <w:lang w:eastAsia="ko-KR"/>
                          </w:rPr>
                        </w:pPr>
                        <w:r w:rsidRPr="008059E4">
                          <w:rPr>
                            <w:b/>
                            <w:bCs/>
                            <w:sz w:val="20"/>
                            <w:szCs w:val="20"/>
                            <w:lang w:eastAsia="ko-KR"/>
                          </w:rPr>
                          <w:t xml:space="preserve">Average winter temperature (°C, High, Low) </w:t>
                        </w:r>
                      </w:p>
                    </w:tc>
                  </w:tr>
                  <w:tr w:rsidR="004F4F93" w:rsidRPr="008059E4" w:rsidTr="007A53B1">
                    <w:trPr>
                      <w:trHeight w:val="330"/>
                    </w:trPr>
                    <w:tc>
                      <w:tcPr>
                        <w:tcW w:w="1242" w:type="dxa"/>
                        <w:tcBorders>
                          <w:top w:val="single" w:sz="18" w:space="0" w:color="auto"/>
                          <w:left w:val="single" w:sz="18" w:space="0" w:color="auto"/>
                          <w:right w:val="single" w:sz="18" w:space="0" w:color="auto"/>
                        </w:tcBorders>
                        <w:noWrap/>
                        <w:hideMark/>
                      </w:tcPr>
                      <w:p w:rsidR="004F4F93" w:rsidRPr="008059E4" w:rsidRDefault="004F4F93" w:rsidP="007A53B1">
                        <w:pPr>
                          <w:spacing w:line="360" w:lineRule="auto"/>
                          <w:rPr>
                            <w:sz w:val="20"/>
                            <w:szCs w:val="20"/>
                            <w:lang w:eastAsia="ko-KR"/>
                          </w:rPr>
                        </w:pPr>
                        <w:r w:rsidRPr="008059E4">
                          <w:rPr>
                            <w:sz w:val="20"/>
                            <w:szCs w:val="20"/>
                            <w:lang w:eastAsia="ko-KR"/>
                          </w:rPr>
                          <w:t>AB1</w:t>
                        </w:r>
                      </w:p>
                    </w:tc>
                    <w:tc>
                      <w:tcPr>
                        <w:tcW w:w="2363" w:type="dxa"/>
                        <w:tcBorders>
                          <w:top w:val="single" w:sz="18" w:space="0" w:color="auto"/>
                          <w:left w:val="single" w:sz="18" w:space="0" w:color="auto"/>
                          <w:right w:val="single" w:sz="18" w:space="0" w:color="auto"/>
                        </w:tcBorders>
                        <w:noWrap/>
                        <w:hideMark/>
                      </w:tcPr>
                      <w:p w:rsidR="004F4F93" w:rsidRPr="008059E4" w:rsidRDefault="004F4F93" w:rsidP="007A53B1">
                        <w:pPr>
                          <w:spacing w:line="360" w:lineRule="auto"/>
                          <w:rPr>
                            <w:sz w:val="20"/>
                            <w:szCs w:val="20"/>
                            <w:lang w:eastAsia="ko-KR"/>
                          </w:rPr>
                        </w:pPr>
                        <w:r w:rsidRPr="008059E4">
                          <w:rPr>
                            <w:sz w:val="20"/>
                            <w:szCs w:val="20"/>
                            <w:lang w:eastAsia="ko-KR"/>
                          </w:rPr>
                          <w:t>Adelaide, Australia</w:t>
                        </w:r>
                      </w:p>
                    </w:tc>
                    <w:tc>
                      <w:tcPr>
                        <w:tcW w:w="118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noWrap/>
                        <w:hideMark/>
                      </w:tcPr>
                      <w:p w:rsidR="004F4F93" w:rsidRPr="008059E4" w:rsidRDefault="004F4F93" w:rsidP="007A53B1">
                        <w:pPr>
                          <w:spacing w:line="360" w:lineRule="auto"/>
                          <w:rPr>
                            <w:sz w:val="20"/>
                            <w:szCs w:val="20"/>
                            <w:lang w:eastAsia="ko-KR"/>
                          </w:rPr>
                        </w:pPr>
                        <w:r w:rsidRPr="008059E4">
                          <w:rPr>
                            <w:sz w:val="20"/>
                            <w:szCs w:val="20"/>
                            <w:lang w:eastAsia="ko-KR"/>
                          </w:rPr>
                          <w:t>34° 93'S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noWrap/>
                        <w:hideMark/>
                      </w:tcPr>
                      <w:p w:rsidR="004F4F93" w:rsidRPr="008059E4" w:rsidRDefault="004F4F93" w:rsidP="007A53B1">
                        <w:pPr>
                          <w:spacing w:line="360" w:lineRule="auto"/>
                          <w:rPr>
                            <w:sz w:val="20"/>
                            <w:szCs w:val="20"/>
                            <w:lang w:eastAsia="ko-KR"/>
                          </w:rPr>
                        </w:pPr>
                        <w:r w:rsidRPr="008059E4">
                          <w:rPr>
                            <w:sz w:val="20"/>
                            <w:szCs w:val="20"/>
                            <w:lang w:eastAsia="ko-KR"/>
                          </w:rPr>
                          <w:t>28, 18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noWrap/>
                        <w:hideMark/>
                      </w:tcPr>
                      <w:p w:rsidR="004F4F93" w:rsidRPr="008059E4" w:rsidRDefault="004F4F93" w:rsidP="007A53B1">
                        <w:pPr>
                          <w:spacing w:line="360" w:lineRule="auto"/>
                          <w:rPr>
                            <w:sz w:val="20"/>
                            <w:szCs w:val="20"/>
                            <w:lang w:eastAsia="ko-KR"/>
                          </w:rPr>
                        </w:pPr>
                        <w:r w:rsidRPr="008059E4">
                          <w:rPr>
                            <w:sz w:val="20"/>
                            <w:szCs w:val="20"/>
                            <w:lang w:eastAsia="ko-KR"/>
                          </w:rPr>
                          <w:t>14, 8</w:t>
                        </w:r>
                      </w:p>
                    </w:tc>
                  </w:tr>
                  <w:tr w:rsidR="004F4F93" w:rsidRPr="008059E4" w:rsidTr="007A53B1">
                    <w:trPr>
                      <w:trHeight w:val="330"/>
                    </w:trPr>
                    <w:tc>
                      <w:tcPr>
                        <w:tcW w:w="1242" w:type="dxa"/>
                        <w:tcBorders>
                          <w:left w:val="single" w:sz="18" w:space="0" w:color="auto"/>
                          <w:right w:val="single" w:sz="18" w:space="0" w:color="auto"/>
                        </w:tcBorders>
                        <w:noWrap/>
                        <w:hideMark/>
                      </w:tcPr>
                      <w:p w:rsidR="004F4F93" w:rsidRPr="008059E4" w:rsidRDefault="004F4F93" w:rsidP="007A53B1">
                        <w:pPr>
                          <w:spacing w:line="360" w:lineRule="auto"/>
                          <w:rPr>
                            <w:sz w:val="20"/>
                            <w:szCs w:val="20"/>
                            <w:lang w:eastAsia="ko-KR"/>
                          </w:rPr>
                        </w:pPr>
                        <w:r w:rsidRPr="008059E4">
                          <w:rPr>
                            <w:sz w:val="20"/>
                            <w:szCs w:val="20"/>
                            <w:lang w:eastAsia="ko-KR"/>
                          </w:rPr>
                          <w:t>CB4853</w:t>
                        </w:r>
                      </w:p>
                    </w:tc>
                    <w:tc>
                      <w:tcPr>
                        <w:tcW w:w="2363" w:type="dxa"/>
                        <w:tcBorders>
                          <w:left w:val="single" w:sz="18" w:space="0" w:color="auto"/>
                          <w:right w:val="single" w:sz="18" w:space="0" w:color="auto"/>
                        </w:tcBorders>
                        <w:noWrap/>
                        <w:hideMark/>
                      </w:tcPr>
                      <w:p w:rsidR="004F4F93" w:rsidRPr="008059E4" w:rsidRDefault="004F4F93" w:rsidP="007A53B1">
                        <w:pPr>
                          <w:spacing w:line="360" w:lineRule="auto"/>
                          <w:rPr>
                            <w:sz w:val="20"/>
                            <w:szCs w:val="20"/>
                            <w:lang w:eastAsia="ko-KR"/>
                          </w:rPr>
                        </w:pPr>
                        <w:r w:rsidRPr="008059E4">
                          <w:rPr>
                            <w:sz w:val="20"/>
                            <w:szCs w:val="20"/>
                            <w:lang w:eastAsia="ko-KR"/>
                          </w:rPr>
                          <w:t>Altadena, USA</w:t>
                        </w:r>
                      </w:p>
                    </w:tc>
                    <w:tc>
                      <w:tcPr>
                        <w:tcW w:w="118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noWrap/>
                        <w:hideMark/>
                      </w:tcPr>
                      <w:p w:rsidR="004F4F93" w:rsidRPr="008059E4" w:rsidRDefault="004F4F93" w:rsidP="007A53B1">
                        <w:pPr>
                          <w:spacing w:line="360" w:lineRule="auto"/>
                          <w:rPr>
                            <w:sz w:val="20"/>
                            <w:szCs w:val="20"/>
                            <w:lang w:eastAsia="ko-KR"/>
                          </w:rPr>
                        </w:pPr>
                        <w:r w:rsidRPr="008059E4">
                          <w:rPr>
                            <w:sz w:val="20"/>
                            <w:szCs w:val="20"/>
                            <w:lang w:eastAsia="ko-KR"/>
                          </w:rPr>
                          <w:t>34° 11'N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noWrap/>
                        <w:hideMark/>
                      </w:tcPr>
                      <w:p w:rsidR="004F4F93" w:rsidRPr="008059E4" w:rsidRDefault="004F4F93" w:rsidP="007A53B1">
                        <w:pPr>
                          <w:spacing w:line="360" w:lineRule="auto"/>
                          <w:rPr>
                            <w:sz w:val="20"/>
                            <w:szCs w:val="20"/>
                            <w:lang w:eastAsia="ko-KR"/>
                          </w:rPr>
                        </w:pPr>
                        <w:r w:rsidRPr="008059E4">
                          <w:rPr>
                            <w:sz w:val="20"/>
                            <w:szCs w:val="20"/>
                            <w:lang w:eastAsia="ko-KR"/>
                          </w:rPr>
                          <w:t>29.9, 14.3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noWrap/>
                        <w:hideMark/>
                      </w:tcPr>
                      <w:p w:rsidR="004F4F93" w:rsidRPr="008059E4" w:rsidRDefault="004F4F93" w:rsidP="007A53B1">
                        <w:pPr>
                          <w:spacing w:line="360" w:lineRule="auto"/>
                          <w:rPr>
                            <w:sz w:val="20"/>
                            <w:szCs w:val="20"/>
                            <w:lang w:eastAsia="ko-KR"/>
                          </w:rPr>
                        </w:pPr>
                        <w:r w:rsidRPr="008059E4">
                          <w:rPr>
                            <w:sz w:val="20"/>
                            <w:szCs w:val="20"/>
                            <w:lang w:eastAsia="ko-KR"/>
                          </w:rPr>
                          <w:t>17.9, 5.7</w:t>
                        </w:r>
                      </w:p>
                    </w:tc>
                  </w:tr>
                  <w:tr w:rsidR="004F4F93" w:rsidRPr="008059E4" w:rsidTr="007A53B1">
                    <w:trPr>
                      <w:trHeight w:val="330"/>
                    </w:trPr>
                    <w:tc>
                      <w:tcPr>
                        <w:tcW w:w="1242" w:type="dxa"/>
                        <w:tcBorders>
                          <w:left w:val="single" w:sz="18" w:space="0" w:color="auto"/>
                          <w:right w:val="single" w:sz="18" w:space="0" w:color="auto"/>
                        </w:tcBorders>
                        <w:noWrap/>
                        <w:hideMark/>
                      </w:tcPr>
                      <w:p w:rsidR="004F4F93" w:rsidRPr="008059E4" w:rsidRDefault="004F4F93" w:rsidP="007A53B1">
                        <w:pPr>
                          <w:spacing w:line="360" w:lineRule="auto"/>
                          <w:rPr>
                            <w:sz w:val="20"/>
                            <w:szCs w:val="20"/>
                            <w:lang w:eastAsia="ko-KR"/>
                          </w:rPr>
                        </w:pPr>
                        <w:r w:rsidRPr="008059E4">
                          <w:rPr>
                            <w:sz w:val="20"/>
                            <w:szCs w:val="20"/>
                            <w:lang w:eastAsia="ko-KR"/>
                          </w:rPr>
                          <w:t>CB4856</w:t>
                        </w:r>
                      </w:p>
                    </w:tc>
                    <w:tc>
                      <w:tcPr>
                        <w:tcW w:w="2363" w:type="dxa"/>
                        <w:tcBorders>
                          <w:left w:val="single" w:sz="18" w:space="0" w:color="auto"/>
                          <w:right w:val="single" w:sz="18" w:space="0" w:color="auto"/>
                        </w:tcBorders>
                        <w:noWrap/>
                        <w:hideMark/>
                      </w:tcPr>
                      <w:p w:rsidR="004F4F93" w:rsidRPr="008059E4" w:rsidRDefault="004F4F93" w:rsidP="007A53B1">
                        <w:pPr>
                          <w:spacing w:line="360" w:lineRule="auto"/>
                          <w:rPr>
                            <w:sz w:val="20"/>
                            <w:szCs w:val="20"/>
                            <w:lang w:eastAsia="ko-KR"/>
                          </w:rPr>
                        </w:pPr>
                        <w:r w:rsidRPr="008059E4">
                          <w:rPr>
                            <w:sz w:val="20"/>
                            <w:szCs w:val="20"/>
                            <w:lang w:eastAsia="ko-KR"/>
                          </w:rPr>
                          <w:t>Hawaii, USA</w:t>
                        </w:r>
                      </w:p>
                    </w:tc>
                    <w:tc>
                      <w:tcPr>
                        <w:tcW w:w="118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noWrap/>
                        <w:hideMark/>
                      </w:tcPr>
                      <w:p w:rsidR="004F4F93" w:rsidRPr="008059E4" w:rsidRDefault="004F4F93" w:rsidP="007A53B1">
                        <w:pPr>
                          <w:spacing w:line="360" w:lineRule="auto"/>
                          <w:rPr>
                            <w:sz w:val="20"/>
                            <w:szCs w:val="20"/>
                            <w:lang w:eastAsia="ko-KR"/>
                          </w:rPr>
                        </w:pPr>
                        <w:r w:rsidRPr="008059E4">
                          <w:rPr>
                            <w:sz w:val="20"/>
                            <w:szCs w:val="20"/>
                            <w:lang w:eastAsia="ko-KR"/>
                          </w:rPr>
                          <w:t>21° 33'N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noWrap/>
                        <w:hideMark/>
                      </w:tcPr>
                      <w:p w:rsidR="004F4F93" w:rsidRPr="008059E4" w:rsidRDefault="004F4F93" w:rsidP="007A53B1">
                        <w:pPr>
                          <w:spacing w:line="360" w:lineRule="auto"/>
                          <w:rPr>
                            <w:sz w:val="20"/>
                            <w:szCs w:val="20"/>
                            <w:lang w:eastAsia="ko-KR"/>
                          </w:rPr>
                        </w:pPr>
                        <w:r w:rsidRPr="008059E4">
                          <w:rPr>
                            <w:sz w:val="20"/>
                            <w:szCs w:val="20"/>
                            <w:lang w:eastAsia="ko-KR"/>
                          </w:rPr>
                          <w:t>27.3, 19.1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noWrap/>
                        <w:hideMark/>
                      </w:tcPr>
                      <w:p w:rsidR="004F4F93" w:rsidRPr="008059E4" w:rsidRDefault="004F4F93" w:rsidP="007A53B1">
                        <w:pPr>
                          <w:spacing w:line="360" w:lineRule="auto"/>
                          <w:rPr>
                            <w:sz w:val="20"/>
                            <w:szCs w:val="20"/>
                            <w:lang w:eastAsia="ko-KR"/>
                          </w:rPr>
                        </w:pPr>
                        <w:r w:rsidRPr="008059E4">
                          <w:rPr>
                            <w:sz w:val="20"/>
                            <w:szCs w:val="20"/>
                            <w:lang w:eastAsia="ko-KR"/>
                          </w:rPr>
                          <w:t>24.2, 15.5</w:t>
                        </w:r>
                      </w:p>
                    </w:tc>
                  </w:tr>
                  <w:tr w:rsidR="004F4F93" w:rsidRPr="008059E4" w:rsidTr="007A53B1">
                    <w:trPr>
                      <w:trHeight w:val="330"/>
                    </w:trPr>
                    <w:tc>
                      <w:tcPr>
                        <w:tcW w:w="1242" w:type="dxa"/>
                        <w:tcBorders>
                          <w:left w:val="single" w:sz="18" w:space="0" w:color="auto"/>
                          <w:right w:val="single" w:sz="18" w:space="0" w:color="auto"/>
                        </w:tcBorders>
                        <w:noWrap/>
                        <w:hideMark/>
                      </w:tcPr>
                      <w:p w:rsidR="004F4F93" w:rsidRPr="008059E4" w:rsidRDefault="004F4F93" w:rsidP="007A53B1">
                        <w:pPr>
                          <w:spacing w:line="360" w:lineRule="auto"/>
                          <w:rPr>
                            <w:sz w:val="20"/>
                            <w:szCs w:val="20"/>
                            <w:lang w:eastAsia="ko-KR"/>
                          </w:rPr>
                        </w:pPr>
                        <w:r w:rsidRPr="008059E4">
                          <w:rPr>
                            <w:sz w:val="20"/>
                            <w:szCs w:val="20"/>
                            <w:lang w:eastAsia="ko-KR"/>
                          </w:rPr>
                          <w:t>CB4857</w:t>
                        </w:r>
                      </w:p>
                    </w:tc>
                    <w:tc>
                      <w:tcPr>
                        <w:tcW w:w="2363" w:type="dxa"/>
                        <w:tcBorders>
                          <w:left w:val="single" w:sz="18" w:space="0" w:color="auto"/>
                          <w:right w:val="single" w:sz="18" w:space="0" w:color="auto"/>
                        </w:tcBorders>
                        <w:noWrap/>
                        <w:hideMark/>
                      </w:tcPr>
                      <w:p w:rsidR="004F4F93" w:rsidRPr="008059E4" w:rsidRDefault="004F4F93" w:rsidP="007A53B1">
                        <w:pPr>
                          <w:spacing w:line="360" w:lineRule="auto"/>
                          <w:rPr>
                            <w:sz w:val="20"/>
                            <w:szCs w:val="20"/>
                            <w:lang w:eastAsia="ko-KR"/>
                          </w:rPr>
                        </w:pPr>
                        <w:r w:rsidRPr="008059E4">
                          <w:rPr>
                            <w:sz w:val="20"/>
                            <w:szCs w:val="20"/>
                            <w:lang w:eastAsia="ko-KR"/>
                          </w:rPr>
                          <w:t>Claremont, USA</w:t>
                        </w:r>
                      </w:p>
                    </w:tc>
                    <w:tc>
                      <w:tcPr>
                        <w:tcW w:w="118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noWrap/>
                        <w:hideMark/>
                      </w:tcPr>
                      <w:p w:rsidR="004F4F93" w:rsidRPr="008059E4" w:rsidRDefault="004F4F93" w:rsidP="007A53B1">
                        <w:pPr>
                          <w:spacing w:line="360" w:lineRule="auto"/>
                          <w:rPr>
                            <w:sz w:val="20"/>
                            <w:szCs w:val="20"/>
                            <w:lang w:eastAsia="ko-KR"/>
                          </w:rPr>
                        </w:pPr>
                        <w:r w:rsidRPr="008059E4">
                          <w:rPr>
                            <w:sz w:val="20"/>
                            <w:szCs w:val="20"/>
                            <w:lang w:eastAsia="ko-KR"/>
                          </w:rPr>
                          <w:t>34° 07'N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noWrap/>
                        <w:hideMark/>
                      </w:tcPr>
                      <w:p w:rsidR="004F4F93" w:rsidRPr="008059E4" w:rsidRDefault="004F4F93" w:rsidP="007A53B1">
                        <w:pPr>
                          <w:spacing w:line="360" w:lineRule="auto"/>
                          <w:rPr>
                            <w:sz w:val="20"/>
                            <w:szCs w:val="20"/>
                            <w:lang w:eastAsia="ko-KR"/>
                          </w:rPr>
                        </w:pPr>
                        <w:r w:rsidRPr="008059E4">
                          <w:rPr>
                            <w:sz w:val="20"/>
                            <w:szCs w:val="20"/>
                            <w:lang w:eastAsia="ko-KR"/>
                          </w:rPr>
                          <w:t>32.2, 16.7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noWrap/>
                        <w:hideMark/>
                      </w:tcPr>
                      <w:p w:rsidR="004F4F93" w:rsidRPr="008059E4" w:rsidRDefault="004F4F93" w:rsidP="007A53B1">
                        <w:pPr>
                          <w:spacing w:line="360" w:lineRule="auto"/>
                          <w:rPr>
                            <w:sz w:val="20"/>
                            <w:szCs w:val="20"/>
                            <w:lang w:eastAsia="ko-KR"/>
                          </w:rPr>
                        </w:pPr>
                        <w:r w:rsidRPr="008059E4">
                          <w:rPr>
                            <w:sz w:val="20"/>
                            <w:szCs w:val="20"/>
                            <w:lang w:eastAsia="ko-KR"/>
                          </w:rPr>
                          <w:t>20.0, 6.1</w:t>
                        </w:r>
                      </w:p>
                    </w:tc>
                  </w:tr>
                  <w:tr w:rsidR="004F4F93" w:rsidRPr="008059E4" w:rsidTr="007A53B1">
                    <w:trPr>
                      <w:trHeight w:val="330"/>
                    </w:trPr>
                    <w:tc>
                      <w:tcPr>
                        <w:tcW w:w="1242" w:type="dxa"/>
                        <w:tcBorders>
                          <w:left w:val="single" w:sz="18" w:space="0" w:color="auto"/>
                          <w:right w:val="single" w:sz="18" w:space="0" w:color="auto"/>
                        </w:tcBorders>
                        <w:noWrap/>
                        <w:hideMark/>
                      </w:tcPr>
                      <w:p w:rsidR="004F4F93" w:rsidRPr="008059E4" w:rsidRDefault="004F4F93" w:rsidP="007A53B1">
                        <w:pPr>
                          <w:spacing w:line="360" w:lineRule="auto"/>
                          <w:rPr>
                            <w:sz w:val="20"/>
                            <w:szCs w:val="20"/>
                            <w:lang w:eastAsia="ko-KR"/>
                          </w:rPr>
                        </w:pPr>
                        <w:r w:rsidRPr="008059E4">
                          <w:rPr>
                            <w:sz w:val="20"/>
                            <w:szCs w:val="20"/>
                            <w:lang w:eastAsia="ko-KR"/>
                          </w:rPr>
                          <w:t>CB4858</w:t>
                        </w:r>
                      </w:p>
                    </w:tc>
                    <w:tc>
                      <w:tcPr>
                        <w:tcW w:w="2363" w:type="dxa"/>
                        <w:tcBorders>
                          <w:left w:val="single" w:sz="18" w:space="0" w:color="auto"/>
                          <w:right w:val="single" w:sz="18" w:space="0" w:color="auto"/>
                        </w:tcBorders>
                        <w:noWrap/>
                        <w:hideMark/>
                      </w:tcPr>
                      <w:p w:rsidR="004F4F93" w:rsidRPr="008059E4" w:rsidRDefault="004F4F93" w:rsidP="007A53B1">
                        <w:pPr>
                          <w:spacing w:line="360" w:lineRule="auto"/>
                          <w:rPr>
                            <w:sz w:val="20"/>
                            <w:szCs w:val="20"/>
                            <w:lang w:eastAsia="ko-KR"/>
                          </w:rPr>
                        </w:pPr>
                        <w:r w:rsidRPr="008059E4">
                          <w:rPr>
                            <w:sz w:val="20"/>
                            <w:szCs w:val="20"/>
                            <w:lang w:eastAsia="ko-KR"/>
                          </w:rPr>
                          <w:t>Pasadena, USA</w:t>
                        </w:r>
                      </w:p>
                    </w:tc>
                    <w:tc>
                      <w:tcPr>
                        <w:tcW w:w="118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noWrap/>
                        <w:hideMark/>
                      </w:tcPr>
                      <w:p w:rsidR="004F4F93" w:rsidRPr="008059E4" w:rsidRDefault="004F4F93" w:rsidP="007A53B1">
                        <w:pPr>
                          <w:spacing w:line="360" w:lineRule="auto"/>
                          <w:rPr>
                            <w:sz w:val="20"/>
                            <w:szCs w:val="20"/>
                            <w:lang w:eastAsia="ko-KR"/>
                          </w:rPr>
                        </w:pPr>
                        <w:r w:rsidRPr="008059E4">
                          <w:rPr>
                            <w:sz w:val="20"/>
                            <w:szCs w:val="20"/>
                            <w:lang w:eastAsia="ko-KR"/>
                          </w:rPr>
                          <w:t>34° 09'N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noWrap/>
                        <w:hideMark/>
                      </w:tcPr>
                      <w:p w:rsidR="004F4F93" w:rsidRPr="008059E4" w:rsidRDefault="004F4F93" w:rsidP="007A53B1">
                        <w:pPr>
                          <w:spacing w:line="360" w:lineRule="auto"/>
                          <w:rPr>
                            <w:sz w:val="20"/>
                            <w:szCs w:val="20"/>
                            <w:lang w:eastAsia="ko-KR"/>
                          </w:rPr>
                        </w:pPr>
                        <w:r w:rsidRPr="008059E4">
                          <w:rPr>
                            <w:sz w:val="20"/>
                            <w:szCs w:val="20"/>
                            <w:lang w:eastAsia="ko-KR"/>
                          </w:rPr>
                          <w:t>31.4, 15.5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noWrap/>
                        <w:hideMark/>
                      </w:tcPr>
                      <w:p w:rsidR="004F4F93" w:rsidRPr="008059E4" w:rsidRDefault="004F4F93" w:rsidP="007A53B1">
                        <w:pPr>
                          <w:spacing w:line="360" w:lineRule="auto"/>
                          <w:rPr>
                            <w:sz w:val="20"/>
                            <w:szCs w:val="20"/>
                            <w:lang w:eastAsia="ko-KR"/>
                          </w:rPr>
                        </w:pPr>
                        <w:r w:rsidRPr="008059E4">
                          <w:rPr>
                            <w:sz w:val="20"/>
                            <w:szCs w:val="20"/>
                            <w:lang w:eastAsia="ko-KR"/>
                          </w:rPr>
                          <w:t>19.1, 5.8</w:t>
                        </w:r>
                      </w:p>
                    </w:tc>
                  </w:tr>
                  <w:tr w:rsidR="004F4F93" w:rsidRPr="008059E4" w:rsidTr="007A53B1">
                    <w:trPr>
                      <w:trHeight w:val="330"/>
                    </w:trPr>
                    <w:tc>
                      <w:tcPr>
                        <w:tcW w:w="1242" w:type="dxa"/>
                        <w:tcBorders>
                          <w:left w:val="single" w:sz="18" w:space="0" w:color="auto"/>
                          <w:right w:val="single" w:sz="18" w:space="0" w:color="auto"/>
                        </w:tcBorders>
                        <w:noWrap/>
                        <w:hideMark/>
                      </w:tcPr>
                      <w:p w:rsidR="004F4F93" w:rsidRPr="008059E4" w:rsidRDefault="004F4F93" w:rsidP="007A53B1">
                        <w:pPr>
                          <w:spacing w:line="360" w:lineRule="auto"/>
                          <w:rPr>
                            <w:sz w:val="20"/>
                            <w:szCs w:val="20"/>
                            <w:lang w:eastAsia="ko-KR"/>
                          </w:rPr>
                        </w:pPr>
                        <w:r w:rsidRPr="008059E4">
                          <w:rPr>
                            <w:sz w:val="20"/>
                            <w:szCs w:val="20"/>
                            <w:lang w:eastAsia="ko-KR"/>
                          </w:rPr>
                          <w:t>ED3053</w:t>
                        </w:r>
                      </w:p>
                    </w:tc>
                    <w:tc>
                      <w:tcPr>
                        <w:tcW w:w="2363" w:type="dxa"/>
                        <w:tcBorders>
                          <w:left w:val="single" w:sz="18" w:space="0" w:color="auto"/>
                          <w:right w:val="single" w:sz="18" w:space="0" w:color="auto"/>
                        </w:tcBorders>
                        <w:noWrap/>
                        <w:hideMark/>
                      </w:tcPr>
                      <w:p w:rsidR="004F4F93" w:rsidRPr="008059E4" w:rsidRDefault="004F4F93" w:rsidP="007A53B1">
                        <w:pPr>
                          <w:spacing w:line="360" w:lineRule="auto"/>
                          <w:rPr>
                            <w:sz w:val="20"/>
                            <w:szCs w:val="20"/>
                            <w:lang w:eastAsia="ko-KR"/>
                          </w:rPr>
                        </w:pPr>
                        <w:proofErr w:type="spellStart"/>
                        <w:r w:rsidRPr="008059E4">
                          <w:rPr>
                            <w:sz w:val="20"/>
                            <w:szCs w:val="20"/>
                            <w:lang w:eastAsia="ko-KR"/>
                          </w:rPr>
                          <w:t>Limuru</w:t>
                        </w:r>
                        <w:proofErr w:type="spellEnd"/>
                        <w:r w:rsidRPr="008059E4">
                          <w:rPr>
                            <w:sz w:val="20"/>
                            <w:szCs w:val="20"/>
                            <w:lang w:eastAsia="ko-KR"/>
                          </w:rPr>
                          <w:t>, Kenya</w:t>
                        </w:r>
                      </w:p>
                    </w:tc>
                    <w:tc>
                      <w:tcPr>
                        <w:tcW w:w="118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noWrap/>
                        <w:hideMark/>
                      </w:tcPr>
                      <w:p w:rsidR="004F4F93" w:rsidRPr="008059E4" w:rsidRDefault="004F4F93" w:rsidP="007A53B1">
                        <w:pPr>
                          <w:spacing w:line="360" w:lineRule="auto"/>
                          <w:rPr>
                            <w:sz w:val="20"/>
                            <w:szCs w:val="20"/>
                            <w:lang w:eastAsia="ko-KR"/>
                          </w:rPr>
                        </w:pPr>
                        <w:r w:rsidRPr="008059E4">
                          <w:rPr>
                            <w:sz w:val="20"/>
                            <w:szCs w:val="20"/>
                            <w:lang w:eastAsia="ko-KR"/>
                          </w:rPr>
                          <w:t>1° 05'S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noWrap/>
                        <w:hideMark/>
                      </w:tcPr>
                      <w:p w:rsidR="004F4F93" w:rsidRPr="008059E4" w:rsidRDefault="004F4F93" w:rsidP="007A53B1">
                        <w:pPr>
                          <w:spacing w:line="360" w:lineRule="auto"/>
                          <w:rPr>
                            <w:sz w:val="20"/>
                            <w:szCs w:val="20"/>
                            <w:lang w:eastAsia="ko-KR"/>
                          </w:rPr>
                        </w:pPr>
                        <w:r w:rsidRPr="008059E4">
                          <w:rPr>
                            <w:sz w:val="20"/>
                            <w:szCs w:val="20"/>
                            <w:lang w:eastAsia="ko-KR"/>
                          </w:rPr>
                          <w:t>25, 12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noWrap/>
                        <w:hideMark/>
                      </w:tcPr>
                      <w:p w:rsidR="004F4F93" w:rsidRPr="008059E4" w:rsidRDefault="004F4F93" w:rsidP="007A53B1">
                        <w:pPr>
                          <w:spacing w:line="360" w:lineRule="auto"/>
                          <w:rPr>
                            <w:sz w:val="20"/>
                            <w:szCs w:val="20"/>
                            <w:lang w:eastAsia="ko-KR"/>
                          </w:rPr>
                        </w:pPr>
                        <w:r w:rsidRPr="008059E4">
                          <w:rPr>
                            <w:sz w:val="20"/>
                            <w:szCs w:val="20"/>
                            <w:lang w:eastAsia="ko-KR"/>
                          </w:rPr>
                          <w:t>21, 11</w:t>
                        </w:r>
                      </w:p>
                    </w:tc>
                  </w:tr>
                  <w:tr w:rsidR="004F4F93" w:rsidRPr="008059E4" w:rsidTr="007A53B1">
                    <w:trPr>
                      <w:trHeight w:val="330"/>
                    </w:trPr>
                    <w:tc>
                      <w:tcPr>
                        <w:tcW w:w="1242" w:type="dxa"/>
                        <w:tcBorders>
                          <w:left w:val="single" w:sz="18" w:space="0" w:color="auto"/>
                          <w:right w:val="single" w:sz="18" w:space="0" w:color="auto"/>
                        </w:tcBorders>
                        <w:noWrap/>
                        <w:hideMark/>
                      </w:tcPr>
                      <w:p w:rsidR="004F4F93" w:rsidRPr="008059E4" w:rsidRDefault="004F4F93" w:rsidP="007A53B1">
                        <w:pPr>
                          <w:spacing w:line="360" w:lineRule="auto"/>
                          <w:rPr>
                            <w:sz w:val="20"/>
                            <w:szCs w:val="20"/>
                            <w:lang w:eastAsia="ko-KR"/>
                          </w:rPr>
                        </w:pPr>
                        <w:r w:rsidRPr="008059E4">
                          <w:rPr>
                            <w:sz w:val="20"/>
                            <w:szCs w:val="20"/>
                            <w:lang w:eastAsia="ko-KR"/>
                          </w:rPr>
                          <w:t>GXW1</w:t>
                        </w:r>
                      </w:p>
                    </w:tc>
                    <w:tc>
                      <w:tcPr>
                        <w:tcW w:w="2363" w:type="dxa"/>
                        <w:tcBorders>
                          <w:left w:val="single" w:sz="18" w:space="0" w:color="auto"/>
                          <w:right w:val="single" w:sz="18" w:space="0" w:color="auto"/>
                        </w:tcBorders>
                        <w:noWrap/>
                        <w:hideMark/>
                      </w:tcPr>
                      <w:p w:rsidR="004F4F93" w:rsidRPr="008059E4" w:rsidRDefault="004F4F93" w:rsidP="007A53B1">
                        <w:pPr>
                          <w:spacing w:line="360" w:lineRule="auto"/>
                          <w:rPr>
                            <w:sz w:val="20"/>
                            <w:szCs w:val="20"/>
                            <w:lang w:eastAsia="ko-KR"/>
                          </w:rPr>
                        </w:pPr>
                        <w:r w:rsidRPr="008059E4">
                          <w:rPr>
                            <w:sz w:val="20"/>
                            <w:szCs w:val="20"/>
                            <w:lang w:eastAsia="ko-KR"/>
                          </w:rPr>
                          <w:t>Wuhan, China</w:t>
                        </w:r>
                      </w:p>
                    </w:tc>
                    <w:tc>
                      <w:tcPr>
                        <w:tcW w:w="118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noWrap/>
                        <w:hideMark/>
                      </w:tcPr>
                      <w:p w:rsidR="004F4F93" w:rsidRPr="008059E4" w:rsidRDefault="004F4F93" w:rsidP="007A53B1">
                        <w:pPr>
                          <w:spacing w:line="360" w:lineRule="auto"/>
                          <w:rPr>
                            <w:sz w:val="20"/>
                            <w:szCs w:val="20"/>
                            <w:lang w:eastAsia="ko-KR"/>
                          </w:rPr>
                        </w:pPr>
                        <w:r w:rsidRPr="008059E4">
                          <w:rPr>
                            <w:sz w:val="20"/>
                            <w:szCs w:val="20"/>
                            <w:lang w:eastAsia="ko-KR"/>
                          </w:rPr>
                          <w:t>30° 37'N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noWrap/>
                        <w:hideMark/>
                      </w:tcPr>
                      <w:p w:rsidR="004F4F93" w:rsidRPr="008059E4" w:rsidRDefault="004F4F93" w:rsidP="007A53B1">
                        <w:pPr>
                          <w:spacing w:line="360" w:lineRule="auto"/>
                          <w:rPr>
                            <w:sz w:val="20"/>
                            <w:szCs w:val="20"/>
                            <w:lang w:eastAsia="ko-KR"/>
                          </w:rPr>
                        </w:pPr>
                        <w:r w:rsidRPr="008059E4">
                          <w:rPr>
                            <w:sz w:val="20"/>
                            <w:szCs w:val="20"/>
                            <w:lang w:eastAsia="ko-KR"/>
                          </w:rPr>
                          <w:t>32, 25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noWrap/>
                        <w:hideMark/>
                      </w:tcPr>
                      <w:p w:rsidR="004F4F93" w:rsidRPr="008059E4" w:rsidRDefault="004F4F93" w:rsidP="007A53B1">
                        <w:pPr>
                          <w:spacing w:line="360" w:lineRule="auto"/>
                          <w:rPr>
                            <w:sz w:val="20"/>
                            <w:szCs w:val="20"/>
                            <w:lang w:eastAsia="ko-KR"/>
                          </w:rPr>
                        </w:pPr>
                        <w:r w:rsidRPr="008059E4">
                          <w:rPr>
                            <w:sz w:val="20"/>
                            <w:szCs w:val="20"/>
                            <w:lang w:eastAsia="ko-KR"/>
                          </w:rPr>
                          <w:t>7, 0</w:t>
                        </w:r>
                      </w:p>
                    </w:tc>
                  </w:tr>
                  <w:tr w:rsidR="004F4F93" w:rsidRPr="008059E4" w:rsidTr="007A53B1">
                    <w:trPr>
                      <w:trHeight w:val="330"/>
                    </w:trPr>
                    <w:tc>
                      <w:tcPr>
                        <w:tcW w:w="1242" w:type="dxa"/>
                        <w:tcBorders>
                          <w:left w:val="single" w:sz="18" w:space="0" w:color="auto"/>
                          <w:right w:val="single" w:sz="18" w:space="0" w:color="auto"/>
                        </w:tcBorders>
                        <w:noWrap/>
                        <w:hideMark/>
                      </w:tcPr>
                      <w:p w:rsidR="004F4F93" w:rsidRPr="008059E4" w:rsidRDefault="004F4F93" w:rsidP="007A53B1">
                        <w:pPr>
                          <w:spacing w:line="360" w:lineRule="auto"/>
                          <w:rPr>
                            <w:sz w:val="20"/>
                            <w:szCs w:val="20"/>
                            <w:lang w:eastAsia="ko-KR"/>
                          </w:rPr>
                        </w:pPr>
                        <w:r w:rsidRPr="008059E4">
                          <w:rPr>
                            <w:sz w:val="20"/>
                            <w:szCs w:val="20"/>
                            <w:lang w:eastAsia="ko-KR"/>
                          </w:rPr>
                          <w:t>JU258</w:t>
                        </w:r>
                      </w:p>
                    </w:tc>
                    <w:tc>
                      <w:tcPr>
                        <w:tcW w:w="2363" w:type="dxa"/>
                        <w:tcBorders>
                          <w:left w:val="single" w:sz="18" w:space="0" w:color="auto"/>
                          <w:right w:val="single" w:sz="18" w:space="0" w:color="auto"/>
                        </w:tcBorders>
                        <w:noWrap/>
                        <w:hideMark/>
                      </w:tcPr>
                      <w:p w:rsidR="004F4F93" w:rsidRPr="008059E4" w:rsidRDefault="004F4F93" w:rsidP="007A53B1">
                        <w:pPr>
                          <w:spacing w:line="360" w:lineRule="auto"/>
                          <w:rPr>
                            <w:sz w:val="20"/>
                            <w:szCs w:val="20"/>
                            <w:lang w:eastAsia="ko-KR"/>
                          </w:rPr>
                        </w:pPr>
                        <w:proofErr w:type="spellStart"/>
                        <w:r w:rsidRPr="008059E4">
                          <w:rPr>
                            <w:sz w:val="20"/>
                            <w:szCs w:val="20"/>
                            <w:lang w:eastAsia="ko-KR"/>
                          </w:rPr>
                          <w:t>Ribeiro</w:t>
                        </w:r>
                        <w:proofErr w:type="spellEnd"/>
                        <w:r w:rsidRPr="008059E4">
                          <w:rPr>
                            <w:sz w:val="20"/>
                            <w:szCs w:val="20"/>
                            <w:lang w:eastAsia="ko-KR"/>
                          </w:rPr>
                          <w:t xml:space="preserve"> Frio, Portugal</w:t>
                        </w:r>
                      </w:p>
                    </w:tc>
                    <w:tc>
                      <w:tcPr>
                        <w:tcW w:w="118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noWrap/>
                        <w:hideMark/>
                      </w:tcPr>
                      <w:p w:rsidR="004F4F93" w:rsidRPr="008059E4" w:rsidRDefault="004F4F93" w:rsidP="007A53B1">
                        <w:pPr>
                          <w:spacing w:line="360" w:lineRule="auto"/>
                          <w:rPr>
                            <w:sz w:val="20"/>
                            <w:szCs w:val="20"/>
                            <w:lang w:eastAsia="ko-KR"/>
                          </w:rPr>
                        </w:pPr>
                        <w:r w:rsidRPr="008059E4">
                          <w:rPr>
                            <w:sz w:val="20"/>
                            <w:szCs w:val="20"/>
                            <w:lang w:eastAsia="ko-KR"/>
                          </w:rPr>
                          <w:t>32° 43'N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noWrap/>
                        <w:hideMark/>
                      </w:tcPr>
                      <w:p w:rsidR="004F4F93" w:rsidRPr="008059E4" w:rsidRDefault="004F4F93" w:rsidP="007A53B1">
                        <w:pPr>
                          <w:spacing w:line="360" w:lineRule="auto"/>
                          <w:rPr>
                            <w:sz w:val="20"/>
                            <w:szCs w:val="20"/>
                            <w:lang w:eastAsia="ko-KR"/>
                          </w:rPr>
                        </w:pPr>
                        <w:r w:rsidRPr="008059E4">
                          <w:rPr>
                            <w:sz w:val="20"/>
                            <w:szCs w:val="20"/>
                            <w:lang w:eastAsia="ko-KR"/>
                          </w:rPr>
                          <w:t>24, 19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noWrap/>
                        <w:hideMark/>
                      </w:tcPr>
                      <w:p w:rsidR="004F4F93" w:rsidRPr="008059E4" w:rsidRDefault="004F4F93" w:rsidP="007A53B1">
                        <w:pPr>
                          <w:spacing w:line="360" w:lineRule="auto"/>
                          <w:rPr>
                            <w:sz w:val="20"/>
                            <w:szCs w:val="20"/>
                            <w:lang w:eastAsia="ko-KR"/>
                          </w:rPr>
                        </w:pPr>
                        <w:r w:rsidRPr="008059E4">
                          <w:rPr>
                            <w:sz w:val="20"/>
                            <w:szCs w:val="20"/>
                            <w:lang w:eastAsia="ko-KR"/>
                          </w:rPr>
                          <w:t>18, 14</w:t>
                        </w:r>
                      </w:p>
                    </w:tc>
                  </w:tr>
                  <w:tr w:rsidR="004F4F93" w:rsidRPr="008059E4" w:rsidTr="007A53B1">
                    <w:trPr>
                      <w:trHeight w:val="330"/>
                    </w:trPr>
                    <w:tc>
                      <w:tcPr>
                        <w:tcW w:w="1242" w:type="dxa"/>
                        <w:tcBorders>
                          <w:left w:val="single" w:sz="18" w:space="0" w:color="auto"/>
                          <w:right w:val="single" w:sz="18" w:space="0" w:color="auto"/>
                        </w:tcBorders>
                        <w:noWrap/>
                        <w:hideMark/>
                      </w:tcPr>
                      <w:p w:rsidR="004F4F93" w:rsidRPr="008059E4" w:rsidRDefault="004F4F93" w:rsidP="007A53B1">
                        <w:pPr>
                          <w:spacing w:line="360" w:lineRule="auto"/>
                          <w:rPr>
                            <w:sz w:val="20"/>
                            <w:szCs w:val="20"/>
                            <w:lang w:eastAsia="ko-KR"/>
                          </w:rPr>
                        </w:pPr>
                        <w:r w:rsidRPr="008059E4">
                          <w:rPr>
                            <w:sz w:val="20"/>
                            <w:szCs w:val="20"/>
                            <w:lang w:eastAsia="ko-KR"/>
                          </w:rPr>
                          <w:t>JU393</w:t>
                        </w:r>
                      </w:p>
                    </w:tc>
                    <w:tc>
                      <w:tcPr>
                        <w:tcW w:w="2363" w:type="dxa"/>
                        <w:tcBorders>
                          <w:left w:val="single" w:sz="18" w:space="0" w:color="auto"/>
                          <w:right w:val="single" w:sz="18" w:space="0" w:color="auto"/>
                        </w:tcBorders>
                        <w:noWrap/>
                        <w:hideMark/>
                      </w:tcPr>
                      <w:p w:rsidR="004F4F93" w:rsidRPr="008059E4" w:rsidRDefault="004F4F93" w:rsidP="007A53B1">
                        <w:pPr>
                          <w:spacing w:line="360" w:lineRule="auto"/>
                          <w:rPr>
                            <w:sz w:val="20"/>
                            <w:szCs w:val="20"/>
                            <w:lang w:eastAsia="ko-KR"/>
                          </w:rPr>
                        </w:pPr>
                        <w:proofErr w:type="spellStart"/>
                        <w:r w:rsidRPr="008059E4">
                          <w:rPr>
                            <w:sz w:val="20"/>
                            <w:szCs w:val="20"/>
                            <w:lang w:eastAsia="ko-KR"/>
                          </w:rPr>
                          <w:t>Hermanville</w:t>
                        </w:r>
                        <w:proofErr w:type="spellEnd"/>
                        <w:r w:rsidRPr="008059E4">
                          <w:rPr>
                            <w:sz w:val="20"/>
                            <w:szCs w:val="20"/>
                            <w:lang w:eastAsia="ko-KR"/>
                          </w:rPr>
                          <w:t>, France</w:t>
                        </w:r>
                      </w:p>
                    </w:tc>
                    <w:tc>
                      <w:tcPr>
                        <w:tcW w:w="118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noWrap/>
                        <w:hideMark/>
                      </w:tcPr>
                      <w:p w:rsidR="004F4F93" w:rsidRPr="008059E4" w:rsidRDefault="004F4F93" w:rsidP="007A53B1">
                        <w:pPr>
                          <w:spacing w:line="360" w:lineRule="auto"/>
                          <w:rPr>
                            <w:sz w:val="20"/>
                            <w:szCs w:val="20"/>
                            <w:lang w:eastAsia="ko-KR"/>
                          </w:rPr>
                        </w:pPr>
                        <w:r w:rsidRPr="008059E4">
                          <w:rPr>
                            <w:sz w:val="20"/>
                            <w:szCs w:val="20"/>
                            <w:lang w:eastAsia="ko-KR"/>
                          </w:rPr>
                          <w:t>49° 17'N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noWrap/>
                        <w:hideMark/>
                      </w:tcPr>
                      <w:p w:rsidR="004F4F93" w:rsidRPr="008059E4" w:rsidRDefault="004F4F93" w:rsidP="007A53B1">
                        <w:pPr>
                          <w:spacing w:line="360" w:lineRule="auto"/>
                          <w:rPr>
                            <w:sz w:val="20"/>
                            <w:szCs w:val="20"/>
                            <w:lang w:eastAsia="ko-KR"/>
                          </w:rPr>
                        </w:pPr>
                        <w:r w:rsidRPr="008059E4">
                          <w:rPr>
                            <w:sz w:val="20"/>
                            <w:szCs w:val="20"/>
                            <w:lang w:eastAsia="ko-KR"/>
                          </w:rPr>
                          <w:t>22, 13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noWrap/>
                        <w:hideMark/>
                      </w:tcPr>
                      <w:p w:rsidR="004F4F93" w:rsidRPr="008059E4" w:rsidRDefault="004F4F93" w:rsidP="007A53B1">
                        <w:pPr>
                          <w:spacing w:line="360" w:lineRule="auto"/>
                          <w:rPr>
                            <w:sz w:val="20"/>
                            <w:szCs w:val="20"/>
                            <w:lang w:eastAsia="ko-KR"/>
                          </w:rPr>
                        </w:pPr>
                        <w:r w:rsidRPr="008059E4">
                          <w:rPr>
                            <w:sz w:val="20"/>
                            <w:szCs w:val="20"/>
                            <w:lang w:eastAsia="ko-KR"/>
                          </w:rPr>
                          <w:t>7, 2</w:t>
                        </w:r>
                      </w:p>
                    </w:tc>
                  </w:tr>
                  <w:tr w:rsidR="004F4F93" w:rsidRPr="008059E4" w:rsidTr="007A53B1">
                    <w:trPr>
                      <w:trHeight w:val="330"/>
                    </w:trPr>
                    <w:tc>
                      <w:tcPr>
                        <w:tcW w:w="1242" w:type="dxa"/>
                        <w:tcBorders>
                          <w:left w:val="single" w:sz="18" w:space="0" w:color="auto"/>
                          <w:right w:val="single" w:sz="18" w:space="0" w:color="auto"/>
                        </w:tcBorders>
                        <w:noWrap/>
                        <w:hideMark/>
                      </w:tcPr>
                      <w:p w:rsidR="004F4F93" w:rsidRPr="008059E4" w:rsidRDefault="004F4F93" w:rsidP="007A53B1">
                        <w:pPr>
                          <w:spacing w:line="360" w:lineRule="auto"/>
                          <w:rPr>
                            <w:sz w:val="20"/>
                            <w:szCs w:val="20"/>
                            <w:lang w:eastAsia="ko-KR"/>
                          </w:rPr>
                        </w:pPr>
                        <w:r w:rsidRPr="008059E4">
                          <w:rPr>
                            <w:sz w:val="20"/>
                            <w:szCs w:val="20"/>
                            <w:lang w:eastAsia="ko-KR"/>
                          </w:rPr>
                          <w:t>MY1</w:t>
                        </w:r>
                      </w:p>
                    </w:tc>
                    <w:tc>
                      <w:tcPr>
                        <w:tcW w:w="2363" w:type="dxa"/>
                        <w:tcBorders>
                          <w:left w:val="single" w:sz="18" w:space="0" w:color="auto"/>
                          <w:right w:val="single" w:sz="18" w:space="0" w:color="auto"/>
                        </w:tcBorders>
                        <w:noWrap/>
                        <w:hideMark/>
                      </w:tcPr>
                      <w:p w:rsidR="004F4F93" w:rsidRPr="008059E4" w:rsidRDefault="004F4F93" w:rsidP="007A53B1">
                        <w:pPr>
                          <w:spacing w:line="360" w:lineRule="auto"/>
                          <w:rPr>
                            <w:sz w:val="20"/>
                            <w:szCs w:val="20"/>
                            <w:lang w:eastAsia="ko-KR"/>
                          </w:rPr>
                        </w:pPr>
                        <w:proofErr w:type="spellStart"/>
                        <w:r w:rsidRPr="008059E4">
                          <w:rPr>
                            <w:sz w:val="20"/>
                            <w:szCs w:val="20"/>
                            <w:lang w:eastAsia="ko-KR"/>
                          </w:rPr>
                          <w:t>Lingen</w:t>
                        </w:r>
                        <w:proofErr w:type="spellEnd"/>
                        <w:r w:rsidRPr="008059E4">
                          <w:rPr>
                            <w:sz w:val="20"/>
                            <w:szCs w:val="20"/>
                            <w:lang w:eastAsia="ko-KR"/>
                          </w:rPr>
                          <w:t>, Germany</w:t>
                        </w:r>
                      </w:p>
                    </w:tc>
                    <w:tc>
                      <w:tcPr>
                        <w:tcW w:w="118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noWrap/>
                        <w:hideMark/>
                      </w:tcPr>
                      <w:p w:rsidR="004F4F93" w:rsidRPr="008059E4" w:rsidRDefault="004F4F93" w:rsidP="007A53B1">
                        <w:pPr>
                          <w:spacing w:line="360" w:lineRule="auto"/>
                          <w:rPr>
                            <w:sz w:val="20"/>
                            <w:szCs w:val="20"/>
                            <w:lang w:eastAsia="ko-KR"/>
                          </w:rPr>
                        </w:pPr>
                        <w:r w:rsidRPr="008059E4">
                          <w:rPr>
                            <w:sz w:val="20"/>
                            <w:szCs w:val="20"/>
                            <w:lang w:eastAsia="ko-KR"/>
                          </w:rPr>
                          <w:t>52° 54'N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noWrap/>
                        <w:hideMark/>
                      </w:tcPr>
                      <w:p w:rsidR="004F4F93" w:rsidRPr="008059E4" w:rsidRDefault="004F4F93" w:rsidP="007A53B1">
                        <w:pPr>
                          <w:spacing w:line="360" w:lineRule="auto"/>
                          <w:rPr>
                            <w:sz w:val="20"/>
                            <w:szCs w:val="20"/>
                            <w:lang w:eastAsia="ko-KR"/>
                          </w:rPr>
                        </w:pPr>
                        <w:r w:rsidRPr="008059E4">
                          <w:rPr>
                            <w:sz w:val="20"/>
                            <w:szCs w:val="20"/>
                            <w:lang w:eastAsia="ko-KR"/>
                          </w:rPr>
                          <w:t>24, 13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noWrap/>
                        <w:hideMark/>
                      </w:tcPr>
                      <w:p w:rsidR="004F4F93" w:rsidRPr="008059E4" w:rsidRDefault="004F4F93" w:rsidP="007A53B1">
                        <w:pPr>
                          <w:spacing w:line="360" w:lineRule="auto"/>
                          <w:rPr>
                            <w:sz w:val="20"/>
                            <w:szCs w:val="20"/>
                            <w:lang w:eastAsia="ko-KR"/>
                          </w:rPr>
                        </w:pPr>
                        <w:r w:rsidRPr="008059E4">
                          <w:rPr>
                            <w:sz w:val="20"/>
                            <w:szCs w:val="20"/>
                            <w:lang w:eastAsia="ko-KR"/>
                          </w:rPr>
                          <w:t>6, 0</w:t>
                        </w:r>
                      </w:p>
                    </w:tc>
                  </w:tr>
                  <w:tr w:rsidR="004F4F93" w:rsidRPr="008059E4" w:rsidTr="007A53B1">
                    <w:trPr>
                      <w:trHeight w:val="330"/>
                    </w:trPr>
                    <w:tc>
                      <w:tcPr>
                        <w:tcW w:w="1242" w:type="dxa"/>
                        <w:tcBorders>
                          <w:left w:val="single" w:sz="18" w:space="0" w:color="auto"/>
                          <w:right w:val="single" w:sz="18" w:space="0" w:color="auto"/>
                        </w:tcBorders>
                        <w:noWrap/>
                        <w:hideMark/>
                      </w:tcPr>
                      <w:p w:rsidR="004F4F93" w:rsidRPr="008059E4" w:rsidRDefault="004F4F93" w:rsidP="007A53B1">
                        <w:pPr>
                          <w:spacing w:line="360" w:lineRule="auto"/>
                          <w:rPr>
                            <w:sz w:val="20"/>
                            <w:szCs w:val="20"/>
                            <w:lang w:eastAsia="ko-KR"/>
                          </w:rPr>
                        </w:pPr>
                        <w:r w:rsidRPr="008059E4">
                          <w:rPr>
                            <w:sz w:val="20"/>
                            <w:szCs w:val="20"/>
                            <w:lang w:eastAsia="ko-KR"/>
                          </w:rPr>
                          <w:t>MY16</w:t>
                        </w:r>
                      </w:p>
                    </w:tc>
                    <w:tc>
                      <w:tcPr>
                        <w:tcW w:w="2363" w:type="dxa"/>
                        <w:tcBorders>
                          <w:left w:val="single" w:sz="18" w:space="0" w:color="auto"/>
                          <w:right w:val="single" w:sz="18" w:space="0" w:color="auto"/>
                        </w:tcBorders>
                        <w:noWrap/>
                        <w:hideMark/>
                      </w:tcPr>
                      <w:p w:rsidR="004F4F93" w:rsidRPr="008059E4" w:rsidRDefault="004F4F93" w:rsidP="007A53B1">
                        <w:pPr>
                          <w:spacing w:line="360" w:lineRule="auto"/>
                          <w:rPr>
                            <w:sz w:val="20"/>
                            <w:szCs w:val="20"/>
                            <w:lang w:eastAsia="ko-KR"/>
                          </w:rPr>
                        </w:pPr>
                        <w:proofErr w:type="spellStart"/>
                        <w:r w:rsidRPr="008059E4">
                          <w:rPr>
                            <w:sz w:val="20"/>
                            <w:szCs w:val="20"/>
                            <w:lang w:eastAsia="ko-KR"/>
                          </w:rPr>
                          <w:t>Mecklenbeck</w:t>
                        </w:r>
                        <w:proofErr w:type="spellEnd"/>
                        <w:r w:rsidRPr="008059E4">
                          <w:rPr>
                            <w:sz w:val="20"/>
                            <w:szCs w:val="20"/>
                            <w:lang w:eastAsia="ko-KR"/>
                          </w:rPr>
                          <w:t>, Germany</w:t>
                        </w:r>
                      </w:p>
                    </w:tc>
                    <w:tc>
                      <w:tcPr>
                        <w:tcW w:w="118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noWrap/>
                        <w:hideMark/>
                      </w:tcPr>
                      <w:p w:rsidR="004F4F93" w:rsidRPr="008059E4" w:rsidRDefault="004F4F93" w:rsidP="007A53B1">
                        <w:pPr>
                          <w:spacing w:line="360" w:lineRule="auto"/>
                          <w:rPr>
                            <w:sz w:val="20"/>
                            <w:szCs w:val="20"/>
                            <w:lang w:eastAsia="ko-KR"/>
                          </w:rPr>
                        </w:pPr>
                        <w:r w:rsidRPr="008059E4">
                          <w:rPr>
                            <w:sz w:val="20"/>
                            <w:szCs w:val="20"/>
                            <w:lang w:eastAsia="ko-KR"/>
                          </w:rPr>
                          <w:t>51° 56'N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noWrap/>
                        <w:hideMark/>
                      </w:tcPr>
                      <w:p w:rsidR="004F4F93" w:rsidRPr="008059E4" w:rsidRDefault="004F4F93" w:rsidP="007A53B1">
                        <w:pPr>
                          <w:spacing w:line="360" w:lineRule="auto"/>
                          <w:rPr>
                            <w:sz w:val="20"/>
                            <w:szCs w:val="20"/>
                            <w:lang w:eastAsia="ko-KR"/>
                          </w:rPr>
                        </w:pPr>
                        <w:r w:rsidRPr="008059E4">
                          <w:rPr>
                            <w:sz w:val="20"/>
                            <w:szCs w:val="20"/>
                            <w:lang w:eastAsia="ko-KR"/>
                          </w:rPr>
                          <w:t>24, 13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noWrap/>
                        <w:hideMark/>
                      </w:tcPr>
                      <w:p w:rsidR="004F4F93" w:rsidRPr="008059E4" w:rsidRDefault="004F4F93" w:rsidP="007A53B1">
                        <w:pPr>
                          <w:spacing w:line="360" w:lineRule="auto"/>
                          <w:rPr>
                            <w:sz w:val="20"/>
                            <w:szCs w:val="20"/>
                            <w:lang w:eastAsia="ko-KR"/>
                          </w:rPr>
                        </w:pPr>
                        <w:r w:rsidRPr="008059E4">
                          <w:rPr>
                            <w:sz w:val="20"/>
                            <w:szCs w:val="20"/>
                            <w:lang w:eastAsia="ko-KR"/>
                          </w:rPr>
                          <w:t>6, 0</w:t>
                        </w:r>
                      </w:p>
                    </w:tc>
                  </w:tr>
                  <w:tr w:rsidR="004F4F93" w:rsidRPr="008059E4" w:rsidTr="007A53B1">
                    <w:trPr>
                      <w:trHeight w:val="330"/>
                    </w:trPr>
                    <w:tc>
                      <w:tcPr>
                        <w:tcW w:w="1242" w:type="dxa"/>
                        <w:tcBorders>
                          <w:left w:val="single" w:sz="18" w:space="0" w:color="auto"/>
                          <w:right w:val="single" w:sz="18" w:space="0" w:color="auto"/>
                        </w:tcBorders>
                        <w:noWrap/>
                        <w:hideMark/>
                      </w:tcPr>
                      <w:p w:rsidR="004F4F93" w:rsidRPr="008059E4" w:rsidRDefault="004F4F93" w:rsidP="007A53B1">
                        <w:pPr>
                          <w:spacing w:line="360" w:lineRule="auto"/>
                          <w:rPr>
                            <w:sz w:val="20"/>
                            <w:szCs w:val="20"/>
                            <w:lang w:eastAsia="ko-KR"/>
                          </w:rPr>
                        </w:pPr>
                        <w:r w:rsidRPr="008059E4">
                          <w:rPr>
                            <w:sz w:val="20"/>
                            <w:szCs w:val="20"/>
                            <w:lang w:eastAsia="ko-KR"/>
                          </w:rPr>
                          <w:t>MY2</w:t>
                        </w:r>
                      </w:p>
                    </w:tc>
                    <w:tc>
                      <w:tcPr>
                        <w:tcW w:w="2363" w:type="dxa"/>
                        <w:tcBorders>
                          <w:left w:val="single" w:sz="18" w:space="0" w:color="auto"/>
                          <w:right w:val="single" w:sz="18" w:space="0" w:color="auto"/>
                        </w:tcBorders>
                        <w:noWrap/>
                        <w:hideMark/>
                      </w:tcPr>
                      <w:p w:rsidR="004F4F93" w:rsidRPr="008059E4" w:rsidRDefault="004F4F93" w:rsidP="007A53B1">
                        <w:pPr>
                          <w:spacing w:line="360" w:lineRule="auto"/>
                          <w:rPr>
                            <w:sz w:val="20"/>
                            <w:szCs w:val="20"/>
                            <w:lang w:eastAsia="ko-KR"/>
                          </w:rPr>
                        </w:pPr>
                        <w:proofErr w:type="spellStart"/>
                        <w:r w:rsidRPr="008059E4">
                          <w:rPr>
                            <w:sz w:val="20"/>
                            <w:szCs w:val="20"/>
                            <w:lang w:eastAsia="ko-KR"/>
                          </w:rPr>
                          <w:t>Roxel</w:t>
                        </w:r>
                        <w:proofErr w:type="spellEnd"/>
                        <w:r w:rsidRPr="008059E4">
                          <w:rPr>
                            <w:sz w:val="20"/>
                            <w:szCs w:val="20"/>
                            <w:lang w:eastAsia="ko-KR"/>
                          </w:rPr>
                          <w:t>, Germany</w:t>
                        </w:r>
                      </w:p>
                    </w:tc>
                    <w:tc>
                      <w:tcPr>
                        <w:tcW w:w="118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noWrap/>
                        <w:hideMark/>
                      </w:tcPr>
                      <w:p w:rsidR="004F4F93" w:rsidRPr="008059E4" w:rsidRDefault="004F4F93" w:rsidP="007A53B1">
                        <w:pPr>
                          <w:spacing w:line="360" w:lineRule="auto"/>
                          <w:rPr>
                            <w:sz w:val="20"/>
                            <w:szCs w:val="20"/>
                            <w:lang w:eastAsia="ko-KR"/>
                          </w:rPr>
                        </w:pPr>
                        <w:r w:rsidRPr="008059E4">
                          <w:rPr>
                            <w:sz w:val="20"/>
                            <w:szCs w:val="20"/>
                            <w:lang w:eastAsia="ko-KR"/>
                          </w:rPr>
                          <w:t>51° 96'N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noWrap/>
                        <w:hideMark/>
                      </w:tcPr>
                      <w:p w:rsidR="004F4F93" w:rsidRPr="008059E4" w:rsidRDefault="004F4F93" w:rsidP="007A53B1">
                        <w:pPr>
                          <w:spacing w:line="360" w:lineRule="auto"/>
                          <w:rPr>
                            <w:sz w:val="20"/>
                            <w:szCs w:val="20"/>
                            <w:lang w:eastAsia="ko-KR"/>
                          </w:rPr>
                        </w:pPr>
                        <w:r w:rsidRPr="008059E4">
                          <w:rPr>
                            <w:sz w:val="20"/>
                            <w:szCs w:val="20"/>
                            <w:lang w:eastAsia="ko-KR"/>
                          </w:rPr>
                          <w:t>24, 13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noWrap/>
                        <w:hideMark/>
                      </w:tcPr>
                      <w:p w:rsidR="004F4F93" w:rsidRPr="008059E4" w:rsidRDefault="004F4F93" w:rsidP="007A53B1">
                        <w:pPr>
                          <w:spacing w:line="360" w:lineRule="auto"/>
                          <w:rPr>
                            <w:sz w:val="20"/>
                            <w:szCs w:val="20"/>
                            <w:lang w:eastAsia="ko-KR"/>
                          </w:rPr>
                        </w:pPr>
                        <w:r w:rsidRPr="008059E4">
                          <w:rPr>
                            <w:sz w:val="20"/>
                            <w:szCs w:val="20"/>
                            <w:lang w:eastAsia="ko-KR"/>
                          </w:rPr>
                          <w:t>6, 0</w:t>
                        </w:r>
                      </w:p>
                    </w:tc>
                  </w:tr>
                  <w:tr w:rsidR="004F4F93" w:rsidRPr="008059E4" w:rsidTr="007A53B1">
                    <w:trPr>
                      <w:trHeight w:val="330"/>
                    </w:trPr>
                    <w:tc>
                      <w:tcPr>
                        <w:tcW w:w="1242" w:type="dxa"/>
                        <w:tcBorders>
                          <w:left w:val="single" w:sz="18" w:space="0" w:color="auto"/>
                          <w:right w:val="single" w:sz="18" w:space="0" w:color="auto"/>
                        </w:tcBorders>
                        <w:noWrap/>
                        <w:hideMark/>
                      </w:tcPr>
                      <w:p w:rsidR="004F4F93" w:rsidRPr="008059E4" w:rsidRDefault="004F4F93" w:rsidP="007A53B1">
                        <w:pPr>
                          <w:spacing w:line="360" w:lineRule="auto"/>
                          <w:rPr>
                            <w:sz w:val="20"/>
                            <w:szCs w:val="20"/>
                            <w:lang w:eastAsia="ko-KR"/>
                          </w:rPr>
                        </w:pPr>
                        <w:r w:rsidRPr="008059E4">
                          <w:rPr>
                            <w:sz w:val="20"/>
                            <w:szCs w:val="20"/>
                            <w:lang w:eastAsia="ko-KR"/>
                          </w:rPr>
                          <w:t>N2</w:t>
                        </w:r>
                      </w:p>
                    </w:tc>
                    <w:tc>
                      <w:tcPr>
                        <w:tcW w:w="2363" w:type="dxa"/>
                        <w:tcBorders>
                          <w:left w:val="single" w:sz="18" w:space="0" w:color="auto"/>
                          <w:right w:val="single" w:sz="18" w:space="0" w:color="auto"/>
                        </w:tcBorders>
                        <w:noWrap/>
                        <w:hideMark/>
                      </w:tcPr>
                      <w:p w:rsidR="004F4F93" w:rsidRPr="008059E4" w:rsidRDefault="004F4F93" w:rsidP="007A53B1">
                        <w:pPr>
                          <w:spacing w:line="360" w:lineRule="auto"/>
                          <w:rPr>
                            <w:sz w:val="20"/>
                            <w:szCs w:val="20"/>
                            <w:lang w:eastAsia="ko-KR"/>
                          </w:rPr>
                        </w:pPr>
                        <w:r w:rsidRPr="008059E4">
                          <w:rPr>
                            <w:sz w:val="20"/>
                            <w:szCs w:val="20"/>
                            <w:lang w:eastAsia="ko-KR"/>
                          </w:rPr>
                          <w:t>Bristol, UK</w:t>
                        </w:r>
                      </w:p>
                    </w:tc>
                    <w:tc>
                      <w:tcPr>
                        <w:tcW w:w="118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noWrap/>
                        <w:hideMark/>
                      </w:tcPr>
                      <w:p w:rsidR="004F4F93" w:rsidRPr="008059E4" w:rsidRDefault="004F4F93" w:rsidP="007A53B1">
                        <w:pPr>
                          <w:spacing w:line="360" w:lineRule="auto"/>
                          <w:rPr>
                            <w:sz w:val="20"/>
                            <w:szCs w:val="20"/>
                            <w:lang w:eastAsia="ko-KR"/>
                          </w:rPr>
                        </w:pPr>
                        <w:r w:rsidRPr="008059E4">
                          <w:rPr>
                            <w:sz w:val="20"/>
                            <w:szCs w:val="20"/>
                            <w:lang w:eastAsia="ko-KR"/>
                          </w:rPr>
                          <w:t>51° 28'N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noWrap/>
                        <w:hideMark/>
                      </w:tcPr>
                      <w:p w:rsidR="004F4F93" w:rsidRPr="008059E4" w:rsidRDefault="004F4F93" w:rsidP="007A53B1">
                        <w:pPr>
                          <w:spacing w:line="360" w:lineRule="auto"/>
                          <w:rPr>
                            <w:sz w:val="20"/>
                            <w:szCs w:val="20"/>
                            <w:lang w:eastAsia="ko-KR"/>
                          </w:rPr>
                        </w:pPr>
                        <w:r w:rsidRPr="008059E4">
                          <w:rPr>
                            <w:sz w:val="20"/>
                            <w:szCs w:val="20"/>
                            <w:lang w:eastAsia="ko-KR"/>
                          </w:rPr>
                          <w:t>22, 14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noWrap/>
                        <w:hideMark/>
                      </w:tcPr>
                      <w:p w:rsidR="004F4F93" w:rsidRPr="008059E4" w:rsidRDefault="004F4F93" w:rsidP="007A53B1">
                        <w:pPr>
                          <w:spacing w:line="360" w:lineRule="auto"/>
                          <w:rPr>
                            <w:sz w:val="20"/>
                            <w:szCs w:val="20"/>
                            <w:lang w:eastAsia="ko-KR"/>
                          </w:rPr>
                        </w:pPr>
                        <w:r w:rsidRPr="008059E4">
                          <w:rPr>
                            <w:sz w:val="20"/>
                            <w:szCs w:val="20"/>
                            <w:lang w:eastAsia="ko-KR"/>
                          </w:rPr>
                          <w:t>8, 4</w:t>
                        </w:r>
                      </w:p>
                    </w:tc>
                  </w:tr>
                  <w:tr w:rsidR="004F4F93" w:rsidRPr="008059E4" w:rsidTr="007A53B1">
                    <w:trPr>
                      <w:trHeight w:val="330"/>
                    </w:trPr>
                    <w:tc>
                      <w:tcPr>
                        <w:tcW w:w="1242" w:type="dxa"/>
                        <w:tcBorders>
                          <w:left w:val="single" w:sz="18" w:space="0" w:color="auto"/>
                          <w:right w:val="single" w:sz="18" w:space="0" w:color="auto"/>
                        </w:tcBorders>
                        <w:noWrap/>
                        <w:hideMark/>
                      </w:tcPr>
                      <w:p w:rsidR="004F4F93" w:rsidRPr="008059E4" w:rsidRDefault="004F4F93" w:rsidP="007A53B1">
                        <w:pPr>
                          <w:spacing w:line="360" w:lineRule="auto"/>
                          <w:rPr>
                            <w:sz w:val="20"/>
                            <w:szCs w:val="20"/>
                            <w:lang w:eastAsia="ko-KR"/>
                          </w:rPr>
                        </w:pPr>
                        <w:r w:rsidRPr="008059E4">
                          <w:rPr>
                            <w:sz w:val="20"/>
                            <w:szCs w:val="20"/>
                            <w:lang w:eastAsia="ko-KR"/>
                          </w:rPr>
                          <w:t>N2 ancestral</w:t>
                        </w:r>
                      </w:p>
                    </w:tc>
                    <w:tc>
                      <w:tcPr>
                        <w:tcW w:w="2363" w:type="dxa"/>
                        <w:tcBorders>
                          <w:left w:val="single" w:sz="18" w:space="0" w:color="auto"/>
                          <w:right w:val="single" w:sz="18" w:space="0" w:color="auto"/>
                        </w:tcBorders>
                        <w:noWrap/>
                        <w:hideMark/>
                      </w:tcPr>
                      <w:p w:rsidR="004F4F93" w:rsidRPr="008059E4" w:rsidRDefault="004F4F93" w:rsidP="007A53B1">
                        <w:pPr>
                          <w:spacing w:line="360" w:lineRule="auto"/>
                          <w:rPr>
                            <w:sz w:val="20"/>
                            <w:szCs w:val="20"/>
                            <w:lang w:eastAsia="ko-KR"/>
                          </w:rPr>
                        </w:pPr>
                        <w:r w:rsidRPr="008059E4">
                          <w:rPr>
                            <w:sz w:val="20"/>
                            <w:szCs w:val="20"/>
                            <w:lang w:eastAsia="ko-KR"/>
                          </w:rPr>
                          <w:t>Bristol, UK</w:t>
                        </w:r>
                      </w:p>
                    </w:tc>
                    <w:tc>
                      <w:tcPr>
                        <w:tcW w:w="118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noWrap/>
                        <w:hideMark/>
                      </w:tcPr>
                      <w:p w:rsidR="004F4F93" w:rsidRPr="008059E4" w:rsidRDefault="004F4F93" w:rsidP="007A53B1">
                        <w:pPr>
                          <w:spacing w:line="360" w:lineRule="auto"/>
                          <w:rPr>
                            <w:sz w:val="20"/>
                            <w:szCs w:val="20"/>
                            <w:lang w:eastAsia="ko-KR"/>
                          </w:rPr>
                        </w:pPr>
                        <w:r w:rsidRPr="008059E4">
                          <w:rPr>
                            <w:sz w:val="20"/>
                            <w:szCs w:val="20"/>
                            <w:lang w:eastAsia="ko-KR"/>
                          </w:rPr>
                          <w:t>51° 28'N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noWrap/>
                        <w:hideMark/>
                      </w:tcPr>
                      <w:p w:rsidR="004F4F93" w:rsidRPr="008059E4" w:rsidRDefault="004F4F93" w:rsidP="007A53B1">
                        <w:pPr>
                          <w:spacing w:line="360" w:lineRule="auto"/>
                          <w:rPr>
                            <w:sz w:val="20"/>
                            <w:szCs w:val="20"/>
                            <w:lang w:eastAsia="ko-KR"/>
                          </w:rPr>
                        </w:pPr>
                        <w:r w:rsidRPr="008059E4">
                          <w:rPr>
                            <w:sz w:val="20"/>
                            <w:szCs w:val="20"/>
                            <w:lang w:eastAsia="ko-KR"/>
                          </w:rPr>
                          <w:t>22, 14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noWrap/>
                        <w:hideMark/>
                      </w:tcPr>
                      <w:p w:rsidR="004F4F93" w:rsidRPr="008059E4" w:rsidRDefault="004F4F93" w:rsidP="007A53B1">
                        <w:pPr>
                          <w:spacing w:line="360" w:lineRule="auto"/>
                          <w:rPr>
                            <w:sz w:val="20"/>
                            <w:szCs w:val="20"/>
                            <w:lang w:eastAsia="ko-KR"/>
                          </w:rPr>
                        </w:pPr>
                        <w:r w:rsidRPr="008059E4">
                          <w:rPr>
                            <w:sz w:val="20"/>
                            <w:szCs w:val="20"/>
                            <w:lang w:eastAsia="ko-KR"/>
                          </w:rPr>
                          <w:t>8, 4</w:t>
                        </w:r>
                      </w:p>
                    </w:tc>
                  </w:tr>
                  <w:tr w:rsidR="004F4F93" w:rsidRPr="008059E4" w:rsidTr="007A53B1">
                    <w:trPr>
                      <w:trHeight w:val="330"/>
                    </w:trPr>
                    <w:tc>
                      <w:tcPr>
                        <w:tcW w:w="1242" w:type="dxa"/>
                        <w:tcBorders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noWrap/>
                        <w:hideMark/>
                      </w:tcPr>
                      <w:p w:rsidR="004F4F93" w:rsidRPr="008059E4" w:rsidRDefault="004F4F93" w:rsidP="007A53B1">
                        <w:pPr>
                          <w:spacing w:line="360" w:lineRule="auto"/>
                          <w:rPr>
                            <w:sz w:val="20"/>
                            <w:szCs w:val="20"/>
                            <w:lang w:eastAsia="ko-KR"/>
                          </w:rPr>
                        </w:pPr>
                        <w:r w:rsidRPr="008059E4">
                          <w:rPr>
                            <w:sz w:val="20"/>
                            <w:szCs w:val="20"/>
                            <w:lang w:eastAsia="ko-KR"/>
                          </w:rPr>
                          <w:t>TR403</w:t>
                        </w:r>
                      </w:p>
                    </w:tc>
                    <w:tc>
                      <w:tcPr>
                        <w:tcW w:w="2363" w:type="dxa"/>
                        <w:tcBorders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noWrap/>
                        <w:hideMark/>
                      </w:tcPr>
                      <w:p w:rsidR="004F4F93" w:rsidRPr="008059E4" w:rsidRDefault="004F4F93" w:rsidP="007A53B1">
                        <w:pPr>
                          <w:spacing w:line="360" w:lineRule="auto"/>
                          <w:rPr>
                            <w:sz w:val="20"/>
                            <w:szCs w:val="20"/>
                            <w:lang w:eastAsia="ko-KR"/>
                          </w:rPr>
                        </w:pPr>
                        <w:r w:rsidRPr="008059E4">
                          <w:rPr>
                            <w:sz w:val="20"/>
                            <w:szCs w:val="20"/>
                            <w:lang w:eastAsia="ko-KR"/>
                          </w:rPr>
                          <w:t>Madison, USA</w:t>
                        </w:r>
                      </w:p>
                    </w:tc>
                    <w:tc>
                      <w:tcPr>
                        <w:tcW w:w="118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noWrap/>
                        <w:hideMark/>
                      </w:tcPr>
                      <w:p w:rsidR="004F4F93" w:rsidRPr="008059E4" w:rsidRDefault="004F4F93" w:rsidP="007A53B1">
                        <w:pPr>
                          <w:spacing w:line="360" w:lineRule="auto"/>
                          <w:rPr>
                            <w:sz w:val="20"/>
                            <w:szCs w:val="20"/>
                            <w:lang w:eastAsia="ko-KR"/>
                          </w:rPr>
                        </w:pPr>
                        <w:r w:rsidRPr="008059E4">
                          <w:rPr>
                            <w:sz w:val="20"/>
                            <w:szCs w:val="20"/>
                            <w:lang w:eastAsia="ko-KR"/>
                          </w:rPr>
                          <w:t>43° 04'N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noWrap/>
                        <w:hideMark/>
                      </w:tcPr>
                      <w:p w:rsidR="004F4F93" w:rsidRPr="008059E4" w:rsidRDefault="004F4F93" w:rsidP="007A53B1">
                        <w:pPr>
                          <w:spacing w:line="360" w:lineRule="auto"/>
                          <w:rPr>
                            <w:sz w:val="20"/>
                            <w:szCs w:val="20"/>
                            <w:lang w:eastAsia="ko-KR"/>
                          </w:rPr>
                        </w:pPr>
                        <w:r w:rsidRPr="008059E4">
                          <w:rPr>
                            <w:sz w:val="20"/>
                            <w:szCs w:val="20"/>
                            <w:lang w:eastAsia="ko-KR"/>
                          </w:rPr>
                          <w:t>29, 16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noWrap/>
                        <w:hideMark/>
                      </w:tcPr>
                      <w:p w:rsidR="004F4F93" w:rsidRPr="008059E4" w:rsidRDefault="004F4F93" w:rsidP="007A53B1">
                        <w:pPr>
                          <w:spacing w:line="360" w:lineRule="auto"/>
                          <w:rPr>
                            <w:sz w:val="20"/>
                            <w:szCs w:val="20"/>
                            <w:lang w:eastAsia="ko-KR"/>
                          </w:rPr>
                        </w:pPr>
                        <w:r w:rsidRPr="008059E4">
                          <w:rPr>
                            <w:sz w:val="20"/>
                            <w:szCs w:val="20"/>
                            <w:lang w:eastAsia="ko-KR"/>
                          </w:rPr>
                          <w:t>-1, -11</w:t>
                        </w:r>
                      </w:p>
                    </w:tc>
                  </w:tr>
                </w:tbl>
                <w:p w:rsidR="004F4F93" w:rsidRPr="00EA68DE" w:rsidRDefault="004F4F93" w:rsidP="004F4F93">
                  <w:pPr>
                    <w:pStyle w:val="EndNoteBibliography"/>
                    <w:jc w:val="both"/>
                    <w:rPr>
                      <w:sz w:val="20"/>
                      <w:szCs w:val="20"/>
                      <w:lang w:eastAsia="ko-KR"/>
                    </w:rPr>
                  </w:pPr>
                  <w:r>
                    <w:rPr>
                      <w:rFonts w:eastAsia="Malgun Gothic"/>
                      <w:sz w:val="20"/>
                      <w:szCs w:val="20"/>
                      <w:lang w:eastAsia="ko-KR"/>
                    </w:rPr>
                    <w:t>N</w:t>
                  </w:r>
                  <w:r w:rsidRPr="00EA68DE">
                    <w:rPr>
                      <w:rFonts w:eastAsia="Malgun Gothic" w:hint="eastAsia"/>
                      <w:sz w:val="20"/>
                      <w:szCs w:val="20"/>
                      <w:lang w:eastAsia="ko-KR"/>
                    </w:rPr>
                    <w:t xml:space="preserve">ote that </w:t>
                  </w:r>
                  <w:r w:rsidRPr="00EA68DE">
                    <w:rPr>
                      <w:rFonts w:eastAsia="Malgun Gothic"/>
                      <w:sz w:val="20"/>
                      <w:szCs w:val="20"/>
                      <w:lang w:eastAsia="ko-KR"/>
                    </w:rPr>
                    <w:t xml:space="preserve">the </w:t>
                  </w:r>
                  <w:r w:rsidRPr="00EA68DE">
                    <w:rPr>
                      <w:rFonts w:eastAsia="Malgun Gothic" w:hint="eastAsia"/>
                      <w:sz w:val="20"/>
                      <w:szCs w:val="20"/>
                      <w:lang w:eastAsia="ko-KR"/>
                    </w:rPr>
                    <w:t>reference N2 strain</w:t>
                  </w:r>
                  <w:r w:rsidRPr="00EA68DE">
                    <w:rPr>
                      <w:rFonts w:eastAsia="Malgun Gothic"/>
                      <w:sz w:val="20"/>
                      <w:szCs w:val="20"/>
                      <w:lang w:eastAsia="ko-KR"/>
                    </w:rPr>
                    <w:t>, which may have been adapted to laboratory conditions,</w:t>
                  </w:r>
                  <w:r w:rsidRPr="00EA68DE">
                    <w:rPr>
                      <w:rFonts w:eastAsia="Malgun Gothic" w:hint="eastAsia"/>
                      <w:sz w:val="20"/>
                      <w:szCs w:val="20"/>
                      <w:lang w:eastAsia="ko-KR"/>
                    </w:rPr>
                    <w:t xml:space="preserve"> was excluded from correlation analysis between</w:t>
                  </w:r>
                  <w:r w:rsidRPr="00EA68DE">
                    <w:rPr>
                      <w:rFonts w:eastAsia="Malgun Gothic"/>
                      <w:sz w:val="20"/>
                      <w:szCs w:val="20"/>
                      <w:lang w:eastAsia="ko-KR"/>
                    </w:rPr>
                    <w:t xml:space="preserve"> </w:t>
                  </w:r>
                  <w:r w:rsidRPr="00EA68DE">
                    <w:rPr>
                      <w:rFonts w:eastAsia="Malgun Gothic" w:hint="eastAsia"/>
                      <w:sz w:val="20"/>
                      <w:szCs w:val="20"/>
                      <w:lang w:eastAsia="ko-KR"/>
                    </w:rPr>
                    <w:t xml:space="preserve">the annual average temperatures of </w:t>
                  </w:r>
                  <w:r w:rsidRPr="00EA68DE">
                    <w:rPr>
                      <w:rFonts w:eastAsia="Malgun Gothic"/>
                      <w:sz w:val="20"/>
                      <w:szCs w:val="20"/>
                      <w:lang w:eastAsia="ko-KR"/>
                    </w:rPr>
                    <w:t xml:space="preserve">strains’ regional </w:t>
                  </w:r>
                  <w:r w:rsidRPr="00EA68DE">
                    <w:rPr>
                      <w:rFonts w:eastAsia="Malgun Gothic" w:hint="eastAsia"/>
                      <w:sz w:val="20"/>
                      <w:szCs w:val="20"/>
                      <w:lang w:eastAsia="ko-KR"/>
                    </w:rPr>
                    <w:t>origin</w:t>
                  </w:r>
                  <w:r w:rsidRPr="00EA68DE">
                    <w:rPr>
                      <w:rFonts w:eastAsia="Malgun Gothic"/>
                      <w:sz w:val="20"/>
                      <w:szCs w:val="20"/>
                      <w:lang w:eastAsia="ko-KR"/>
                    </w:rPr>
                    <w:t>s</w:t>
                  </w:r>
                  <w:r w:rsidRPr="00EA68DE">
                    <w:rPr>
                      <w:rFonts w:eastAsia="Malgun Gothic" w:hint="eastAsia"/>
                      <w:sz w:val="20"/>
                      <w:szCs w:val="20"/>
                      <w:lang w:eastAsia="ko-KR"/>
                    </w:rPr>
                    <w:t xml:space="preserve"> and </w:t>
                  </w:r>
                  <w:r w:rsidRPr="00EA68DE">
                    <w:rPr>
                      <w:rFonts w:eastAsia="Malgun Gothic"/>
                      <w:sz w:val="20"/>
                      <w:szCs w:val="20"/>
                      <w:lang w:eastAsia="ko-KR"/>
                    </w:rPr>
                    <w:t>the</w:t>
                  </w:r>
                  <w:r w:rsidRPr="00EA68DE">
                    <w:rPr>
                      <w:rFonts w:eastAsia="Malgun Gothic" w:hint="eastAsia"/>
                      <w:sz w:val="20"/>
                      <w:szCs w:val="20"/>
                      <w:lang w:eastAsia="ko-KR"/>
                    </w:rPr>
                    <w:t xml:space="preserve"> life-history traits (</w:t>
                  </w:r>
                  <w:r w:rsidRPr="00EA68DE">
                    <w:rPr>
                      <w:rFonts w:eastAsia="Malgun Gothic"/>
                      <w:sz w:val="20"/>
                      <w:szCs w:val="20"/>
                      <w:lang w:eastAsia="ko-KR"/>
                    </w:rPr>
                    <w:t xml:space="preserve">mean </w:t>
                  </w:r>
                  <w:r w:rsidRPr="00EA68DE">
                    <w:rPr>
                      <w:rFonts w:eastAsia="Malgun Gothic" w:hint="eastAsia"/>
                      <w:sz w:val="20"/>
                      <w:szCs w:val="20"/>
                      <w:lang w:eastAsia="ko-KR"/>
                    </w:rPr>
                    <w:t xml:space="preserve">lifespan, developmental time and brood size). </w:t>
                  </w:r>
                  <w:r w:rsidRPr="00EA68DE">
                    <w:rPr>
                      <w:rFonts w:eastAsia="Malgun Gothic"/>
                      <w:sz w:val="20"/>
                      <w:szCs w:val="20"/>
                      <w:lang w:eastAsia="ko-KR"/>
                    </w:rPr>
                    <w:t xml:space="preserve">We also excluded PB303, which does not have specific information about regional origin. </w:t>
                  </w:r>
                  <w:r w:rsidRPr="00EA68DE">
                    <w:rPr>
                      <w:rFonts w:hint="eastAsia"/>
                      <w:sz w:val="20"/>
                      <w:szCs w:val="20"/>
                      <w:lang w:eastAsia="ko-KR"/>
                    </w:rPr>
                    <w:t>Summer temperature represents the average temperature of January (Southern hemisphere) and July (Northern hemisphere), respectively. Conversely, w</w:t>
                  </w:r>
                  <w:r w:rsidRPr="00EA68DE">
                    <w:rPr>
                      <w:sz w:val="20"/>
                      <w:szCs w:val="20"/>
                      <w:lang w:eastAsia="ko-KR"/>
                    </w:rPr>
                    <w:t xml:space="preserve">inter </w:t>
                  </w:r>
                  <w:r w:rsidRPr="00EA68DE">
                    <w:rPr>
                      <w:rFonts w:hint="eastAsia"/>
                      <w:sz w:val="20"/>
                      <w:szCs w:val="20"/>
                      <w:lang w:eastAsia="ko-KR"/>
                    </w:rPr>
                    <w:t>t</w:t>
                  </w:r>
                  <w:r w:rsidRPr="00EA68DE">
                    <w:rPr>
                      <w:sz w:val="20"/>
                      <w:szCs w:val="20"/>
                      <w:lang w:eastAsia="ko-KR"/>
                    </w:rPr>
                    <w:t>emp</w:t>
                  </w:r>
                  <w:r w:rsidRPr="00EA68DE">
                    <w:rPr>
                      <w:rFonts w:hint="eastAsia"/>
                      <w:sz w:val="20"/>
                      <w:szCs w:val="20"/>
                      <w:lang w:eastAsia="ko-KR"/>
                    </w:rPr>
                    <w:t>erature represents</w:t>
                  </w:r>
                  <w:r w:rsidRPr="00EA68DE">
                    <w:rPr>
                      <w:sz w:val="20"/>
                      <w:szCs w:val="20"/>
                      <w:lang w:eastAsia="ko-KR"/>
                    </w:rPr>
                    <w:t xml:space="preserve"> </w:t>
                  </w:r>
                  <w:r w:rsidRPr="00EA68DE">
                    <w:rPr>
                      <w:rFonts w:hint="eastAsia"/>
                      <w:sz w:val="20"/>
                      <w:szCs w:val="20"/>
                      <w:lang w:eastAsia="ko-KR"/>
                    </w:rPr>
                    <w:t xml:space="preserve">the average </w:t>
                  </w:r>
                  <w:proofErr w:type="spellStart"/>
                  <w:r w:rsidRPr="00EA68DE">
                    <w:rPr>
                      <w:rFonts w:hint="eastAsia"/>
                      <w:sz w:val="20"/>
                      <w:szCs w:val="20"/>
                      <w:lang w:eastAsia="ko-KR"/>
                    </w:rPr>
                    <w:t>temparature</w:t>
                  </w:r>
                  <w:proofErr w:type="spellEnd"/>
                  <w:r w:rsidRPr="00EA68DE">
                    <w:rPr>
                      <w:rFonts w:hint="eastAsia"/>
                      <w:sz w:val="20"/>
                      <w:szCs w:val="20"/>
                      <w:lang w:eastAsia="ko-KR"/>
                    </w:rPr>
                    <w:t xml:space="preserve"> of </w:t>
                  </w:r>
                  <w:r w:rsidRPr="00EA68DE">
                    <w:rPr>
                      <w:sz w:val="20"/>
                      <w:szCs w:val="20"/>
                      <w:lang w:eastAsia="ko-KR"/>
                    </w:rPr>
                    <w:t xml:space="preserve">July </w:t>
                  </w:r>
                  <w:r w:rsidRPr="00EA68DE">
                    <w:rPr>
                      <w:rFonts w:hint="eastAsia"/>
                      <w:sz w:val="20"/>
                      <w:szCs w:val="20"/>
                      <w:lang w:eastAsia="ko-KR"/>
                    </w:rPr>
                    <w:t>(</w:t>
                  </w:r>
                  <w:r w:rsidRPr="00EA68DE">
                    <w:rPr>
                      <w:sz w:val="20"/>
                      <w:szCs w:val="20"/>
                      <w:lang w:eastAsia="ko-KR"/>
                    </w:rPr>
                    <w:t xml:space="preserve">Southern </w:t>
                  </w:r>
                  <w:r w:rsidRPr="00EA68DE">
                    <w:rPr>
                      <w:rFonts w:hint="eastAsia"/>
                      <w:sz w:val="20"/>
                      <w:szCs w:val="20"/>
                      <w:lang w:eastAsia="ko-KR"/>
                    </w:rPr>
                    <w:t>h</w:t>
                  </w:r>
                  <w:r w:rsidRPr="00EA68DE">
                    <w:rPr>
                      <w:sz w:val="20"/>
                      <w:szCs w:val="20"/>
                      <w:lang w:eastAsia="ko-KR"/>
                    </w:rPr>
                    <w:t>emisphere</w:t>
                  </w:r>
                  <w:r w:rsidRPr="00EA68DE">
                    <w:rPr>
                      <w:rFonts w:hint="eastAsia"/>
                      <w:sz w:val="20"/>
                      <w:szCs w:val="20"/>
                      <w:lang w:eastAsia="ko-KR"/>
                    </w:rPr>
                    <w:t>) and</w:t>
                  </w:r>
                  <w:r w:rsidRPr="00EA68DE">
                    <w:rPr>
                      <w:sz w:val="20"/>
                      <w:szCs w:val="20"/>
                      <w:lang w:eastAsia="ko-KR"/>
                    </w:rPr>
                    <w:t xml:space="preserve"> January </w:t>
                  </w:r>
                  <w:r w:rsidRPr="00EA68DE">
                    <w:rPr>
                      <w:rFonts w:hint="eastAsia"/>
                      <w:sz w:val="20"/>
                      <w:szCs w:val="20"/>
                      <w:lang w:eastAsia="ko-KR"/>
                    </w:rPr>
                    <w:t>(</w:t>
                  </w:r>
                  <w:r w:rsidRPr="00EA68DE">
                    <w:rPr>
                      <w:sz w:val="20"/>
                      <w:szCs w:val="20"/>
                      <w:lang w:eastAsia="ko-KR"/>
                    </w:rPr>
                    <w:t xml:space="preserve">Northern </w:t>
                  </w:r>
                  <w:r w:rsidRPr="00EA68DE">
                    <w:rPr>
                      <w:rFonts w:hint="eastAsia"/>
                      <w:sz w:val="20"/>
                      <w:szCs w:val="20"/>
                      <w:lang w:eastAsia="ko-KR"/>
                    </w:rPr>
                    <w:t>h</w:t>
                  </w:r>
                  <w:r w:rsidRPr="00EA68DE">
                    <w:rPr>
                      <w:sz w:val="20"/>
                      <w:szCs w:val="20"/>
                      <w:lang w:eastAsia="ko-KR"/>
                    </w:rPr>
                    <w:t>emisphere</w:t>
                  </w:r>
                  <w:r w:rsidRPr="00EA68DE">
                    <w:rPr>
                      <w:rFonts w:hint="eastAsia"/>
                      <w:sz w:val="20"/>
                      <w:szCs w:val="20"/>
                      <w:lang w:eastAsia="ko-KR"/>
                    </w:rPr>
                    <w:t>).</w:t>
                  </w:r>
                </w:p>
                <w:p w:rsidR="004F4F93" w:rsidRDefault="004F4F93" w:rsidP="004F4F93"/>
              </w:txbxContent>
            </v:textbox>
            <w10:wrap anchorx="margin" anchory="margin"/>
          </v:shape>
        </w:pict>
      </w: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  <w:r>
        <w:rPr>
          <w:rFonts w:ascii="Times New Roman" w:hAnsi="Times New Roman" w:cs="Times New Roman"/>
          <w:b/>
          <w:bCs/>
          <w:noProof/>
          <w:color w:val="0000FF"/>
          <w:sz w:val="23"/>
          <w:szCs w:val="23"/>
        </w:rPr>
        <w:pict>
          <v:shape id="_x0000_s1042" type="#_x0000_t202" style="position:absolute;left:0;text-align:left;margin-left:0;margin-top:660.75pt;width:511.05pt;height:54pt;z-index:251676672;visibility:visible;mso-position-horizontal:center;mso-position-horizontal-relative:margin;mso-position-vertical-relative:margin" filled="f" stroked="f">
            <v:textbox style="mso-next-textbox:#_x0000_s1042" inset="0,0,0,0">
              <w:txbxContent>
                <w:p w:rsidR="004F4F93" w:rsidRDefault="004F4F93" w:rsidP="004F4F93">
                  <w:pPr>
                    <w:pBdr>
                      <w:bottom w:val="single" w:sz="12" w:space="0" w:color="auto"/>
                    </w:pBdr>
                    <w:rPr>
                      <w:rFonts w:ascii="Calibri" w:hAnsi="Calibri" w:cs="Calibri"/>
                    </w:rPr>
                  </w:pPr>
                </w:p>
                <w:p w:rsidR="004F4F93" w:rsidRDefault="004F4F93" w:rsidP="004F4F93">
                  <w:pPr>
                    <w:spacing w:line="40" w:lineRule="exact"/>
                    <w:rPr>
                      <w:rFonts w:ascii="Calibri" w:hAnsi="Calibri" w:cs="Calibri"/>
                    </w:rPr>
                  </w:pPr>
                </w:p>
                <w:p w:rsidR="004F4F93" w:rsidRDefault="004F4F93" w:rsidP="004F4F93">
                  <w:pPr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www.impactaging.com</w:t>
                  </w:r>
                  <w:r>
                    <w:rPr>
                      <w:rFonts w:ascii="Calibri" w:hAnsi="Calibri" w:cs="Calibri"/>
                    </w:rPr>
                    <w:tab/>
                  </w:r>
                  <w:r>
                    <w:rPr>
                      <w:rFonts w:ascii="Calibri" w:hAnsi="Calibri" w:cs="Calibri"/>
                    </w:rPr>
                    <w:tab/>
                  </w:r>
                  <w:r>
                    <w:rPr>
                      <w:rFonts w:ascii="Calibri" w:hAnsi="Calibri" w:cs="Calibri"/>
                    </w:rPr>
                    <w:tab/>
                  </w:r>
                  <w:r>
                    <w:rPr>
                      <w:rFonts w:ascii="Calibri" w:hAnsi="Calibri" w:cs="Calibri"/>
                    </w:rPr>
                    <w:tab/>
                    <w:t xml:space="preserve">             </w:t>
                  </w:r>
                  <w:r w:rsidR="000B0BAD">
                    <w:rPr>
                      <w:rFonts w:ascii="Calibri" w:hAnsi="Calibri" w:cs="Calibri"/>
                    </w:rPr>
                    <w:t xml:space="preserve"> 5</w:t>
                  </w:r>
                  <w:r>
                    <w:rPr>
                      <w:rFonts w:ascii="Calibri" w:hAnsi="Calibri" w:cs="Calibri"/>
                    </w:rPr>
                    <w:t xml:space="preserve">                                           </w:t>
                  </w:r>
                  <w:r w:rsidR="000B0BAD">
                    <w:rPr>
                      <w:rFonts w:ascii="Calibri" w:hAnsi="Calibri" w:cs="Calibri"/>
                    </w:rPr>
                    <w:t xml:space="preserve"> </w:t>
                  </w:r>
                  <w:r>
                    <w:rPr>
                      <w:rFonts w:ascii="Calibri" w:hAnsi="Calibri" w:cs="Calibri"/>
                    </w:rPr>
                    <w:t xml:space="preserve">AGING, </w:t>
                  </w:r>
                  <w:r>
                    <w:rPr>
                      <w:rFonts w:ascii="Calibri" w:hAnsi="Calibri" w:cs="Calibri"/>
                      <w:sz w:val="20"/>
                      <w:szCs w:val="20"/>
                    </w:rPr>
                    <w:t>May 2016, Vol. 8 No.5</w:t>
                  </w:r>
                </w:p>
              </w:txbxContent>
            </v:textbox>
            <w10:wrap anchorx="margin" anchory="margin"/>
          </v:shape>
        </w:pict>
      </w: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4F4F93" w:rsidRDefault="004F4F93" w:rsidP="004F4F93">
      <w:pPr>
        <w:pStyle w:val="EndNoteBibliography"/>
        <w:spacing w:line="200" w:lineRule="atLeast"/>
        <w:jc w:val="both"/>
        <w:rPr>
          <w:rFonts w:ascii="Times New Roman" w:hAnsi="Times New Roman" w:cs="Times New Roman"/>
          <w:b/>
          <w:bCs/>
          <w:color w:val="0000FF"/>
          <w:sz w:val="23"/>
          <w:szCs w:val="23"/>
        </w:rPr>
      </w:pPr>
    </w:p>
    <w:p w:rsidR="00B05359" w:rsidRDefault="004F4F93" w:rsidP="004F4F93">
      <w:pPr>
        <w:pStyle w:val="EndNoteBibliography"/>
        <w:spacing w:line="200" w:lineRule="atLeast"/>
        <w:jc w:val="both"/>
      </w:pPr>
      <w:r w:rsidRPr="00D0246D">
        <w:rPr>
          <w:sz w:val="18"/>
          <w:szCs w:val="18"/>
        </w:rPr>
        <w:fldChar w:fldCharType="end"/>
      </w:r>
    </w:p>
    <w:sectPr w:rsidR="00B05359" w:rsidSect="006958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F4F93"/>
    <w:rsid w:val="000B0BAD"/>
    <w:rsid w:val="003F0291"/>
    <w:rsid w:val="004F4F93"/>
    <w:rsid w:val="00695807"/>
    <w:rsid w:val="007C4EAA"/>
    <w:rsid w:val="007F38DD"/>
    <w:rsid w:val="00820A8F"/>
    <w:rsid w:val="00B507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4F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rsid w:val="004F4F93"/>
    <w:rPr>
      <w:rFonts w:ascii="Times New Roman" w:hAnsi="Times New Roman" w:cs="Times New Roman"/>
      <w:sz w:val="16"/>
      <w:szCs w:val="16"/>
    </w:rPr>
  </w:style>
  <w:style w:type="table" w:styleId="TableGrid">
    <w:name w:val="Table Grid"/>
    <w:basedOn w:val="TableNormal"/>
    <w:uiPriority w:val="59"/>
    <w:rsid w:val="004F4F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ndNoteBibliography">
    <w:name w:val="EndNote Bibliography"/>
    <w:basedOn w:val="Normal"/>
    <w:link w:val="EndNoteBibliographyCar"/>
    <w:rsid w:val="004F4F93"/>
    <w:rPr>
      <w:rFonts w:ascii="Calibri" w:eastAsiaTheme="minorHAnsi" w:hAnsi="Calibri" w:cstheme="minorBidi"/>
      <w:sz w:val="22"/>
      <w:szCs w:val="22"/>
    </w:rPr>
  </w:style>
  <w:style w:type="character" w:customStyle="1" w:styleId="EndNoteBibliographyCar">
    <w:name w:val="EndNote Bibliography Car"/>
    <w:basedOn w:val="DefaultParagraphFont"/>
    <w:link w:val="EndNoteBibliography"/>
    <w:rsid w:val="004F4F93"/>
    <w:rPr>
      <w:rFonts w:ascii="Calibri" w:hAnsi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4F9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4F9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44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 Krasnova</dc:creator>
  <cp:lastModifiedBy>Olga Krasnova</cp:lastModifiedBy>
  <cp:revision>1</cp:revision>
  <dcterms:created xsi:type="dcterms:W3CDTF">2016-05-11T01:42:00Z</dcterms:created>
  <dcterms:modified xsi:type="dcterms:W3CDTF">2016-05-11T01:53:00Z</dcterms:modified>
</cp:coreProperties>
</file>