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F9" w:rsidRPr="0083700E" w:rsidRDefault="002059F9" w:rsidP="002059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S18</w:t>
      </w:r>
      <w:r w:rsidRPr="007F52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Venn diagram analysis of significantly populated I</w:t>
      </w:r>
      <w:r w:rsidR="00640837">
        <w:rPr>
          <w:rFonts w:ascii="Times New Roman" w:hAnsi="Times New Roman" w:cs="Times New Roman"/>
          <w:b/>
          <w:sz w:val="24"/>
          <w:szCs w:val="24"/>
        </w:rPr>
        <w:t xml:space="preserve">ngenuity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640837">
        <w:rPr>
          <w:rFonts w:ascii="Times New Roman" w:hAnsi="Times New Roman" w:cs="Times New Roman"/>
          <w:b/>
          <w:sz w:val="24"/>
          <w:szCs w:val="24"/>
        </w:rPr>
        <w:t xml:space="preserve">athway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40837">
        <w:rPr>
          <w:rFonts w:ascii="Times New Roman" w:hAnsi="Times New Roman" w:cs="Times New Roman"/>
          <w:b/>
          <w:sz w:val="24"/>
          <w:szCs w:val="24"/>
        </w:rPr>
        <w:t>nalysis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canonical signaling pathways from GIT2KO versus WT control ILN, MLN,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spleen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thymus transcriptomic data. </w:t>
      </w:r>
      <w:r w:rsidRPr="002059F9">
        <w:rPr>
          <w:rFonts w:ascii="Times New Roman" w:hAnsi="Times New Roman" w:cs="Times New Roman"/>
          <w:sz w:val="24"/>
          <w:szCs w:val="24"/>
        </w:rPr>
        <w:t xml:space="preserve">For each significantly-populated signaling pathway the Z score (calculated by subtracting the number of downregulated transcripts populating the </w:t>
      </w:r>
      <w:r w:rsidRPr="00C674A3">
        <w:rPr>
          <w:rFonts w:ascii="Times New Roman" w:hAnsi="Times New Roman" w:cs="Times New Roman"/>
          <w:sz w:val="24"/>
          <w:szCs w:val="24"/>
        </w:rPr>
        <w:t xml:space="preserve">specific pathway from the number of upregulated transcripts populating the specific pathway. </w:t>
      </w:r>
      <w:r w:rsidR="00C674A3" w:rsidRPr="00C674A3">
        <w:rPr>
          <w:rFonts w:ascii="Times New Roman" w:hAnsi="Times New Roman" w:cs="Times New Roman"/>
          <w:sz w:val="24"/>
          <w:szCs w:val="24"/>
        </w:rPr>
        <w:t>A Z score of 0 was nominally</w:t>
      </w:r>
      <w:r w:rsidR="005C6232" w:rsidRPr="00C674A3">
        <w:rPr>
          <w:rFonts w:ascii="Times New Roman" w:hAnsi="Times New Roman" w:cs="Times New Roman"/>
          <w:sz w:val="24"/>
          <w:szCs w:val="24"/>
        </w:rPr>
        <w:t xml:space="preserve"> considered to be a positive value</w:t>
      </w:r>
      <w:r w:rsidR="00C674A3" w:rsidRPr="00C674A3">
        <w:rPr>
          <w:rFonts w:ascii="Times New Roman" w:hAnsi="Times New Roman" w:cs="Times New Roman"/>
          <w:sz w:val="24"/>
          <w:szCs w:val="24"/>
        </w:rPr>
        <w:t>.</w:t>
      </w:r>
    </w:p>
    <w:p w:rsidR="00EC2982" w:rsidRDefault="00EC2982"/>
    <w:tbl>
      <w:tblPr>
        <w:tblW w:w="8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1076"/>
        <w:gridCol w:w="1188"/>
        <w:gridCol w:w="1217"/>
        <w:gridCol w:w="1375"/>
      </w:tblGrid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Canonical Signaling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ILN Z score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MLN Z score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Spleen Z score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Thymus Z score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Mitochondrial Dysfunction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Ephrin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AMPK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P2Y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Purigenic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 Signaling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p70S6K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Acute Phase Response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Clathrin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-mediated Endocytosis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Telomerase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Superpathway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of Cholesterol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PI3K/AKT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Prostate Cancer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Estrogen-Dependent Breast Cancer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FcγRIIB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 in B Lymphocytes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PKCθ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 in T Lymphocytes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CD28 Signaling in T Helper Cells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Molecular Mechanisms of Cancer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iCOS-iCOSL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 in T Helper Cells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Dendritic Cell Maturation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Systemic Lupus Erythematosus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fMLP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 in Neutrophils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RhoGDI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Hereditary Breast Cancer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Rac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PI3K Signaling in B Lymphocytes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κB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Ovarian Cancer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Melanoma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Fcγ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Receptor-mediated Phagocytosis in Macrophages and Monocytes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Role of NFAT in Regulation of the Immune 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Glucocorticoid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IGF-1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GM-CSF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Non-Small Cell Lung Cancer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Endometrial Cancer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 Epsilon RI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Glioma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Macropinocytosis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Small Cell Lung Cancer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Natural Killer Cell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RAR Activation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Aryl Hydrocarbon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Glutathione-mediated Detoxification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NRF2-mediated Oxidative Stress 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Glutathione Redox Reactions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Xenobiotic Metabolism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Signaling by Rho Family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GTPases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Integrin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Epithelial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Adherens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Junction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CREB Signaling in Neurons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Breast Cancer Regulation by Stathmin1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Cardiac β-adrenergic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Leukocyte Extravasation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Actin Cytoskeleton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 Helper Cell Differentiation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IL-4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Gap Junction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RhoA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ERK/MAPK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Autoimmune Thyroid Disease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Graft-versus-Host Disease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Remodeling of Epithelial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Adherens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Junctions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Type I Diabetes Mellitus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Superpathway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of Inositol Phosphate Compounds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Renin-Angiotensin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Antigen Presentation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CD40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3-phosphoinositide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SAPK/JNK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Paxillin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IL-15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Glioma Invasiveness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HER-2 Signaling in Breast Cancer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CTLA4 Signaling in Cytotoxic T Lymphocytes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PPARα/RXRα Activation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 Beta Gamma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eNOS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Cardiac Hypertrophy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Renal Cell Carcinoma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Role of NFAT in Cardiac Hypertrophy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Antiproliferative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Role of Somatostatin Receptor 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Insulin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Neuregulin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Myc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Mediated Apoptosis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TR/RXR Activation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Pancreatic Adenocarcinoma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IL-8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Prolactin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Role of JAK1 and JAK3 in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γc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Cytokine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Thrombopoietin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Chronic Myeloid Leukemia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Aldosterone Signaling in Epithelial Cells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ErbB4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Glioblastoma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Multiforme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ErbB2-ErbB3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GDNF Family Ligand-Receptor Interactions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p53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mTOR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Acute Myeloid Leukemia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Oxidative Phosphorylation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FLT3 Signaling in Hematopoietic Progenitor Cells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Methylglyoxal Degradation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α-tocopherol Degradation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Lymphotoxin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β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Nur77 Signaling in T Lymphocytes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Calcium-induced T Lymphocyte Apoptosis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Regulation of IL-2 Expression in Activated and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Anergic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 Lymphocytes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Phospholipase C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 Cell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 Cell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Hepatic Fibrosis / Hepatic Stellate Cell Activation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OX40 Signaling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Virus Entry via Endocytic Pathways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Colorectal Cancer Metastasis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CCR3 Signaling in Eosinophils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Gα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α-Adrenergic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Corticotropin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Releasing Hormone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Androgen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14-3-3-mediated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Protein Kinase 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TCA Cycle II (Eukaryotic)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Cell Cycle Regulation by BTG Family Proteins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PTEN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Leptin Signaling in Obesity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Relaxin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Melanocyte Development and Pigmentation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CXCR4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Mouse Embryonic Stem Cell Pluripotency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Protein Ubiquitination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Tec Kinase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Thrombin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Caveolar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-mediated Endocytosis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UVA-Induced MAPK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JAK/Stat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Nitric Oxide Signaling in the Cardiovascular System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IL-3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IL-9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CNTF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Role of JAK family kinases in IL-6-type Cytokine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Role of p14/p19ARF in Tumor Suppression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Cell Cycle: G1/S Checkpoint Regulation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Superpathway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Geranylgeranyldiphosphate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Biosynthesis I (via Mevalonate)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Huntington's Disease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Neurotrophin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/TRK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Docosahexaenoic Acid (DHA)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eIF4 and p70S6K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Hypoxia Signaling in the Cardiovascular System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Gαq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Angiopoietin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phagosome maturation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Ephrin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Agranulocyte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Adhesion and Diapedesis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Granulocyte Adhesion and Diapedesis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Primary Immunodeficiency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Altered T Cell and B Cell Signaling in Rheumatoid Arthritis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Cdc42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 Cell Development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D-myo-inositol-5-phosphate Metabolism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3-phosphoinositide Degradation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CCR5 Signaling in Macrophages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Chemokine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-inositol (1,4,5,6)-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Tetrakisphosphate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-inositol (3,4,5,6)-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tetrakisphosphate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Wnt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/β-catenin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Reelin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 in Neurons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RANK Signaling in Osteoclasts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Axonal Guidance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IL-6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Erythropoietin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 Family Ligand-Receptor Interactions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Bladder Cancer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Role of Macrophages, Fibroblasts and Endothelial Cells in Rheumatoid Arthritis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Atherosclerosis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HIF1α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Adipogenesis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p38 MAPK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ERK5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CDK5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ATM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Nucleotide Excision Repair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TNFR2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Germ Cell-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Sertoli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Junction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IL-17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IL-1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Allograft Rejection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Actin-based Motility by Rho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 Protein Signaling Mediated by Tubby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GPCR-Mediated Nutrient Sensing in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Enteroendocrine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HGF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Growth Hormone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κB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Activation by Viruses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Sphingosine-1-phosphate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Cellular Effects of Sildenafil (Viagra)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Human Embryonic Stem Cell Pluripotency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Communication between Innate and Adaptive Immune Cells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Geranylgeranyldiphosphate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STAT3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Oncostatin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IL-2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Role of Tissue Factor in Cancer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Oleate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Biosynthesis II (Animals)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Estrogen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Cytotoxic T Lymphocyte-mediated Apoptosis of Target Cells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Inhibition of Matrix Metalloproteases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Hematopoiesis from Pluripotent Stem Cells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Nicotine Degradation II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LPS/IL-1 Mediated Inhibition of RXR Function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ErbB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Role of Osteoblasts, Osteoclasts and Chondrocytes in Rheumatoid Arthritis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Isoleucine Degradation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Valine Degradation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Antiproliferative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Role of TOB in T Cell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Vitamin-C Transport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Amyotrophic Lateral Sclerosis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NGF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Methylthiopropionate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Epoxysqualene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Actin Nucleation by ARP-WASP Complex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Retinoate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Biosynthesis II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Apoptosis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Antioxidant Action of Vitamin C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Netrin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5-aminoimidazole Ribonucleotide Biosynthesis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Oxidized GTP and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dGTP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Detoxification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Arsenate Detoxification I (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Glutaredoxin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2-ketoglutarate Dehydrogenase Complex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Ascorbate Recycling (Cytosolic)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Induction of Apoptosis by HIV1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Circadian Rhythm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Wnt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/Ca+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EIF2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Dopamine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Ceramide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Sertoli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Sertoli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Junction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GNRH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Neuroprotective Role of THOP1 in Alzheimer's Disease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UVC-Induced MAPK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Toll-like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April Mediated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 Cell Activating Factor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Gα12/13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Fatty Acid β-oxidation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PEDF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Glycolysis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Gluconeogenesis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Cell Cycle Control of Chromosomal Replication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Triacylglycerol Degradation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Pyrimidine Ribonucleotides Interconversion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Pyrimidine Ribonucleotides De Novo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Acetyl-CoA Biosynthesis I (Pyruvate Dehydrogenase Complex)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Ketolysis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Glutaryl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-CoA Degradation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Cholesterol Biosynthesis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Cholesterol Biosynthesis II (via 24,25-dihydrolanosterol)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Cholesterol Biosynthesis III (via Desmosterol)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Unfolded protein 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Dopamine-DARPP32 Feedback in 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cAMP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UVB-Induced MAPK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Acetate Conversion to Acetyl-CoA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autophagy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Ketogenesis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Mineralocorticoid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Glucocorticoid 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Mevalonate Pathway 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MSP-RON Signaling Pathway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Ephrin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Production of Nitric Oxide and Reactive Oxygen Species in Macrophages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Interferon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Endothelin-1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IL-12 Signaling and Production in Macrophages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GADD45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</w:t>
            </w: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-inositol (1,4,5)-Trisphosphate </w:t>
            </w: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Biosynthesis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HMGB1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EGF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Estrogen Receptor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2059F9" w:rsidRPr="002059F9" w:rsidTr="002059F9">
        <w:trPr>
          <w:trHeight w:val="300"/>
          <w:jc w:val="center"/>
        </w:trPr>
        <w:tc>
          <w:tcPr>
            <w:tcW w:w="3269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iNOS</w:t>
            </w:r>
            <w:proofErr w:type="spellEnd"/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Signaling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2059F9" w:rsidRPr="002059F9" w:rsidRDefault="002059F9" w:rsidP="0020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59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</w:tbl>
    <w:p w:rsidR="002059F9" w:rsidRDefault="002059F9"/>
    <w:sectPr w:rsidR="00205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F9"/>
    <w:rsid w:val="002059F9"/>
    <w:rsid w:val="005C6232"/>
    <w:rsid w:val="00640837"/>
    <w:rsid w:val="008A12D9"/>
    <w:rsid w:val="00C674A3"/>
    <w:rsid w:val="00E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066B3-5B94-4B0D-A050-6BE677C5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2017-02-02T13:50:00Z</dcterms:created>
  <dcterms:modified xsi:type="dcterms:W3CDTF">2017-02-02T13:50:00Z</dcterms:modified>
</cp:coreProperties>
</file>