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</w:p>
    <w:p w:rsidR="00CD617F" w:rsidRPr="00CD617F" w:rsidRDefault="00CD617F" w:rsidP="00CD617F">
      <w:pPr>
        <w:widowControl w:val="0"/>
        <w:spacing w:after="0" w:line="200" w:lineRule="atLeast"/>
        <w:jc w:val="both"/>
        <w:rPr>
          <w:rFonts w:ascii="Calibri" w:eastAsia="SimSun" w:hAnsi="Calibri" w:cs="Times New Roman"/>
          <w:kern w:val="2"/>
          <w:sz w:val="18"/>
          <w:szCs w:val="18"/>
          <w:lang w:eastAsia="zh-CN"/>
        </w:rPr>
      </w:pPr>
      <w:proofErr w:type="gramStart"/>
      <w:r w:rsidRPr="00CD617F"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  <w:t>Supplementary Figure 1</w:t>
      </w:r>
      <w:r w:rsidRPr="00CD617F">
        <w:rPr>
          <w:rFonts w:ascii="Calibri" w:eastAsia="SimSun" w:hAnsi="Calibri" w:cs="Times New Roman"/>
          <w:kern w:val="2"/>
          <w:sz w:val="20"/>
          <w:szCs w:val="20"/>
          <w:lang w:eastAsia="zh-CN"/>
        </w:rPr>
        <w:t>.</w:t>
      </w:r>
      <w:proofErr w:type="gramEnd"/>
      <w:r w:rsidRPr="00CD617F">
        <w:rPr>
          <w:rFonts w:ascii="Calibri" w:eastAsia="SimSun" w:hAnsi="Calibri" w:cs="Times New Roman"/>
          <w:kern w:val="2"/>
          <w:sz w:val="20"/>
          <w:szCs w:val="20"/>
          <w:lang w:eastAsia="zh-CN"/>
        </w:rPr>
        <w:t xml:space="preserve"> </w:t>
      </w:r>
      <w:r w:rsidRPr="00CD617F"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  <w:t>Linkage disequilibrium (LD) analysis for the three selected SNPs in Chinese Han population consisting of CHB (Han Chinese in Beijing, China) and CHS (Southern Han Chinese) subjects</w:t>
      </w:r>
      <w:r w:rsidRPr="00CD617F">
        <w:rPr>
          <w:rFonts w:ascii="Calibri" w:eastAsia="SimSun" w:hAnsi="Calibri" w:cs="Times New Roman"/>
          <w:kern w:val="2"/>
          <w:sz w:val="20"/>
          <w:szCs w:val="20"/>
          <w:lang w:eastAsia="zh-CN"/>
        </w:rPr>
        <w:t xml:space="preserve">. </w:t>
      </w:r>
      <w:r w:rsidRPr="00CD617F">
        <w:rPr>
          <w:rFonts w:ascii="Calibri" w:eastAsia="SimSun" w:hAnsi="Calibri" w:cs="Times New Roman"/>
          <w:kern w:val="2"/>
          <w:sz w:val="18"/>
          <w:szCs w:val="18"/>
          <w:lang w:eastAsia="zh-CN"/>
        </w:rPr>
        <w:t>LD as R</w:t>
      </w:r>
      <w:r w:rsidRPr="00CD617F">
        <w:rPr>
          <w:rFonts w:ascii="Calibri" w:eastAsia="SimSun" w:hAnsi="Calibri" w:cs="Times New Roman"/>
          <w:kern w:val="2"/>
          <w:sz w:val="18"/>
          <w:szCs w:val="18"/>
          <w:vertAlign w:val="superscript"/>
          <w:lang w:eastAsia="zh-CN"/>
        </w:rPr>
        <w:t>2</w:t>
      </w:r>
      <w:r w:rsidRPr="00CD617F">
        <w:rPr>
          <w:rFonts w:ascii="Calibri" w:eastAsia="SimSun" w:hAnsi="Calibri" w:cs="Times New Roman"/>
          <w:kern w:val="2"/>
          <w:sz w:val="18"/>
          <w:szCs w:val="18"/>
          <w:lang w:eastAsia="zh-CN"/>
        </w:rPr>
        <w:t xml:space="preserve"> for SNP pairs is shown inside the squares.</w:t>
      </w:r>
    </w:p>
    <w:p w:rsidR="00852989" w:rsidRDefault="00CD617F">
      <w:bookmarkStart w:id="0" w:name="_GoBack"/>
      <w:r w:rsidRPr="00CD617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1" layoutInCell="0" allowOverlap="0" wp14:anchorId="6F0D048C" wp14:editId="6174552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13705" cy="6711315"/>
            <wp:effectExtent l="0" t="0" r="0" b="0"/>
            <wp:wrapSquare wrapText="bothSides"/>
            <wp:docPr id="1" name="Picture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671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52989" w:rsidSect="00CD617F">
      <w:pgSz w:w="12240" w:h="15840"/>
      <w:pgMar w:top="1008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?????¡ì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7F"/>
    <w:rsid w:val="00071B0A"/>
    <w:rsid w:val="00106B2D"/>
    <w:rsid w:val="001213E4"/>
    <w:rsid w:val="001C46E5"/>
    <w:rsid w:val="001E7B63"/>
    <w:rsid w:val="0025149D"/>
    <w:rsid w:val="00272C44"/>
    <w:rsid w:val="002C747D"/>
    <w:rsid w:val="002D74B6"/>
    <w:rsid w:val="0038125E"/>
    <w:rsid w:val="00397756"/>
    <w:rsid w:val="003A3C0E"/>
    <w:rsid w:val="004F79A2"/>
    <w:rsid w:val="00527220"/>
    <w:rsid w:val="005951ED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A6AB7"/>
    <w:rsid w:val="009D48EF"/>
    <w:rsid w:val="00AE529B"/>
    <w:rsid w:val="00B24303"/>
    <w:rsid w:val="00BA2B88"/>
    <w:rsid w:val="00C82903"/>
    <w:rsid w:val="00C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264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2018-08-08T17:36:00Z</dcterms:created>
  <dcterms:modified xsi:type="dcterms:W3CDTF">2018-08-08T17:38:00Z</dcterms:modified>
</cp:coreProperties>
</file>