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4"/>
        <w:tblpPr w:leftFromText="180" w:rightFromText="180" w:horzAnchor="margin" w:tblpY="58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407"/>
        <w:gridCol w:w="3409"/>
      </w:tblGrid>
      <w:tr w:rsidR="00F77CB1" w:rsidRPr="00F77CB1" w:rsidTr="00392DB9">
        <w:trPr>
          <w:trHeight w:val="432"/>
        </w:trPr>
        <w:tc>
          <w:tcPr>
            <w:tcW w:w="5000" w:type="pct"/>
            <w:gridSpan w:val="3"/>
            <w:tcBorders>
              <w:top w:val="nil"/>
              <w:bottom w:val="single" w:sz="12" w:space="0" w:color="auto"/>
            </w:tcBorders>
          </w:tcPr>
          <w:p w:rsidR="00F77CB1" w:rsidRPr="00F77CB1" w:rsidRDefault="00F77CB1" w:rsidP="00F77CB1">
            <w:pPr>
              <w:rPr>
                <w:rFonts w:eastAsia="Times New Roman" w:cs="Calibri"/>
                <w:sz w:val="20"/>
                <w:szCs w:val="20"/>
              </w:rPr>
            </w:pPr>
            <w:r w:rsidRPr="00F77CB1">
              <w:rPr>
                <w:rFonts w:cs="Calibri"/>
                <w:b/>
              </w:rPr>
              <w:t>Supplementary Table 1. Clinicopathological Characteristics of Patients with Hepatocellular Carcinoma (n=95).</w:t>
            </w:r>
          </w:p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  <w:tcBorders>
              <w:top w:val="single" w:sz="12" w:space="0" w:color="auto"/>
            </w:tcBorders>
          </w:tcPr>
          <w:p w:rsidR="00F77CB1" w:rsidRPr="00F77CB1" w:rsidRDefault="00F77CB1" w:rsidP="00F77C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1666" w:type="pct"/>
            <w:tcBorders>
              <w:top w:val="single" w:sz="12" w:space="0" w:color="auto"/>
            </w:tcBorders>
          </w:tcPr>
          <w:p w:rsidR="00F77CB1" w:rsidRPr="00F77CB1" w:rsidRDefault="00F77CB1" w:rsidP="00F77C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sz w:val="20"/>
                <w:szCs w:val="20"/>
              </w:rPr>
              <w:t>Value</w:t>
            </w: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F77CB1" w:rsidRPr="00F77CB1" w:rsidRDefault="00F77CB1" w:rsidP="00F77C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  <w:tcBorders>
              <w:top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Sex</w:t>
            </w:r>
          </w:p>
        </w:tc>
        <w:tc>
          <w:tcPr>
            <w:tcW w:w="1666" w:type="pct"/>
            <w:tcBorders>
              <w:top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Male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85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89.47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Female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10.52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Age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median(range), years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54(25~73)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Pathological grading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3.16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I~II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4.21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54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56.54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II~III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20.00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15.79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Toumor size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Range, cm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1*11*1~30*15*10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TNM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T1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12.63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T2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32.63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T3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43.16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T4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3.16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Unknown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8.42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N0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85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89.47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N1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Nx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Unknown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8.42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M0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86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90.52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M1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Mx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Unknown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7.37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AJCC clinical stage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12.63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32.63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43.16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III-IV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IVA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IVB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1.05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Unknown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8.42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Suvival status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Alive</w:t>
            </w:r>
          </w:p>
        </w:tc>
        <w:tc>
          <w:tcPr>
            <w:tcW w:w="1666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1667" w:type="pct"/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35.79</w:t>
            </w:r>
          </w:p>
        </w:tc>
      </w:tr>
      <w:tr w:rsidR="00F77CB1" w:rsidRPr="00F77CB1" w:rsidTr="00392DB9">
        <w:trPr>
          <w:trHeight w:val="302"/>
        </w:trPr>
        <w:tc>
          <w:tcPr>
            <w:tcW w:w="1667" w:type="pct"/>
            <w:tcBorders>
              <w:bottom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Dead</w:t>
            </w:r>
          </w:p>
        </w:tc>
        <w:tc>
          <w:tcPr>
            <w:tcW w:w="1666" w:type="pct"/>
            <w:tcBorders>
              <w:bottom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61</w:t>
            </w:r>
          </w:p>
        </w:tc>
        <w:tc>
          <w:tcPr>
            <w:tcW w:w="1667" w:type="pct"/>
            <w:tcBorders>
              <w:bottom w:val="single" w:sz="12" w:space="0" w:color="000000"/>
            </w:tcBorders>
          </w:tcPr>
          <w:p w:rsidR="00F77CB1" w:rsidRPr="00F77CB1" w:rsidRDefault="00F77CB1" w:rsidP="00F77CB1">
            <w:pPr>
              <w:spacing w:line="200" w:lineRule="atLeas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77CB1">
              <w:rPr>
                <w:rFonts w:ascii="Times New Roman" w:hAnsi="Times New Roman"/>
                <w:b/>
                <w:noProof/>
                <w:sz w:val="20"/>
                <w:szCs w:val="20"/>
              </w:rPr>
              <w:t>64.21</w:t>
            </w:r>
          </w:p>
        </w:tc>
      </w:tr>
    </w:tbl>
    <w:p w:rsidR="00F77CB1" w:rsidRPr="007C71E6" w:rsidRDefault="00F77CB1" w:rsidP="00F77CB1">
      <w:pPr>
        <w:suppressLineNumbers/>
        <w:tabs>
          <w:tab w:val="center" w:pos="4945"/>
          <w:tab w:val="right" w:pos="10170"/>
        </w:tabs>
        <w:rPr>
          <w:rFonts w:ascii="Liberation Serif" w:eastAsia="DejaVu Sans" w:hAnsi="Liberation Serif" w:cs="Lohit Hindi"/>
          <w:kern w:val="1"/>
          <w:lang w:val="en-GB" w:eastAsia="zh-CN" w:bidi="hi-I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-122556</wp:posOffset>
                </wp:positionV>
                <wp:extent cx="6528435" cy="0"/>
                <wp:effectExtent l="0" t="0" r="0" b="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DD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  </w:pict>
          </mc:Fallback>
        </mc:AlternateContent>
      </w:r>
      <w:r w:rsidRPr="0007704C">
        <w:rPr>
          <w:rFonts w:ascii="Calibri" w:eastAsia="DejaVu Sans" w:hAnsi="Calibri" w:cs="Calibri"/>
          <w:color w:val="0000FF"/>
          <w:kern w:val="1"/>
          <w:sz w:val="20"/>
          <w:szCs w:val="20"/>
          <w:lang w:val="en-GB" w:eastAsia="zh-CN" w:bidi="hi-IN"/>
        </w:rPr>
        <w:t>www.aging-us.com</w:t>
      </w:r>
      <w:r w:rsidRPr="0007704C"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tab/>
      </w:r>
      <w:r w:rsidRPr="0007704C"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fldChar w:fldCharType="begin"/>
      </w:r>
      <w:r w:rsidRPr="0007704C"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instrText xml:space="preserve"> PAGE   \* MERGEFORMAT </w:instrText>
      </w:r>
      <w:r w:rsidRPr="0007704C"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fldChar w:fldCharType="separate"/>
      </w:r>
      <w:r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t>16</w:t>
      </w:r>
      <w:r w:rsidRPr="0007704C">
        <w:rPr>
          <w:rFonts w:ascii="Calibri" w:eastAsia="DejaVu Sans" w:hAnsi="Calibri" w:cs="Calibri"/>
          <w:noProof/>
          <w:kern w:val="1"/>
          <w:sz w:val="20"/>
          <w:szCs w:val="20"/>
          <w:lang w:val="en-GB" w:eastAsia="zh-CN" w:bidi="hi-IN"/>
        </w:rPr>
        <w:fldChar w:fldCharType="end"/>
      </w:r>
      <w:r>
        <w:rPr>
          <w:rFonts w:ascii="Calibri" w:eastAsia="DejaVu Sans" w:hAnsi="Calibri" w:cs="Calibri"/>
          <w:kern w:val="1"/>
          <w:sz w:val="20"/>
          <w:szCs w:val="20"/>
          <w:lang w:val="en-GB" w:eastAsia="zh-CN" w:bidi="hi-IN"/>
        </w:rPr>
        <w:tab/>
      </w:r>
      <w:r>
        <w:rPr>
          <w:rFonts w:ascii="Calibri" w:eastAsia="DejaVu Sans" w:hAnsi="Calibri" w:cs="Calibri"/>
          <w:color w:val="0000FF"/>
          <w:kern w:val="1"/>
          <w:lang w:val="en-GB" w:eastAsia="zh-CN" w:bidi="hi-IN"/>
        </w:rPr>
        <w:t>AGING</w:t>
      </w:r>
    </w:p>
    <w:p w:rsidR="00D521D9" w:rsidRDefault="00D521D9"/>
    <w:sectPr w:rsidR="00D521D9" w:rsidSect="00F77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932" w:rsidRDefault="00EC1932" w:rsidP="00F77CB1">
      <w:pPr>
        <w:spacing w:after="0" w:line="240" w:lineRule="auto"/>
      </w:pPr>
      <w:r>
        <w:separator/>
      </w:r>
    </w:p>
  </w:endnote>
  <w:endnote w:type="continuationSeparator" w:id="0">
    <w:p w:rsidR="00EC1932" w:rsidRDefault="00EC1932" w:rsidP="00F7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|??????¡§???????????¡ì?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Default="00F7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Pr="007C71E6" w:rsidRDefault="00F77CB1" w:rsidP="00F77CB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F62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16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Default="00F7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932" w:rsidRDefault="00EC1932" w:rsidP="00F77CB1">
      <w:pPr>
        <w:spacing w:after="0" w:line="240" w:lineRule="auto"/>
      </w:pPr>
      <w:r>
        <w:separator/>
      </w:r>
    </w:p>
  </w:footnote>
  <w:footnote w:type="continuationSeparator" w:id="0">
    <w:p w:rsidR="00EC1932" w:rsidRDefault="00EC1932" w:rsidP="00F7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Default="00F77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Default="00F77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B1" w:rsidRDefault="00F77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B1"/>
    <w:rsid w:val="00240DBA"/>
    <w:rsid w:val="00541B5B"/>
    <w:rsid w:val="00BB7181"/>
    <w:rsid w:val="00C077CA"/>
    <w:rsid w:val="00D521D9"/>
    <w:rsid w:val="00E5707F"/>
    <w:rsid w:val="00E86E5A"/>
    <w:rsid w:val="00EC1932"/>
    <w:rsid w:val="00F77CB1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714C3-EC04-4E48-A97C-16DDB116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4">
    <w:name w:val="Table Grid14"/>
    <w:basedOn w:val="TableNormal"/>
    <w:next w:val="TableGrid"/>
    <w:uiPriority w:val="39"/>
    <w:rsid w:val="00F77CB1"/>
    <w:pPr>
      <w:spacing w:after="0" w:line="240" w:lineRule="auto"/>
    </w:pPr>
    <w:rPr>
      <w:rFonts w:ascii="Calibri" w:eastAsia="DengXian" w:hAnsi="Calibri" w:cs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7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B1"/>
  </w:style>
  <w:style w:type="paragraph" w:styleId="Footer">
    <w:name w:val="footer"/>
    <w:basedOn w:val="Normal"/>
    <w:link w:val="FooterChar"/>
    <w:uiPriority w:val="99"/>
    <w:unhideWhenUsed/>
    <w:rsid w:val="00F7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637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1</cp:revision>
  <dcterms:created xsi:type="dcterms:W3CDTF">2018-10-18T18:25:00Z</dcterms:created>
  <dcterms:modified xsi:type="dcterms:W3CDTF">2018-10-18T18:27:00Z</dcterms:modified>
</cp:coreProperties>
</file>