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BB5" w:rsidRPr="003D2C1E" w:rsidRDefault="00564BB5" w:rsidP="003D2C1E">
      <w:pPr>
        <w:spacing w:after="120" w:line="200" w:lineRule="atLeast"/>
        <w:rPr>
          <w:rFonts w:cstheme="minorHAnsi"/>
          <w:b/>
        </w:rPr>
      </w:pPr>
      <w:r w:rsidRPr="003D2C1E">
        <w:rPr>
          <w:rFonts w:cstheme="minorHAnsi"/>
          <w:b/>
        </w:rPr>
        <w:t xml:space="preserve">Table S3. The miRNA-mRNA pairs predicted by </w:t>
      </w:r>
      <w:proofErr w:type="spellStart"/>
      <w:r w:rsidRPr="003D2C1E">
        <w:rPr>
          <w:rFonts w:cstheme="minorHAnsi"/>
          <w:b/>
        </w:rPr>
        <w:t>miRTarBase</w:t>
      </w:r>
      <w:proofErr w:type="spellEnd"/>
      <w:r w:rsidRPr="003D2C1E">
        <w:rPr>
          <w:rFonts w:cstheme="minorHAnsi"/>
          <w:b/>
        </w:rPr>
        <w:t xml:space="preserve"> database.</w:t>
      </w:r>
    </w:p>
    <w:tbl>
      <w:tblPr>
        <w:tblW w:w="8364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969"/>
      </w:tblGrid>
      <w:tr w:rsidR="00564BB5" w:rsidRPr="003D2C1E" w:rsidTr="00D64B7A">
        <w:trPr>
          <w:trHeight w:val="312"/>
        </w:trPr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miRNA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MMP9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hsa-let-7e-5p</w:t>
            </w:r>
          </w:p>
        </w:tc>
      </w:tr>
      <w:tr w:rsidR="00564BB5" w:rsidRPr="003D2C1E" w:rsidTr="00D64B7A">
        <w:trPr>
          <w:trHeight w:val="324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MMP9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hsa-miR-132-3p</w:t>
            </w:r>
          </w:p>
        </w:tc>
      </w:tr>
      <w:tr w:rsidR="00564BB5" w:rsidRPr="003D2C1E" w:rsidTr="00D64B7A">
        <w:trPr>
          <w:trHeight w:val="324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MMP9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hsa-miR-133a-5p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MMP9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hsa-miR-133b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MMP9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hsa-miR-204-5p</w:t>
            </w:r>
          </w:p>
        </w:tc>
      </w:tr>
      <w:tr w:rsidR="00564BB5" w:rsidRPr="003D2C1E" w:rsidTr="00D64B7A">
        <w:trPr>
          <w:trHeight w:val="324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MMP9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hsa-miR-29b-3p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MMP9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hsa-miR-491-5p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CXCL8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hsa-miR-100-3p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CXCL8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hsa-miR-106a-5p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CXCL8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hsa-miR-23a-3p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CXCL8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hsa-miR-302c-3p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CXCL8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hsa-miR-302d-3p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CXCL8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hsa-miR-520b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CXCL8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hsa-miR-93-5p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ACTB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hsa-miR-644a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ITGB1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hsa-miR-124-3p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ITGB1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hsa-miR-130b-3p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ITGB1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hsa-miR-134-5p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ITGB1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hsa-miR-183-5p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ITGB1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hsa-miR-192-5p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ITGB1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hsa-miR-29a-3p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ITGB1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hsa-miR-29b-3p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ITGB1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hsa-miR-29c-3p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ITGB1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hsa-miR-9-3p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STAT1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hsa-miR-140-5p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STAT1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hsa-miR-145-5p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STAT1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hsa-miR-146a-5p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STAT1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hsa-miR-150-5p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STAT1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hsa-miR-155-5p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STAT1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hsa-miR-203a-3p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STAT1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hsa-miR-223-3p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lastRenderedPageBreak/>
              <w:t>STAT1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hsa-miR-450a-5p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CDK1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hsa-miR-24-3p</w:t>
            </w:r>
          </w:p>
        </w:tc>
      </w:tr>
      <w:tr w:rsidR="00564BB5" w:rsidRPr="003D2C1E" w:rsidTr="00D64B7A">
        <w:trPr>
          <w:trHeight w:val="312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CDK1</w:t>
            </w:r>
          </w:p>
        </w:tc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564BB5" w:rsidRPr="003D2C1E" w:rsidRDefault="00564BB5" w:rsidP="00D64B7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D2C1E">
              <w:rPr>
                <w:rFonts w:ascii="Times New Roman" w:eastAsia="SimSun" w:hAnsi="Times New Roman" w:cs="Times New Roman"/>
                <w:sz w:val="20"/>
                <w:szCs w:val="20"/>
              </w:rPr>
              <w:t>hsa-miR-31-5p</w:t>
            </w:r>
          </w:p>
        </w:tc>
      </w:tr>
    </w:tbl>
    <w:p w:rsidR="00564BB5" w:rsidRPr="003D2C1E" w:rsidRDefault="00564BB5">
      <w:pPr>
        <w:rPr>
          <w:rFonts w:ascii="Times New Roman" w:hAnsi="Times New Roman" w:cs="Times New Roman"/>
          <w:sz w:val="20"/>
          <w:szCs w:val="20"/>
        </w:rPr>
      </w:pPr>
    </w:p>
    <w:sectPr w:rsidR="00564BB5" w:rsidRPr="003D2C1E" w:rsidSect="00F04C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008" w:right="1008" w:bottom="1152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C6A" w:rsidRDefault="00003C6A" w:rsidP="00F04C85">
      <w:pPr>
        <w:spacing w:after="0" w:line="240" w:lineRule="auto"/>
      </w:pPr>
      <w:r>
        <w:separator/>
      </w:r>
    </w:p>
  </w:endnote>
  <w:endnote w:type="continuationSeparator" w:id="0">
    <w:p w:rsidR="00003C6A" w:rsidRDefault="00003C6A" w:rsidP="00F0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C85" w:rsidRDefault="00F04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C85" w:rsidRPr="007C71E6" w:rsidRDefault="00F04C85" w:rsidP="00F04C85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0" b="0"/>
              <wp:wrapNone/>
              <wp:docPr id="24" name="Straight Arrow Connecto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01B7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4" o:spid="_x0000_s1026" type="#_x0000_t32" style="position:absolute;margin-left:-1.85pt;margin-top:-9.65pt;width:514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>18</w:t>
    </w:r>
    <w:r w:rsidRPr="000770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C85" w:rsidRDefault="00F04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C6A" w:rsidRDefault="00003C6A" w:rsidP="00F04C85">
      <w:pPr>
        <w:spacing w:after="0" w:line="240" w:lineRule="auto"/>
      </w:pPr>
      <w:r>
        <w:separator/>
      </w:r>
    </w:p>
  </w:footnote>
  <w:footnote w:type="continuationSeparator" w:id="0">
    <w:p w:rsidR="00003C6A" w:rsidRDefault="00003C6A" w:rsidP="00F04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C85" w:rsidRDefault="00F04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C85" w:rsidRDefault="00F04C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C85" w:rsidRDefault="00F04C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B5"/>
    <w:rsid w:val="00003C6A"/>
    <w:rsid w:val="003D2C1E"/>
    <w:rsid w:val="00465C62"/>
    <w:rsid w:val="00564BB5"/>
    <w:rsid w:val="00F0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FEFD6"/>
  <w15:chartTrackingRefBased/>
  <w15:docId w15:val="{D979C9C8-B10B-4283-9C3F-FA6753A2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C85"/>
  </w:style>
  <w:style w:type="paragraph" w:styleId="Footer">
    <w:name w:val="footer"/>
    <w:basedOn w:val="Normal"/>
    <w:link w:val="FooterChar"/>
    <w:uiPriority w:val="99"/>
    <w:unhideWhenUsed/>
    <w:rsid w:val="00F04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691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eXtyles Bibliographic Reference Processing</dc:creator>
  <cp:keywords/>
  <dc:description/>
  <cp:lastModifiedBy>eXtyles Bibliographic Reference Processing</cp:lastModifiedBy>
  <cp:revision>4</cp:revision>
  <dcterms:created xsi:type="dcterms:W3CDTF">2019-04-30T02:36:00Z</dcterms:created>
  <dcterms:modified xsi:type="dcterms:W3CDTF">2019-04-30T19:46:00Z</dcterms:modified>
</cp:coreProperties>
</file>