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28" w:rsidRPr="00847FE1" w:rsidRDefault="00847FE1" w:rsidP="00847FE1">
      <w:pPr>
        <w:spacing w:after="100"/>
        <w:rPr>
          <w:rFonts w:ascii="Calibri" w:hAnsi="Calibri" w:cs="Arial"/>
          <w:b/>
          <w:sz w:val="22"/>
        </w:rPr>
      </w:pPr>
      <w:bookmarkStart w:id="0" w:name="_Hlk13487308"/>
      <w:proofErr w:type="gramStart"/>
      <w:r>
        <w:rPr>
          <w:rFonts w:ascii="Calibri" w:hAnsi="Calibri" w:cs="Arial"/>
          <w:b/>
          <w:bCs/>
          <w:sz w:val="22"/>
        </w:rPr>
        <w:t xml:space="preserve">Supplementary Table </w:t>
      </w:r>
      <w:r w:rsidR="003B4BE9" w:rsidRPr="00847FE1">
        <w:rPr>
          <w:rFonts w:ascii="Calibri" w:hAnsi="Calibri" w:cs="Arial"/>
          <w:b/>
          <w:bCs/>
          <w:sz w:val="22"/>
        </w:rPr>
        <w:t>3.</w:t>
      </w:r>
      <w:proofErr w:type="gramEnd"/>
      <w:r w:rsidR="003B4BE9" w:rsidRPr="00847FE1">
        <w:rPr>
          <w:rFonts w:ascii="Calibri" w:hAnsi="Calibri" w:cs="Arial"/>
          <w:b/>
          <w:sz w:val="22"/>
        </w:rPr>
        <w:t xml:space="preserve"> </w:t>
      </w:r>
      <w:proofErr w:type="gramStart"/>
      <w:r w:rsidR="003B4BE9" w:rsidRPr="00847FE1">
        <w:rPr>
          <w:rFonts w:ascii="Calibri" w:hAnsi="Calibri" w:cs="Arial"/>
          <w:b/>
          <w:sz w:val="22"/>
        </w:rPr>
        <w:t>The co-expressed genes of SPOCK2 from UALCAN and GEPIA databases.</w:t>
      </w:r>
      <w:proofErr w:type="gramEnd"/>
    </w:p>
    <w:tbl>
      <w:tblPr>
        <w:tblW w:w="8359" w:type="dxa"/>
        <w:tblLook w:val="04A0"/>
      </w:tblPr>
      <w:tblGrid>
        <w:gridCol w:w="4106"/>
        <w:gridCol w:w="4253"/>
      </w:tblGrid>
      <w:tr w:rsidR="00C51C4F" w:rsidRPr="00847FE1" w:rsidTr="00BF1A03">
        <w:trPr>
          <w:trHeight w:val="288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Co-expressed genes determined by UALCAN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Co-expressed genes determined by </w:t>
            </w:r>
            <w:r w:rsidR="00BF1A03"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GEPIA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RASGRP4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KCNB1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SLC48A1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RASGRP4</w:t>
            </w:r>
            <w:bookmarkStart w:id="1" w:name="_GoBack"/>
            <w:bookmarkEnd w:id="1"/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ADORA1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UNC5B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UNC5B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SLC48A1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OXTR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RP11-150D20.5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CRB2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TARM1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TRIM36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RP11-57H12.5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CADM3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OR9G1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SLC22A18AS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CRB2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ZBED2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C10orf53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TNS3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ZBED2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BEAN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LINC01343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KIF21A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OXTR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S100A10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HIGD1AP5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CLIC5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RP3-468B3.2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CAMK2G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RP11-456O19.5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RAB19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ADORA1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CACNG4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TNS3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TBC1D2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EIF2B5-AS1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FAM70A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MAGEB3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UPK3B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RP11-506B6.7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MYADM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CT45A8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ANXA7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RP11-603B24.6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CLDN15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TRIM36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WNT10A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CT45A9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CCDC85A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CAMK2G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CD151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RAB19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CASKIN2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ANXA2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OBP2B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CADM3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AMOTL2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FAM180B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DTX4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AC007743.1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CLIC5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ANXA2P2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CTC-459F4.5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ST6GAL2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TBC1D2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ANXA2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AMOTL2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KRT80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KIF21A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CLSTN2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S100A10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ANXA9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GRM2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DNM3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TMEM255A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SHISA4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MYADM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PLA2G7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B3GALT2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INF2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CHRDL1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CHRDL1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DNM3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RAPGEF3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ZNF385B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SLC4A11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CACNG4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FRMD5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WNT10A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PNPLA2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UPK3B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RNASEL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SLC22A18AS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TPRN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DTX4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OLFML2A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DNAJC5G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TGM1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CTD-2265O21.7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VSIG10L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CDK15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SERPINB5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CLDN15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LRRN4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RAPGEF3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FNDC4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Metazoa_SRP</w:t>
            </w:r>
            <w:proofErr w:type="spellEnd"/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PRSS33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ANXA7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KRT80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C12orf61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CCDC85A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GNG12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SLC6A3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NGFR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CTIF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VSTM2L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BCL2L1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ZNF488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CD151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CTAGE5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ASIC2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TNNT2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RP11-166B2.8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BAIAP2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SHISA4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TMEM150C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CH17-360D5.2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SPTAN1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CLSTN2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ARL13B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MAGI2-AS3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SERPINA5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LINC01465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ZMIZ1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FNDC4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C9orf3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TGM1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PHOX2A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ITGA3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CHST11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ARL13B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SLC29A3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CASKIN2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LMO1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SLC29A3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ANO9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BAIAP2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PKP3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ANXA9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LEPREL1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C15orf52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VCL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ANXA2P2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DENND1A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PSAP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ARNTL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HPX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BET1L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KCNV1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TMEM9B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ZMIZ1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GDPD5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TPRN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FST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RP5-875H18.9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DUSP8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GPR45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SCD5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RNASEL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FAM69A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VSTM2L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PLCD3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AJAP1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LOC158376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LRRN4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FSTL3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TNS1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RN7SL343P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ARPC1B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RN7SL640P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SMPD1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RN7SL462P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PXN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RN7SL422P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RHOF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RP11-34A14.3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CX3CL1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RP11-472F21.1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RIC8A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BET1L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RP11-583F24.3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ST5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RP11-583F24.4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OLFML2A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PXN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RHOF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RP11-208K4.1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BEAN1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FSCN2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SLC4A11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INF2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CTC-360P9.1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NCOR2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CHST11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RP11-337L12.1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FAM138A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UNC5B-AS1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VCL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CACNG1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NKX2-8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RP11-398E10.1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RNA5SP392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HFM1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BPIFA2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SLC13A2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RIC8A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ST6GAL2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APOOP4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MYOF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RP1-313L4.3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PLA2G7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PPL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CALCOCO1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SCRG1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AC003973.5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LINC01105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RP11-482H16.1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GNG12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WSCD2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SCD5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AHNAK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TNS1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PNPLA2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PRSS33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SERPINB5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SMPD1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SORBS1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NCS1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TPP1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AC017104.6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RP11-490M8.1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RP11-23P13.6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VSIG10L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TUBB6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SSX6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LINC00920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EXTL1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PDLIM2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CLEC4M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BLCAP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RP11-307F22.2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ARNTL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SLC25A22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RP11-483I24.1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PLEKHA7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PTRF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ARPC1B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AKR1C8P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RP11-567M16.2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SERPINA5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LINC01304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ANO9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CRIM1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FAM69A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RARG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CTD-2194D22.1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GDPD5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EHD1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EPHA2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RP5-857K21.7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NBL1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TMEM9B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BCAR1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SEC24C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CTD-2128A3.2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TGM2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TMEM120B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CTD-2151A2.1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LAYN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RP1-137K24.1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HAR1B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CH507-236L23.5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FAM65A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SFXN3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TFG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TNNT2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RP11-38L15.2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NACC2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PKP3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CELSR2</w:t>
            </w:r>
          </w:p>
        </w:tc>
      </w:tr>
      <w:tr w:rsidR="00C51C4F" w:rsidRPr="00847FE1" w:rsidTr="00BF1A03">
        <w:trPr>
          <w:trHeight w:val="288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C4F" w:rsidRPr="00847FE1" w:rsidRDefault="00C51C4F" w:rsidP="00C51C4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7FE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ZNF365</w:t>
            </w:r>
          </w:p>
        </w:tc>
      </w:tr>
      <w:bookmarkEnd w:id="0"/>
    </w:tbl>
    <w:p w:rsidR="008A0047" w:rsidRPr="00DA6A12" w:rsidRDefault="008A0047">
      <w:pPr>
        <w:rPr>
          <w:rFonts w:ascii="Franklin Gothic Book" w:hAnsi="Franklin Gothic Book" w:cs="Arial"/>
          <w:sz w:val="24"/>
          <w:szCs w:val="24"/>
        </w:rPr>
      </w:pPr>
    </w:p>
    <w:sectPr w:rsidR="008A0047" w:rsidRPr="00DA6A12" w:rsidSect="00152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B35" w:rsidRDefault="007B2B35" w:rsidP="003B4BE9">
      <w:r>
        <w:separator/>
      </w:r>
    </w:p>
  </w:endnote>
  <w:endnote w:type="continuationSeparator" w:id="0">
    <w:p w:rsidR="007B2B35" w:rsidRDefault="007B2B35" w:rsidP="003B4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B35" w:rsidRDefault="007B2B35" w:rsidP="003B4BE9">
      <w:r>
        <w:separator/>
      </w:r>
    </w:p>
  </w:footnote>
  <w:footnote w:type="continuationSeparator" w:id="0">
    <w:p w:rsidR="007B2B35" w:rsidRDefault="007B2B35" w:rsidP="003B4B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CD5"/>
    <w:rsid w:val="001528E8"/>
    <w:rsid w:val="003B4BE9"/>
    <w:rsid w:val="003F3328"/>
    <w:rsid w:val="007B2B35"/>
    <w:rsid w:val="00847FE1"/>
    <w:rsid w:val="00892478"/>
    <w:rsid w:val="008A0047"/>
    <w:rsid w:val="00A22EE4"/>
    <w:rsid w:val="00AE3CD5"/>
    <w:rsid w:val="00BF1A03"/>
    <w:rsid w:val="00C51C4F"/>
    <w:rsid w:val="00DA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8E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B4BE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B4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B4B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 Bang</dc:creator>
  <cp:keywords/>
  <dc:description/>
  <cp:lastModifiedBy>Olga Krasnova</cp:lastModifiedBy>
  <cp:revision>7</cp:revision>
  <dcterms:created xsi:type="dcterms:W3CDTF">2019-06-24T14:37:00Z</dcterms:created>
  <dcterms:modified xsi:type="dcterms:W3CDTF">2019-12-03T16:26:00Z</dcterms:modified>
</cp:coreProperties>
</file>