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14"/>
        <w:gridCol w:w="784"/>
        <w:gridCol w:w="624"/>
        <w:gridCol w:w="819"/>
        <w:gridCol w:w="1227"/>
        <w:gridCol w:w="1171"/>
        <w:gridCol w:w="1729"/>
        <w:gridCol w:w="1798"/>
        <w:gridCol w:w="4314"/>
      </w:tblGrid>
      <w:tr w:rsidR="00437A6B" w:rsidTr="00437A6B">
        <w:trPr>
          <w:trHeight w:val="480"/>
        </w:trPr>
        <w:tc>
          <w:tcPr>
            <w:tcW w:w="5000" w:type="pct"/>
            <w:gridSpan w:val="9"/>
            <w:tcBorders>
              <w:bottom w:val="single" w:sz="4" w:space="0" w:color="auto"/>
            </w:tcBorders>
            <w:vAlign w:val="center"/>
          </w:tcPr>
          <w:p w:rsidR="00437A6B" w:rsidRDefault="00FB220E" w:rsidP="009F2647">
            <w:pPr>
              <w:rPr>
                <w:rFonts w:eastAsia="SimSun"/>
                <w:b/>
                <w:bCs/>
                <w:sz w:val="18"/>
                <w:szCs w:val="18"/>
              </w:rPr>
            </w:pPr>
            <w:r>
              <w:rPr>
                <w:b/>
                <w:bCs/>
                <w:sz w:val="18"/>
                <w:szCs w:val="18"/>
              </w:rPr>
              <w:t xml:space="preserve">Supplementary </w:t>
            </w:r>
            <w:r w:rsidR="00437A6B">
              <w:rPr>
                <w:b/>
                <w:bCs/>
                <w:sz w:val="18"/>
                <w:szCs w:val="18"/>
              </w:rPr>
              <w:t>Table</w:t>
            </w:r>
            <w:r w:rsidR="003D69D8">
              <w:rPr>
                <w:rFonts w:hint="eastAsia"/>
                <w:b/>
                <w:bCs/>
                <w:sz w:val="18"/>
                <w:szCs w:val="18"/>
              </w:rPr>
              <w:t xml:space="preserve"> </w:t>
            </w:r>
            <w:r w:rsidR="003D69D8">
              <w:rPr>
                <w:b/>
                <w:bCs/>
                <w:sz w:val="18"/>
                <w:szCs w:val="18"/>
              </w:rPr>
              <w:t>1</w:t>
            </w:r>
            <w:bookmarkStart w:id="0" w:name="_GoBack"/>
            <w:bookmarkEnd w:id="0"/>
            <w:r w:rsidR="00437A6B">
              <w:rPr>
                <w:rFonts w:hint="eastAsia"/>
                <w:b/>
                <w:bCs/>
                <w:sz w:val="18"/>
                <w:szCs w:val="18"/>
              </w:rPr>
              <w:t>. Characteristics of prospective studies included in the meta-analysis of blood vitamin D and breast cancer risk</w:t>
            </w:r>
            <w:r>
              <w:rPr>
                <w:b/>
                <w:bCs/>
                <w:sz w:val="18"/>
                <w:szCs w:val="18"/>
              </w:rPr>
              <w:t>.</w:t>
            </w:r>
          </w:p>
        </w:tc>
      </w:tr>
      <w:tr w:rsidR="00437A6B" w:rsidTr="00437A6B">
        <w:trPr>
          <w:trHeight w:val="480"/>
        </w:trPr>
        <w:tc>
          <w:tcPr>
            <w:tcW w:w="486"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Author</w:t>
            </w:r>
          </w:p>
        </w:tc>
        <w:tc>
          <w:tcPr>
            <w:tcW w:w="290"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Country</w:t>
            </w:r>
          </w:p>
        </w:tc>
        <w:tc>
          <w:tcPr>
            <w:tcW w:w="239"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Study type</w:t>
            </w:r>
          </w:p>
        </w:tc>
        <w:tc>
          <w:tcPr>
            <w:tcW w:w="304"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Follow-up period (year)</w:t>
            </w:r>
          </w:p>
        </w:tc>
        <w:tc>
          <w:tcPr>
            <w:tcW w:w="456"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Age (year)</w:t>
            </w:r>
          </w:p>
        </w:tc>
        <w:tc>
          <w:tcPr>
            <w:tcW w:w="354"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No. of cases/controls</w:t>
            </w:r>
          </w:p>
        </w:tc>
        <w:tc>
          <w:tcPr>
            <w:tcW w:w="636"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Measure of exposure level</w:t>
            </w:r>
          </w:p>
          <w:p w:rsidR="00437A6B" w:rsidRDefault="00437A6B" w:rsidP="009F2647">
            <w:pPr>
              <w:jc w:val="center"/>
              <w:rPr>
                <w:rFonts w:eastAsia="SimSun"/>
                <w:b/>
                <w:bCs/>
                <w:sz w:val="18"/>
                <w:szCs w:val="18"/>
                <w:vertAlign w:val="superscript"/>
              </w:rPr>
            </w:pPr>
            <w:r>
              <w:rPr>
                <w:b/>
                <w:bCs/>
                <w:sz w:val="18"/>
                <w:szCs w:val="18"/>
              </w:rPr>
              <w:t>(</w:t>
            </w:r>
            <w:proofErr w:type="spellStart"/>
            <w:r>
              <w:rPr>
                <w:b/>
                <w:bCs/>
                <w:sz w:val="18"/>
                <w:szCs w:val="18"/>
              </w:rPr>
              <w:t>nmol</w:t>
            </w:r>
            <w:proofErr w:type="spellEnd"/>
            <w:r>
              <w:rPr>
                <w:b/>
                <w:bCs/>
                <w:sz w:val="18"/>
                <w:szCs w:val="18"/>
              </w:rPr>
              <w:t>/</w:t>
            </w:r>
            <w:r>
              <w:rPr>
                <w:rFonts w:hint="eastAsia"/>
                <w:b/>
                <w:bCs/>
                <w:sz w:val="18"/>
                <w:szCs w:val="18"/>
              </w:rPr>
              <w:t>l</w:t>
            </w:r>
            <w:r>
              <w:rPr>
                <w:b/>
                <w:bCs/>
                <w:sz w:val="18"/>
                <w:szCs w:val="18"/>
              </w:rPr>
              <w:t>)</w:t>
            </w:r>
            <w:r>
              <w:rPr>
                <w:rFonts w:hint="eastAsia"/>
                <w:b/>
                <w:bCs/>
                <w:sz w:val="28"/>
                <w:szCs w:val="28"/>
                <w:vertAlign w:val="superscript"/>
              </w:rPr>
              <w:t>a</w:t>
            </w:r>
          </w:p>
        </w:tc>
        <w:tc>
          <w:tcPr>
            <w:tcW w:w="661"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Adjusted OR(95%CI)</w:t>
            </w:r>
          </w:p>
        </w:tc>
        <w:tc>
          <w:tcPr>
            <w:tcW w:w="1572" w:type="pct"/>
            <w:tcBorders>
              <w:top w:val="single" w:sz="4" w:space="0" w:color="auto"/>
              <w:bottom w:val="single" w:sz="4" w:space="0" w:color="auto"/>
            </w:tcBorders>
          </w:tcPr>
          <w:p w:rsidR="00437A6B" w:rsidRDefault="00437A6B" w:rsidP="009F2647">
            <w:pPr>
              <w:jc w:val="center"/>
              <w:rPr>
                <w:b/>
                <w:bCs/>
                <w:sz w:val="18"/>
                <w:szCs w:val="18"/>
              </w:rPr>
            </w:pPr>
            <w:r>
              <w:rPr>
                <w:b/>
                <w:bCs/>
                <w:sz w:val="18"/>
                <w:szCs w:val="18"/>
              </w:rPr>
              <w:t>Adjustment factors</w:t>
            </w:r>
          </w:p>
        </w:tc>
      </w:tr>
      <w:tr w:rsidR="00437A6B" w:rsidTr="00437A6B">
        <w:trPr>
          <w:trHeight w:val="652"/>
        </w:trPr>
        <w:tc>
          <w:tcPr>
            <w:tcW w:w="486" w:type="pct"/>
            <w:tcBorders>
              <w:top w:val="single" w:sz="4" w:space="0" w:color="auto"/>
            </w:tcBorders>
          </w:tcPr>
          <w:p w:rsidR="00437A6B" w:rsidRDefault="00437A6B" w:rsidP="009F2647">
            <w:pPr>
              <w:rPr>
                <w:sz w:val="18"/>
                <w:szCs w:val="18"/>
              </w:rPr>
            </w:pPr>
            <w:r>
              <w:rPr>
                <w:sz w:val="18"/>
                <w:szCs w:val="18"/>
              </w:rPr>
              <w:t>Cheney</w:t>
            </w:r>
            <w:r>
              <w:rPr>
                <w:rFonts w:hint="eastAsia"/>
                <w:sz w:val="18"/>
                <w:szCs w:val="18"/>
              </w:rPr>
              <w:t xml:space="preserve"> </w:t>
            </w:r>
            <w:r>
              <w:rPr>
                <w:sz w:val="18"/>
                <w:szCs w:val="18"/>
              </w:rPr>
              <w:t xml:space="preserve">et al, 2018 </w:t>
            </w:r>
          </w:p>
        </w:tc>
        <w:tc>
          <w:tcPr>
            <w:tcW w:w="290" w:type="pct"/>
            <w:tcBorders>
              <w:top w:val="single" w:sz="4" w:space="0" w:color="auto"/>
            </w:tcBorders>
          </w:tcPr>
          <w:p w:rsidR="00437A6B" w:rsidRDefault="00437A6B" w:rsidP="009F2647">
            <w:pPr>
              <w:rPr>
                <w:sz w:val="18"/>
                <w:szCs w:val="18"/>
              </w:rPr>
            </w:pPr>
            <w:r>
              <w:rPr>
                <w:sz w:val="18"/>
                <w:szCs w:val="18"/>
              </w:rPr>
              <w:t>German</w:t>
            </w:r>
          </w:p>
        </w:tc>
        <w:tc>
          <w:tcPr>
            <w:tcW w:w="239" w:type="pct"/>
            <w:tcBorders>
              <w:top w:val="single" w:sz="4" w:space="0" w:color="auto"/>
            </w:tcBorders>
          </w:tcPr>
          <w:p w:rsidR="00437A6B" w:rsidRDefault="00437A6B" w:rsidP="009F2647">
            <w:pPr>
              <w:rPr>
                <w:sz w:val="18"/>
                <w:szCs w:val="18"/>
              </w:rPr>
            </w:pPr>
            <w:r>
              <w:rPr>
                <w:sz w:val="18"/>
                <w:szCs w:val="18"/>
              </w:rPr>
              <w:t>Cohort</w:t>
            </w:r>
          </w:p>
        </w:tc>
        <w:tc>
          <w:tcPr>
            <w:tcW w:w="304" w:type="pct"/>
            <w:tcBorders>
              <w:top w:val="single" w:sz="4" w:space="0" w:color="auto"/>
            </w:tcBorders>
          </w:tcPr>
          <w:p w:rsidR="00437A6B" w:rsidRDefault="00437A6B" w:rsidP="009F2647">
            <w:pPr>
              <w:rPr>
                <w:rFonts w:eastAsia="SimSun"/>
                <w:sz w:val="18"/>
                <w:szCs w:val="18"/>
              </w:rPr>
            </w:pPr>
            <w:r>
              <w:rPr>
                <w:sz w:val="18"/>
                <w:szCs w:val="18"/>
              </w:rPr>
              <w:t>7</w:t>
            </w:r>
            <w:r>
              <w:rPr>
                <w:rFonts w:hint="eastAsia"/>
                <w:sz w:val="18"/>
                <w:szCs w:val="18"/>
              </w:rPr>
              <w:t xml:space="preserve"> years</w:t>
            </w:r>
          </w:p>
        </w:tc>
        <w:tc>
          <w:tcPr>
            <w:tcW w:w="456" w:type="pct"/>
            <w:tcBorders>
              <w:top w:val="single" w:sz="4" w:space="0" w:color="auto"/>
            </w:tcBorders>
          </w:tcPr>
          <w:p w:rsidR="00437A6B" w:rsidRDefault="00437A6B" w:rsidP="009F2647">
            <w:pPr>
              <w:rPr>
                <w:rFonts w:eastAsia="SimSun"/>
                <w:sz w:val="18"/>
                <w:szCs w:val="18"/>
              </w:rPr>
            </w:pPr>
            <w:r>
              <w:rPr>
                <w:sz w:val="18"/>
                <w:szCs w:val="18"/>
              </w:rPr>
              <w:t>cancers 59.7</w:t>
            </w:r>
          </w:p>
          <w:p w:rsidR="00437A6B" w:rsidRDefault="00437A6B" w:rsidP="009F2647">
            <w:pPr>
              <w:jc w:val="left"/>
              <w:rPr>
                <w:rFonts w:eastAsia="SimSun"/>
                <w:sz w:val="18"/>
                <w:szCs w:val="18"/>
              </w:rPr>
            </w:pPr>
            <w:r>
              <w:rPr>
                <w:sz w:val="18"/>
                <w:szCs w:val="18"/>
              </w:rPr>
              <w:t>non-cancers</w:t>
            </w:r>
            <w:r>
              <w:rPr>
                <w:rFonts w:hint="eastAsia"/>
                <w:sz w:val="18"/>
                <w:szCs w:val="18"/>
              </w:rPr>
              <w:t xml:space="preserve"> </w:t>
            </w:r>
            <w:r>
              <w:rPr>
                <w:sz w:val="18"/>
                <w:szCs w:val="18"/>
              </w:rPr>
              <w:t>53.3</w:t>
            </w:r>
          </w:p>
        </w:tc>
        <w:tc>
          <w:tcPr>
            <w:tcW w:w="354" w:type="pct"/>
            <w:tcBorders>
              <w:top w:val="single" w:sz="4" w:space="0" w:color="auto"/>
            </w:tcBorders>
          </w:tcPr>
          <w:p w:rsidR="00437A6B" w:rsidRDefault="00437A6B" w:rsidP="009F2647">
            <w:pPr>
              <w:rPr>
                <w:sz w:val="18"/>
                <w:szCs w:val="18"/>
              </w:rPr>
            </w:pPr>
            <w:r>
              <w:rPr>
                <w:sz w:val="18"/>
                <w:szCs w:val="18"/>
              </w:rPr>
              <w:t>16/993</w:t>
            </w:r>
          </w:p>
        </w:tc>
        <w:tc>
          <w:tcPr>
            <w:tcW w:w="636" w:type="pct"/>
            <w:tcBorders>
              <w:top w:val="single" w:sz="4" w:space="0" w:color="auto"/>
            </w:tcBorders>
          </w:tcPr>
          <w:p w:rsidR="00437A6B" w:rsidRDefault="00437A6B" w:rsidP="009F2647">
            <w:pPr>
              <w:ind w:left="360" w:hangingChars="200" w:hanging="360"/>
              <w:jc w:val="left"/>
              <w:rPr>
                <w:sz w:val="18"/>
                <w:szCs w:val="18"/>
              </w:rPr>
            </w:pPr>
            <w:r>
              <w:rPr>
                <w:sz w:val="18"/>
                <w:szCs w:val="18"/>
              </w:rPr>
              <w:t>Serum:</w:t>
            </w:r>
            <w:r>
              <w:rPr>
                <w:rFonts w:hint="eastAsia"/>
                <w:sz w:val="18"/>
                <w:szCs w:val="18"/>
              </w:rPr>
              <w:t xml:space="preserve"> </w:t>
            </w:r>
          </w:p>
          <w:p w:rsidR="00437A6B" w:rsidRDefault="00437A6B" w:rsidP="009F2647">
            <w:pPr>
              <w:ind w:left="360" w:hangingChars="200" w:hanging="360"/>
              <w:jc w:val="left"/>
              <w:rPr>
                <w:sz w:val="18"/>
                <w:szCs w:val="18"/>
              </w:rPr>
            </w:pPr>
            <w:r>
              <w:rPr>
                <w:sz w:val="18"/>
                <w:szCs w:val="18"/>
              </w:rPr>
              <w:t>45-183.25</w:t>
            </w:r>
            <w:r>
              <w:rPr>
                <w:rFonts w:hint="eastAsia"/>
                <w:sz w:val="18"/>
                <w:szCs w:val="18"/>
              </w:rPr>
              <w:t xml:space="preserve"> </w:t>
            </w:r>
            <w:r>
              <w:rPr>
                <w:sz w:val="18"/>
                <w:szCs w:val="18"/>
              </w:rPr>
              <w:t>v</w:t>
            </w:r>
            <w:r>
              <w:rPr>
                <w:rFonts w:hint="eastAsia"/>
                <w:sz w:val="18"/>
                <w:szCs w:val="18"/>
              </w:rPr>
              <w:t xml:space="preserve">s </w:t>
            </w:r>
            <w:r>
              <w:rPr>
                <w:sz w:val="18"/>
                <w:szCs w:val="18"/>
              </w:rPr>
              <w:t>5-28.25</w:t>
            </w:r>
          </w:p>
        </w:tc>
        <w:tc>
          <w:tcPr>
            <w:tcW w:w="661" w:type="pct"/>
            <w:tcBorders>
              <w:top w:val="single" w:sz="4" w:space="0" w:color="auto"/>
            </w:tcBorders>
          </w:tcPr>
          <w:p w:rsidR="00437A6B" w:rsidRDefault="00437A6B" w:rsidP="009F2647">
            <w:pPr>
              <w:rPr>
                <w:sz w:val="18"/>
                <w:szCs w:val="18"/>
              </w:rPr>
            </w:pPr>
            <w:r>
              <w:rPr>
                <w:sz w:val="18"/>
                <w:szCs w:val="18"/>
              </w:rPr>
              <w:t>1.99</w:t>
            </w:r>
          </w:p>
          <w:p w:rsidR="00437A6B" w:rsidRDefault="00437A6B" w:rsidP="009F2647">
            <w:pPr>
              <w:rPr>
                <w:sz w:val="18"/>
                <w:szCs w:val="18"/>
              </w:rPr>
            </w:pPr>
            <w:r>
              <w:rPr>
                <w:sz w:val="18"/>
                <w:szCs w:val="18"/>
              </w:rPr>
              <w:t>(0.53–7.55)</w:t>
            </w:r>
          </w:p>
        </w:tc>
        <w:tc>
          <w:tcPr>
            <w:tcW w:w="1572" w:type="pct"/>
            <w:tcBorders>
              <w:top w:val="single" w:sz="4" w:space="0" w:color="auto"/>
            </w:tcBorders>
          </w:tcPr>
          <w:p w:rsidR="00437A6B" w:rsidRDefault="00437A6B" w:rsidP="009F2647">
            <w:pPr>
              <w:rPr>
                <w:sz w:val="18"/>
                <w:szCs w:val="18"/>
              </w:rPr>
            </w:pPr>
            <w:r>
              <w:rPr>
                <w:sz w:val="18"/>
                <w:szCs w:val="18"/>
              </w:rPr>
              <w:t>Age, BMI, season of blood draw, menopausal status, physical activity, alcohol consumption, smoking status, and vitamin D supplementation</w:t>
            </w:r>
          </w:p>
        </w:tc>
      </w:tr>
      <w:tr w:rsidR="00437A6B" w:rsidTr="00437A6B">
        <w:trPr>
          <w:trHeight w:val="1004"/>
        </w:trPr>
        <w:tc>
          <w:tcPr>
            <w:tcW w:w="486" w:type="pct"/>
          </w:tcPr>
          <w:p w:rsidR="00437A6B" w:rsidRDefault="00437A6B" w:rsidP="009F2647">
            <w:pPr>
              <w:rPr>
                <w:sz w:val="18"/>
                <w:szCs w:val="18"/>
              </w:rPr>
            </w:pPr>
            <w:r>
              <w:rPr>
                <w:sz w:val="18"/>
                <w:szCs w:val="18"/>
              </w:rPr>
              <w:t>Lope</w:t>
            </w:r>
            <w:r>
              <w:rPr>
                <w:rFonts w:hint="eastAsia"/>
                <w:sz w:val="18"/>
                <w:szCs w:val="18"/>
              </w:rPr>
              <w:t xml:space="preserve"> </w:t>
            </w:r>
            <w:r>
              <w:rPr>
                <w:sz w:val="18"/>
                <w:szCs w:val="18"/>
              </w:rPr>
              <w:t>et al, 2018</w:t>
            </w:r>
          </w:p>
        </w:tc>
        <w:tc>
          <w:tcPr>
            <w:tcW w:w="290" w:type="pct"/>
          </w:tcPr>
          <w:p w:rsidR="00437A6B" w:rsidRDefault="00437A6B" w:rsidP="009F2647">
            <w:pPr>
              <w:rPr>
                <w:sz w:val="18"/>
                <w:szCs w:val="18"/>
              </w:rPr>
            </w:pPr>
            <w:r>
              <w:rPr>
                <w:sz w:val="18"/>
                <w:szCs w:val="18"/>
              </w:rPr>
              <w:t>Spain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2008-2013</w:t>
            </w:r>
          </w:p>
        </w:tc>
        <w:tc>
          <w:tcPr>
            <w:tcW w:w="456" w:type="pct"/>
          </w:tcPr>
          <w:p w:rsidR="00437A6B" w:rsidRDefault="00437A6B" w:rsidP="009F2647">
            <w:pPr>
              <w:rPr>
                <w:rFonts w:eastAsia="SimSun"/>
                <w:sz w:val="18"/>
                <w:szCs w:val="18"/>
              </w:rPr>
            </w:pPr>
            <w:r>
              <w:rPr>
                <w:sz w:val="18"/>
                <w:szCs w:val="18"/>
              </w:rPr>
              <w:t>20-85</w:t>
            </w:r>
          </w:p>
        </w:tc>
        <w:tc>
          <w:tcPr>
            <w:tcW w:w="354" w:type="pct"/>
          </w:tcPr>
          <w:p w:rsidR="00437A6B" w:rsidRDefault="00437A6B" w:rsidP="009F2647">
            <w:pPr>
              <w:rPr>
                <w:sz w:val="18"/>
                <w:szCs w:val="18"/>
              </w:rPr>
            </w:pPr>
            <w:r>
              <w:rPr>
                <w:sz w:val="18"/>
                <w:szCs w:val="18"/>
              </w:rPr>
              <w:t>546/558</w:t>
            </w:r>
          </w:p>
        </w:tc>
        <w:tc>
          <w:tcPr>
            <w:tcW w:w="636" w:type="pct"/>
          </w:tcPr>
          <w:p w:rsidR="00437A6B" w:rsidRDefault="00437A6B" w:rsidP="009F2647">
            <w:pPr>
              <w:rPr>
                <w:sz w:val="18"/>
                <w:szCs w:val="18"/>
              </w:rPr>
            </w:pPr>
            <w:r>
              <w:rPr>
                <w:sz w:val="18"/>
                <w:szCs w:val="18"/>
              </w:rPr>
              <w:t>Serum: &gt;63.70 vs ≤29.98</w:t>
            </w:r>
          </w:p>
        </w:tc>
        <w:tc>
          <w:tcPr>
            <w:tcW w:w="661" w:type="pct"/>
          </w:tcPr>
          <w:p w:rsidR="00437A6B" w:rsidRDefault="00437A6B" w:rsidP="009F2647">
            <w:pPr>
              <w:rPr>
                <w:sz w:val="18"/>
                <w:szCs w:val="18"/>
              </w:rPr>
            </w:pPr>
            <w:r>
              <w:rPr>
                <w:sz w:val="18"/>
                <w:szCs w:val="18"/>
              </w:rPr>
              <w:t>0.46</w:t>
            </w:r>
          </w:p>
          <w:p w:rsidR="00437A6B" w:rsidRDefault="00437A6B" w:rsidP="009F2647">
            <w:pPr>
              <w:rPr>
                <w:sz w:val="18"/>
                <w:szCs w:val="18"/>
              </w:rPr>
            </w:pPr>
            <w:r>
              <w:rPr>
                <w:sz w:val="18"/>
                <w:szCs w:val="18"/>
              </w:rPr>
              <w:t>(0.30-0.70)</w:t>
            </w:r>
          </w:p>
        </w:tc>
        <w:tc>
          <w:tcPr>
            <w:tcW w:w="1572" w:type="pct"/>
          </w:tcPr>
          <w:p w:rsidR="00437A6B" w:rsidRDefault="00437A6B" w:rsidP="009F2647">
            <w:pPr>
              <w:rPr>
                <w:sz w:val="18"/>
                <w:szCs w:val="18"/>
              </w:rPr>
            </w:pPr>
            <w:r>
              <w:rPr>
                <w:sz w:val="18"/>
                <w:szCs w:val="18"/>
              </w:rPr>
              <w:t>Age, BMI, geographical area, menopausal status and day of sample extraction, educational level, ethnicity, age at first full term delivery, family history of breast cancer, previous breast biopsies, HRT use, skin color, hypercholesterolemia, and physical activity in the last 5 .</w:t>
            </w:r>
          </w:p>
        </w:tc>
      </w:tr>
      <w:tr w:rsidR="00437A6B" w:rsidTr="00437A6B">
        <w:trPr>
          <w:trHeight w:val="627"/>
        </w:trPr>
        <w:tc>
          <w:tcPr>
            <w:tcW w:w="486" w:type="pct"/>
          </w:tcPr>
          <w:p w:rsidR="00437A6B" w:rsidRDefault="00437A6B" w:rsidP="009F2647">
            <w:pPr>
              <w:rPr>
                <w:rFonts w:eastAsia="SimSun"/>
                <w:sz w:val="18"/>
                <w:szCs w:val="18"/>
              </w:rPr>
            </w:pPr>
            <w:proofErr w:type="spellStart"/>
            <w:r>
              <w:rPr>
                <w:rFonts w:hint="eastAsia"/>
                <w:sz w:val="18"/>
                <w:szCs w:val="18"/>
              </w:rPr>
              <w:t>Sofi</w:t>
            </w:r>
            <w:proofErr w:type="spellEnd"/>
            <w:r>
              <w:rPr>
                <w:rFonts w:hint="eastAsia"/>
                <w:sz w:val="18"/>
                <w:szCs w:val="18"/>
              </w:rPr>
              <w:t xml:space="preserve"> et al, 2018</w:t>
            </w:r>
          </w:p>
        </w:tc>
        <w:tc>
          <w:tcPr>
            <w:tcW w:w="290" w:type="pct"/>
          </w:tcPr>
          <w:p w:rsidR="00437A6B" w:rsidRDefault="00437A6B" w:rsidP="009F2647">
            <w:pPr>
              <w:rPr>
                <w:rFonts w:eastAsia="SimSun"/>
                <w:sz w:val="18"/>
                <w:szCs w:val="18"/>
              </w:rPr>
            </w:pPr>
            <w:r>
              <w:rPr>
                <w:rFonts w:hint="eastAsia"/>
                <w:sz w:val="18"/>
                <w:szCs w:val="18"/>
              </w:rPr>
              <w:t>India</w:t>
            </w:r>
          </w:p>
        </w:tc>
        <w:tc>
          <w:tcPr>
            <w:tcW w:w="239" w:type="pct"/>
          </w:tcPr>
          <w:p w:rsidR="00437A6B" w:rsidRDefault="00437A6B" w:rsidP="009F2647">
            <w:pPr>
              <w:rPr>
                <w:rFonts w:eastAsia="SimSun"/>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rFonts w:eastAsia="SimSun"/>
                <w:sz w:val="18"/>
                <w:szCs w:val="18"/>
              </w:rPr>
            </w:pPr>
            <w:r>
              <w:rPr>
                <w:rFonts w:hint="eastAsia"/>
                <w:sz w:val="18"/>
                <w:szCs w:val="18"/>
              </w:rPr>
              <w:t>2015-2017</w:t>
            </w:r>
          </w:p>
        </w:tc>
        <w:tc>
          <w:tcPr>
            <w:tcW w:w="456" w:type="pct"/>
          </w:tcPr>
          <w:p w:rsidR="00437A6B" w:rsidRDefault="00437A6B" w:rsidP="009F2647">
            <w:pPr>
              <w:rPr>
                <w:rFonts w:eastAsia="SimSun"/>
                <w:sz w:val="18"/>
                <w:szCs w:val="18"/>
              </w:rPr>
            </w:pPr>
            <w:r>
              <w:rPr>
                <w:rFonts w:hint="eastAsia"/>
                <w:sz w:val="18"/>
                <w:szCs w:val="18"/>
              </w:rPr>
              <w:t>25-85</w:t>
            </w:r>
          </w:p>
        </w:tc>
        <w:tc>
          <w:tcPr>
            <w:tcW w:w="354" w:type="pct"/>
          </w:tcPr>
          <w:p w:rsidR="00437A6B" w:rsidRDefault="00437A6B" w:rsidP="009F2647">
            <w:pPr>
              <w:rPr>
                <w:rFonts w:eastAsia="SimSun"/>
                <w:sz w:val="18"/>
                <w:szCs w:val="18"/>
              </w:rPr>
            </w:pPr>
            <w:r>
              <w:rPr>
                <w:rFonts w:hint="eastAsia"/>
                <w:sz w:val="18"/>
                <w:szCs w:val="18"/>
              </w:rPr>
              <w:t>200/200</w:t>
            </w:r>
          </w:p>
        </w:tc>
        <w:tc>
          <w:tcPr>
            <w:tcW w:w="636" w:type="pct"/>
          </w:tcPr>
          <w:p w:rsidR="00437A6B" w:rsidRDefault="00437A6B" w:rsidP="009F2647">
            <w:pPr>
              <w:rPr>
                <w:rFonts w:eastAsia="SimSun"/>
                <w:sz w:val="18"/>
                <w:szCs w:val="18"/>
              </w:rPr>
            </w:pPr>
            <w:r>
              <w:rPr>
                <w:sz w:val="18"/>
                <w:szCs w:val="18"/>
              </w:rPr>
              <w:t>Serum: ≤</w:t>
            </w:r>
            <w:r>
              <w:rPr>
                <w:rFonts w:hint="eastAsia"/>
                <w:sz w:val="18"/>
                <w:szCs w:val="18"/>
              </w:rPr>
              <w:t xml:space="preserve">50 vs </w:t>
            </w:r>
            <w:r>
              <w:rPr>
                <w:sz w:val="18"/>
                <w:szCs w:val="18"/>
              </w:rPr>
              <w:t>&gt;</w:t>
            </w:r>
            <w:r>
              <w:rPr>
                <w:rFonts w:hint="eastAsia"/>
                <w:sz w:val="18"/>
                <w:szCs w:val="18"/>
              </w:rPr>
              <w:t>50</w:t>
            </w:r>
            <w:r>
              <w:rPr>
                <w:sz w:val="18"/>
                <w:szCs w:val="18"/>
              </w:rPr>
              <w:t xml:space="preserve">  </w:t>
            </w:r>
          </w:p>
        </w:tc>
        <w:tc>
          <w:tcPr>
            <w:tcW w:w="661" w:type="pct"/>
          </w:tcPr>
          <w:p w:rsidR="00437A6B" w:rsidRDefault="00437A6B" w:rsidP="009F2647">
            <w:pPr>
              <w:rPr>
                <w:sz w:val="18"/>
                <w:szCs w:val="18"/>
              </w:rPr>
            </w:pPr>
            <w:r>
              <w:rPr>
                <w:rFonts w:hint="eastAsia"/>
                <w:sz w:val="18"/>
                <w:szCs w:val="18"/>
              </w:rPr>
              <w:t>2.40</w:t>
            </w:r>
          </w:p>
          <w:p w:rsidR="00437A6B" w:rsidRDefault="00437A6B" w:rsidP="009F2647">
            <w:pPr>
              <w:rPr>
                <w:rFonts w:eastAsia="SimSun"/>
                <w:sz w:val="18"/>
                <w:szCs w:val="18"/>
              </w:rPr>
            </w:pPr>
            <w:r>
              <w:rPr>
                <w:sz w:val="18"/>
                <w:szCs w:val="18"/>
              </w:rPr>
              <w:t>(</w:t>
            </w:r>
            <w:r>
              <w:rPr>
                <w:rFonts w:hint="eastAsia"/>
                <w:sz w:val="18"/>
                <w:szCs w:val="18"/>
              </w:rPr>
              <w:t>1.20</w:t>
            </w:r>
            <w:r>
              <w:rPr>
                <w:sz w:val="18"/>
                <w:szCs w:val="18"/>
              </w:rPr>
              <w:t>-</w:t>
            </w:r>
            <w:r>
              <w:rPr>
                <w:rFonts w:hint="eastAsia"/>
                <w:sz w:val="18"/>
                <w:szCs w:val="18"/>
              </w:rPr>
              <w:t>5.10</w:t>
            </w:r>
            <w:r>
              <w:rPr>
                <w:sz w:val="18"/>
                <w:szCs w:val="18"/>
              </w:rPr>
              <w:t>)</w:t>
            </w:r>
            <w:r>
              <w:rPr>
                <w:rFonts w:hint="eastAsia"/>
                <w:sz w:val="28"/>
                <w:szCs w:val="28"/>
                <w:vertAlign w:val="superscript"/>
              </w:rPr>
              <w:t>b</w:t>
            </w:r>
          </w:p>
        </w:tc>
        <w:tc>
          <w:tcPr>
            <w:tcW w:w="1572" w:type="pct"/>
          </w:tcPr>
          <w:p w:rsidR="00437A6B" w:rsidRDefault="00437A6B" w:rsidP="009F2647">
            <w:pPr>
              <w:rPr>
                <w:rFonts w:eastAsia="SimSun"/>
                <w:sz w:val="18"/>
                <w:szCs w:val="18"/>
              </w:rPr>
            </w:pPr>
            <w:r>
              <w:rPr>
                <w:rFonts w:hint="eastAsia"/>
                <w:sz w:val="18"/>
                <w:szCs w:val="18"/>
              </w:rPr>
              <w:t>Unknown</w:t>
            </w:r>
          </w:p>
        </w:tc>
      </w:tr>
      <w:tr w:rsidR="00437A6B" w:rsidTr="00437A6B">
        <w:trPr>
          <w:trHeight w:val="643"/>
        </w:trPr>
        <w:tc>
          <w:tcPr>
            <w:tcW w:w="486" w:type="pct"/>
          </w:tcPr>
          <w:p w:rsidR="00437A6B" w:rsidRDefault="00437A6B" w:rsidP="009F2647">
            <w:pPr>
              <w:rPr>
                <w:sz w:val="18"/>
                <w:szCs w:val="18"/>
              </w:rPr>
            </w:pPr>
            <w:r>
              <w:rPr>
                <w:rFonts w:hint="eastAsia"/>
                <w:sz w:val="18"/>
                <w:szCs w:val="18"/>
              </w:rPr>
              <w:t>McDonnell et al, 2018</w:t>
            </w:r>
          </w:p>
        </w:tc>
        <w:tc>
          <w:tcPr>
            <w:tcW w:w="290" w:type="pct"/>
          </w:tcPr>
          <w:p w:rsidR="00437A6B" w:rsidRDefault="00437A6B" w:rsidP="009F2647">
            <w:pPr>
              <w:rPr>
                <w:rFonts w:eastAsia="SimSun"/>
                <w:sz w:val="18"/>
                <w:szCs w:val="18"/>
              </w:rPr>
            </w:pPr>
            <w:r>
              <w:rPr>
                <w:rFonts w:hint="eastAsia"/>
                <w:sz w:val="18"/>
                <w:szCs w:val="18"/>
              </w:rPr>
              <w:t>USA</w:t>
            </w:r>
          </w:p>
        </w:tc>
        <w:tc>
          <w:tcPr>
            <w:tcW w:w="239" w:type="pct"/>
          </w:tcPr>
          <w:p w:rsidR="00437A6B" w:rsidRDefault="00437A6B" w:rsidP="009F2647">
            <w:pPr>
              <w:rPr>
                <w:rFonts w:eastAsia="SimSun"/>
                <w:sz w:val="18"/>
                <w:szCs w:val="18"/>
              </w:rPr>
            </w:pPr>
            <w:r>
              <w:rPr>
                <w:rFonts w:hint="eastAsia"/>
                <w:sz w:val="18"/>
                <w:szCs w:val="18"/>
              </w:rPr>
              <w:t>Cohort</w:t>
            </w:r>
          </w:p>
        </w:tc>
        <w:tc>
          <w:tcPr>
            <w:tcW w:w="304" w:type="pct"/>
          </w:tcPr>
          <w:p w:rsidR="00437A6B" w:rsidRDefault="00437A6B" w:rsidP="009F2647">
            <w:pPr>
              <w:rPr>
                <w:rFonts w:eastAsia="SimSun"/>
                <w:sz w:val="18"/>
                <w:szCs w:val="18"/>
              </w:rPr>
            </w:pPr>
            <w:r>
              <w:rPr>
                <w:rFonts w:hint="eastAsia"/>
                <w:sz w:val="18"/>
                <w:szCs w:val="18"/>
              </w:rPr>
              <w:t>4 years</w:t>
            </w:r>
          </w:p>
        </w:tc>
        <w:tc>
          <w:tcPr>
            <w:tcW w:w="456" w:type="pct"/>
          </w:tcPr>
          <w:p w:rsidR="00437A6B" w:rsidRDefault="00437A6B" w:rsidP="009F2647">
            <w:pPr>
              <w:rPr>
                <w:rFonts w:eastAsia="SimSun"/>
                <w:sz w:val="18"/>
                <w:szCs w:val="18"/>
              </w:rPr>
            </w:pPr>
            <w:r>
              <w:rPr>
                <w:rFonts w:hint="eastAsia"/>
                <w:sz w:val="18"/>
                <w:szCs w:val="18"/>
              </w:rPr>
              <w:t xml:space="preserve">59-69 </w:t>
            </w:r>
          </w:p>
        </w:tc>
        <w:tc>
          <w:tcPr>
            <w:tcW w:w="354" w:type="pct"/>
          </w:tcPr>
          <w:p w:rsidR="00437A6B" w:rsidRDefault="00437A6B" w:rsidP="009F2647">
            <w:pPr>
              <w:rPr>
                <w:rFonts w:eastAsia="SimSun"/>
                <w:sz w:val="18"/>
                <w:szCs w:val="18"/>
              </w:rPr>
            </w:pPr>
            <w:r>
              <w:rPr>
                <w:rFonts w:hint="eastAsia"/>
                <w:sz w:val="18"/>
                <w:szCs w:val="18"/>
              </w:rPr>
              <w:t>77/5038</w:t>
            </w:r>
          </w:p>
        </w:tc>
        <w:tc>
          <w:tcPr>
            <w:tcW w:w="636" w:type="pct"/>
          </w:tcPr>
          <w:p w:rsidR="00437A6B" w:rsidRDefault="00437A6B" w:rsidP="009F2647">
            <w:pPr>
              <w:rPr>
                <w:sz w:val="18"/>
                <w:szCs w:val="18"/>
              </w:rPr>
            </w:pPr>
            <w:r>
              <w:rPr>
                <w:rFonts w:hint="eastAsia"/>
                <w:sz w:val="18"/>
                <w:szCs w:val="18"/>
              </w:rPr>
              <w:t xml:space="preserve">Serum: ≥150 vs &lt;50 </w:t>
            </w:r>
          </w:p>
        </w:tc>
        <w:tc>
          <w:tcPr>
            <w:tcW w:w="661" w:type="pct"/>
          </w:tcPr>
          <w:p w:rsidR="00437A6B" w:rsidRDefault="00437A6B" w:rsidP="009F2647">
            <w:pPr>
              <w:rPr>
                <w:sz w:val="18"/>
                <w:szCs w:val="18"/>
              </w:rPr>
            </w:pPr>
            <w:r>
              <w:rPr>
                <w:rFonts w:hint="eastAsia"/>
                <w:sz w:val="18"/>
                <w:szCs w:val="18"/>
              </w:rPr>
              <w:t xml:space="preserve">0.20 </w:t>
            </w:r>
          </w:p>
          <w:p w:rsidR="00437A6B" w:rsidRDefault="00437A6B" w:rsidP="009F2647">
            <w:pPr>
              <w:rPr>
                <w:sz w:val="18"/>
                <w:szCs w:val="18"/>
              </w:rPr>
            </w:pPr>
            <w:r>
              <w:rPr>
                <w:rFonts w:hint="eastAsia"/>
                <w:sz w:val="18"/>
                <w:szCs w:val="18"/>
              </w:rPr>
              <w:t>(0.05-0.82)</w:t>
            </w:r>
          </w:p>
        </w:tc>
        <w:tc>
          <w:tcPr>
            <w:tcW w:w="1572" w:type="pct"/>
          </w:tcPr>
          <w:p w:rsidR="00437A6B" w:rsidRDefault="00437A6B" w:rsidP="009F2647">
            <w:pPr>
              <w:rPr>
                <w:sz w:val="18"/>
                <w:szCs w:val="18"/>
              </w:rPr>
            </w:pPr>
            <w:r>
              <w:rPr>
                <w:rFonts w:hint="eastAsia"/>
                <w:sz w:val="18"/>
                <w:szCs w:val="18"/>
              </w:rPr>
              <w:t>Age, BMI, smoking status, and calcium supplement intake</w:t>
            </w:r>
          </w:p>
        </w:tc>
      </w:tr>
      <w:tr w:rsidR="00437A6B" w:rsidTr="00437A6B">
        <w:trPr>
          <w:trHeight w:val="1020"/>
        </w:trPr>
        <w:tc>
          <w:tcPr>
            <w:tcW w:w="486" w:type="pct"/>
          </w:tcPr>
          <w:p w:rsidR="00437A6B" w:rsidRDefault="00437A6B" w:rsidP="009F2647">
            <w:pPr>
              <w:rPr>
                <w:sz w:val="18"/>
                <w:szCs w:val="18"/>
              </w:rPr>
            </w:pPr>
            <w:proofErr w:type="spellStart"/>
            <w:r>
              <w:rPr>
                <w:sz w:val="18"/>
                <w:szCs w:val="18"/>
              </w:rPr>
              <w:t>Budhathoki</w:t>
            </w:r>
            <w:proofErr w:type="spellEnd"/>
            <w:r>
              <w:rPr>
                <w:rFonts w:hint="eastAsia"/>
                <w:sz w:val="18"/>
                <w:szCs w:val="18"/>
              </w:rPr>
              <w:t xml:space="preserve"> </w:t>
            </w:r>
            <w:r>
              <w:rPr>
                <w:sz w:val="18"/>
                <w:szCs w:val="18"/>
              </w:rPr>
              <w:t>et al, 2018</w:t>
            </w:r>
          </w:p>
        </w:tc>
        <w:tc>
          <w:tcPr>
            <w:tcW w:w="290" w:type="pct"/>
          </w:tcPr>
          <w:p w:rsidR="00437A6B" w:rsidRDefault="00437A6B" w:rsidP="009F2647">
            <w:pPr>
              <w:rPr>
                <w:sz w:val="18"/>
                <w:szCs w:val="18"/>
              </w:rPr>
            </w:pPr>
            <w:r>
              <w:rPr>
                <w:sz w:val="18"/>
                <w:szCs w:val="18"/>
              </w:rPr>
              <w:t>Japan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rFonts w:eastAsia="SimSun"/>
                <w:sz w:val="18"/>
                <w:szCs w:val="18"/>
              </w:rPr>
            </w:pPr>
            <w:r>
              <w:rPr>
                <w:sz w:val="18"/>
                <w:szCs w:val="18"/>
              </w:rPr>
              <w:t>1993-2009 15.9</w:t>
            </w:r>
            <w:r>
              <w:rPr>
                <w:rFonts w:hint="eastAsia"/>
                <w:sz w:val="18"/>
                <w:szCs w:val="18"/>
              </w:rPr>
              <w:t xml:space="preserve"> </w:t>
            </w:r>
            <w:r>
              <w:rPr>
                <w:sz w:val="18"/>
                <w:szCs w:val="18"/>
              </w:rPr>
              <w:t>y</w:t>
            </w:r>
            <w:r>
              <w:rPr>
                <w:rFonts w:hint="eastAsia"/>
                <w:sz w:val="18"/>
                <w:szCs w:val="18"/>
              </w:rPr>
              <w:t>ears</w:t>
            </w:r>
          </w:p>
        </w:tc>
        <w:tc>
          <w:tcPr>
            <w:tcW w:w="456" w:type="pct"/>
          </w:tcPr>
          <w:p w:rsidR="00437A6B" w:rsidRDefault="00437A6B" w:rsidP="009F2647">
            <w:pPr>
              <w:rPr>
                <w:rFonts w:eastAsia="SimSun"/>
                <w:sz w:val="18"/>
                <w:szCs w:val="18"/>
              </w:rPr>
            </w:pPr>
            <w:r>
              <w:rPr>
                <w:sz w:val="18"/>
                <w:szCs w:val="18"/>
              </w:rPr>
              <w:t>40-69</w:t>
            </w:r>
          </w:p>
        </w:tc>
        <w:tc>
          <w:tcPr>
            <w:tcW w:w="354" w:type="pct"/>
          </w:tcPr>
          <w:p w:rsidR="00437A6B" w:rsidRDefault="00437A6B" w:rsidP="009F2647">
            <w:pPr>
              <w:rPr>
                <w:sz w:val="18"/>
                <w:szCs w:val="18"/>
              </w:rPr>
            </w:pPr>
            <w:r>
              <w:rPr>
                <w:sz w:val="18"/>
                <w:szCs w:val="18"/>
              </w:rPr>
              <w:t>212/4044</w:t>
            </w:r>
          </w:p>
        </w:tc>
        <w:tc>
          <w:tcPr>
            <w:tcW w:w="636" w:type="pct"/>
          </w:tcPr>
          <w:p w:rsidR="00437A6B" w:rsidRDefault="00437A6B" w:rsidP="009F2647">
            <w:pPr>
              <w:rPr>
                <w:sz w:val="18"/>
                <w:szCs w:val="18"/>
              </w:rPr>
            </w:pPr>
            <w:proofErr w:type="spellStart"/>
            <w:r>
              <w:rPr>
                <w:sz w:val="18"/>
                <w:szCs w:val="18"/>
              </w:rPr>
              <w:t>Plasm</w:t>
            </w:r>
            <w:proofErr w:type="spellEnd"/>
            <w:r>
              <w:rPr>
                <w:sz w:val="18"/>
                <w:szCs w:val="18"/>
              </w:rPr>
              <w:t xml:space="preserve">: 72.6 </w:t>
            </w:r>
            <w:proofErr w:type="spellStart"/>
            <w:r>
              <w:rPr>
                <w:sz w:val="18"/>
                <w:szCs w:val="18"/>
              </w:rPr>
              <w:t>vs</w:t>
            </w:r>
            <w:proofErr w:type="spellEnd"/>
            <w:r>
              <w:rPr>
                <w:sz w:val="18"/>
                <w:szCs w:val="18"/>
              </w:rPr>
              <w:t xml:space="preserve"> 36.9</w:t>
            </w:r>
          </w:p>
        </w:tc>
        <w:tc>
          <w:tcPr>
            <w:tcW w:w="661" w:type="pct"/>
          </w:tcPr>
          <w:p w:rsidR="00437A6B" w:rsidRDefault="00437A6B" w:rsidP="009F2647">
            <w:pPr>
              <w:rPr>
                <w:sz w:val="18"/>
                <w:szCs w:val="18"/>
              </w:rPr>
            </w:pPr>
            <w:r>
              <w:rPr>
                <w:sz w:val="18"/>
                <w:szCs w:val="18"/>
              </w:rPr>
              <w:t>0.78</w:t>
            </w:r>
          </w:p>
          <w:p w:rsidR="00437A6B" w:rsidRDefault="00437A6B" w:rsidP="009F2647">
            <w:pPr>
              <w:rPr>
                <w:sz w:val="18"/>
                <w:szCs w:val="18"/>
              </w:rPr>
            </w:pPr>
            <w:r>
              <w:rPr>
                <w:sz w:val="18"/>
                <w:szCs w:val="18"/>
              </w:rPr>
              <w:t>(0.51-1.21)</w:t>
            </w:r>
          </w:p>
        </w:tc>
        <w:tc>
          <w:tcPr>
            <w:tcW w:w="1572" w:type="pct"/>
          </w:tcPr>
          <w:p w:rsidR="00437A6B" w:rsidRDefault="00437A6B" w:rsidP="009F2647">
            <w:pPr>
              <w:rPr>
                <w:sz w:val="18"/>
                <w:szCs w:val="18"/>
              </w:rPr>
            </w:pPr>
            <w:r>
              <w:rPr>
                <w:sz w:val="18"/>
                <w:szCs w:val="18"/>
              </w:rPr>
              <w:t>Age, BMI, smoking, alcohol use, physical activity, family history of cancer, and reported history of diabetes, age at menarche, number of births, use of exogenous female hormones, and menopausal status and age at menopause</w:t>
            </w:r>
          </w:p>
        </w:tc>
      </w:tr>
      <w:tr w:rsidR="00437A6B" w:rsidTr="00437A6B">
        <w:trPr>
          <w:trHeight w:val="1045"/>
        </w:trPr>
        <w:tc>
          <w:tcPr>
            <w:tcW w:w="486" w:type="pct"/>
          </w:tcPr>
          <w:p w:rsidR="00437A6B" w:rsidRDefault="00437A6B" w:rsidP="009F2647">
            <w:pPr>
              <w:rPr>
                <w:sz w:val="18"/>
                <w:szCs w:val="18"/>
              </w:rPr>
            </w:pPr>
            <w:r>
              <w:rPr>
                <w:sz w:val="18"/>
                <w:szCs w:val="18"/>
              </w:rPr>
              <w:t>O’Brien</w:t>
            </w:r>
            <w:r>
              <w:rPr>
                <w:rFonts w:hint="eastAsia"/>
                <w:sz w:val="18"/>
                <w:szCs w:val="18"/>
              </w:rPr>
              <w:t xml:space="preserve"> </w:t>
            </w:r>
            <w:r>
              <w:rPr>
                <w:sz w:val="18"/>
                <w:szCs w:val="18"/>
              </w:rPr>
              <w:t>et al, 2017</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rFonts w:eastAsia="SimSun"/>
                <w:sz w:val="18"/>
                <w:szCs w:val="18"/>
              </w:rPr>
            </w:pPr>
            <w:r>
              <w:rPr>
                <w:sz w:val="18"/>
                <w:szCs w:val="18"/>
              </w:rPr>
              <w:t>2003-2009 5</w:t>
            </w:r>
            <w:r>
              <w:rPr>
                <w:rFonts w:hint="eastAsia"/>
                <w:sz w:val="18"/>
                <w:szCs w:val="18"/>
              </w:rPr>
              <w:t xml:space="preserve">years </w:t>
            </w:r>
          </w:p>
        </w:tc>
        <w:tc>
          <w:tcPr>
            <w:tcW w:w="456" w:type="pct"/>
          </w:tcPr>
          <w:p w:rsidR="00437A6B" w:rsidRDefault="00437A6B" w:rsidP="009F2647">
            <w:pPr>
              <w:rPr>
                <w:rFonts w:eastAsia="SimSun"/>
                <w:sz w:val="18"/>
                <w:szCs w:val="18"/>
              </w:rPr>
            </w:pPr>
            <w:r>
              <w:rPr>
                <w:sz w:val="18"/>
                <w:szCs w:val="18"/>
              </w:rPr>
              <w:t>35-74</w:t>
            </w:r>
          </w:p>
        </w:tc>
        <w:tc>
          <w:tcPr>
            <w:tcW w:w="354" w:type="pct"/>
          </w:tcPr>
          <w:p w:rsidR="00437A6B" w:rsidRDefault="00437A6B" w:rsidP="009F2647">
            <w:pPr>
              <w:rPr>
                <w:sz w:val="18"/>
                <w:szCs w:val="18"/>
              </w:rPr>
            </w:pPr>
            <w:r>
              <w:rPr>
                <w:sz w:val="18"/>
                <w:szCs w:val="18"/>
              </w:rPr>
              <w:t>1600/1822</w:t>
            </w:r>
          </w:p>
        </w:tc>
        <w:tc>
          <w:tcPr>
            <w:tcW w:w="636" w:type="pct"/>
          </w:tcPr>
          <w:p w:rsidR="00437A6B" w:rsidRDefault="00437A6B" w:rsidP="009F2647">
            <w:pPr>
              <w:rPr>
                <w:sz w:val="18"/>
                <w:szCs w:val="18"/>
              </w:rPr>
            </w:pPr>
            <w:r>
              <w:rPr>
                <w:sz w:val="18"/>
                <w:szCs w:val="18"/>
              </w:rPr>
              <w:t>Serum: &gt;36.8 vs ≤24.6</w:t>
            </w:r>
          </w:p>
        </w:tc>
        <w:tc>
          <w:tcPr>
            <w:tcW w:w="661" w:type="pct"/>
          </w:tcPr>
          <w:p w:rsidR="00437A6B" w:rsidRDefault="00437A6B" w:rsidP="009F2647">
            <w:pPr>
              <w:rPr>
                <w:sz w:val="18"/>
                <w:szCs w:val="18"/>
              </w:rPr>
            </w:pPr>
            <w:r>
              <w:rPr>
                <w:sz w:val="18"/>
                <w:szCs w:val="18"/>
              </w:rPr>
              <w:t>0.79</w:t>
            </w:r>
          </w:p>
          <w:p w:rsidR="00437A6B" w:rsidRDefault="00437A6B" w:rsidP="009F2647">
            <w:pPr>
              <w:rPr>
                <w:sz w:val="18"/>
                <w:szCs w:val="18"/>
              </w:rPr>
            </w:pPr>
            <w:r>
              <w:rPr>
                <w:sz w:val="18"/>
                <w:szCs w:val="18"/>
              </w:rPr>
              <w:t>(0.63-0.98)</w:t>
            </w:r>
          </w:p>
        </w:tc>
        <w:tc>
          <w:tcPr>
            <w:tcW w:w="1572" w:type="pct"/>
          </w:tcPr>
          <w:p w:rsidR="00437A6B" w:rsidRDefault="00437A6B" w:rsidP="009F2647">
            <w:pPr>
              <w:rPr>
                <w:sz w:val="18"/>
                <w:szCs w:val="18"/>
              </w:rPr>
            </w:pPr>
            <w:r>
              <w:rPr>
                <w:sz w:val="18"/>
                <w:szCs w:val="18"/>
              </w:rPr>
              <w:t>Age, BMI, race, education level, current hormonal birth control use, current hormone therapy use and type, physical activity, alcohol consumption, osteoporosis,</w:t>
            </w:r>
            <w:r>
              <w:rPr>
                <w:rFonts w:hint="eastAsia"/>
                <w:sz w:val="18"/>
                <w:szCs w:val="18"/>
              </w:rPr>
              <w:t xml:space="preserve"> </w:t>
            </w:r>
            <w:r>
              <w:rPr>
                <w:sz w:val="18"/>
                <w:szCs w:val="18"/>
              </w:rPr>
              <w:t>parity,</w:t>
            </w:r>
            <w:r>
              <w:rPr>
                <w:rFonts w:hint="eastAsia"/>
                <w:sz w:val="18"/>
                <w:szCs w:val="18"/>
              </w:rPr>
              <w:t xml:space="preserve"> </w:t>
            </w:r>
            <w:r>
              <w:rPr>
                <w:sz w:val="18"/>
                <w:szCs w:val="18"/>
              </w:rPr>
              <w:t>and a BMI×</w:t>
            </w:r>
            <w:r>
              <w:rPr>
                <w:rFonts w:hint="eastAsia"/>
                <w:sz w:val="18"/>
                <w:szCs w:val="18"/>
              </w:rPr>
              <w:t xml:space="preserve"> </w:t>
            </w:r>
            <w:r>
              <w:rPr>
                <w:sz w:val="18"/>
                <w:szCs w:val="18"/>
              </w:rPr>
              <w:t>menopausal status interaction term.</w:t>
            </w:r>
          </w:p>
        </w:tc>
      </w:tr>
      <w:tr w:rsidR="00437A6B" w:rsidTr="00437A6B">
        <w:trPr>
          <w:trHeight w:val="600"/>
        </w:trPr>
        <w:tc>
          <w:tcPr>
            <w:tcW w:w="486" w:type="pct"/>
            <w:vAlign w:val="center"/>
          </w:tcPr>
          <w:p w:rsidR="00437A6B" w:rsidRDefault="00437A6B" w:rsidP="009F2647">
            <w:pPr>
              <w:widowControl/>
              <w:jc w:val="left"/>
              <w:textAlignment w:val="center"/>
              <w:rPr>
                <w:sz w:val="18"/>
                <w:szCs w:val="18"/>
              </w:rPr>
            </w:pPr>
            <w:proofErr w:type="spellStart"/>
            <w:r>
              <w:rPr>
                <w:rFonts w:eastAsia="SimSun"/>
                <w:color w:val="000000"/>
                <w:kern w:val="0"/>
                <w:sz w:val="18"/>
                <w:szCs w:val="18"/>
                <w:lang/>
              </w:rPr>
              <w:t>Atoum</w:t>
            </w:r>
            <w:proofErr w:type="spellEnd"/>
            <w:r>
              <w:rPr>
                <w:rFonts w:eastAsia="SimSun"/>
                <w:color w:val="000000"/>
                <w:kern w:val="0"/>
                <w:sz w:val="18"/>
                <w:szCs w:val="18"/>
                <w:lang/>
              </w:rPr>
              <w:t xml:space="preserve"> et al,2017</w:t>
            </w:r>
          </w:p>
        </w:tc>
        <w:tc>
          <w:tcPr>
            <w:tcW w:w="290" w:type="pct"/>
            <w:vAlign w:val="center"/>
          </w:tcPr>
          <w:p w:rsidR="00437A6B" w:rsidRDefault="00437A6B" w:rsidP="009F2647">
            <w:pPr>
              <w:widowControl/>
              <w:jc w:val="left"/>
              <w:textAlignment w:val="center"/>
              <w:rPr>
                <w:sz w:val="18"/>
                <w:szCs w:val="18"/>
              </w:rPr>
            </w:pPr>
            <w:r>
              <w:rPr>
                <w:rFonts w:eastAsia="SimSun"/>
                <w:color w:val="000000"/>
                <w:kern w:val="0"/>
                <w:sz w:val="16"/>
                <w:szCs w:val="16"/>
                <w:lang/>
              </w:rPr>
              <w:t>Jordanian</w:t>
            </w:r>
          </w:p>
        </w:tc>
        <w:tc>
          <w:tcPr>
            <w:tcW w:w="239"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Case-</w:t>
            </w:r>
          </w:p>
          <w:p w:rsidR="00437A6B" w:rsidRDefault="00437A6B" w:rsidP="009F2647">
            <w:pPr>
              <w:widowControl/>
              <w:jc w:val="left"/>
              <w:textAlignment w:val="center"/>
              <w:rPr>
                <w:sz w:val="18"/>
                <w:szCs w:val="18"/>
              </w:rPr>
            </w:pPr>
            <w:r>
              <w:rPr>
                <w:rFonts w:eastAsia="SimSun"/>
                <w:color w:val="000000"/>
                <w:kern w:val="0"/>
                <w:sz w:val="18"/>
                <w:szCs w:val="18"/>
                <w:lang/>
              </w:rPr>
              <w:t>control</w:t>
            </w:r>
          </w:p>
        </w:tc>
        <w:tc>
          <w:tcPr>
            <w:tcW w:w="304"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2013-2015</w:t>
            </w:r>
          </w:p>
        </w:tc>
        <w:tc>
          <w:tcPr>
            <w:tcW w:w="45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 xml:space="preserve">40-69 </w:t>
            </w:r>
          </w:p>
        </w:tc>
        <w:tc>
          <w:tcPr>
            <w:tcW w:w="354" w:type="pct"/>
          </w:tcPr>
          <w:p w:rsidR="00437A6B" w:rsidRDefault="00437A6B" w:rsidP="009F2647">
            <w:pPr>
              <w:rPr>
                <w:rFonts w:eastAsia="SimSun"/>
                <w:sz w:val="18"/>
                <w:szCs w:val="18"/>
              </w:rPr>
            </w:pPr>
            <w:r>
              <w:rPr>
                <w:rFonts w:hint="eastAsia"/>
                <w:sz w:val="18"/>
                <w:szCs w:val="18"/>
              </w:rPr>
              <w:t>122/100</w:t>
            </w:r>
          </w:p>
        </w:tc>
        <w:tc>
          <w:tcPr>
            <w:tcW w:w="63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serum: &gt;62.5 vs &lt;25</w:t>
            </w:r>
          </w:p>
        </w:tc>
        <w:tc>
          <w:tcPr>
            <w:tcW w:w="661"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0.03</w:t>
            </w:r>
          </w:p>
          <w:p w:rsidR="00437A6B" w:rsidRDefault="00437A6B" w:rsidP="009F2647">
            <w:pPr>
              <w:widowControl/>
              <w:jc w:val="left"/>
              <w:textAlignment w:val="center"/>
              <w:rPr>
                <w:szCs w:val="21"/>
              </w:rPr>
            </w:pPr>
            <w:r>
              <w:rPr>
                <w:rFonts w:eastAsia="SimSun"/>
                <w:color w:val="000000"/>
                <w:kern w:val="0"/>
                <w:sz w:val="18"/>
                <w:szCs w:val="18"/>
                <w:lang/>
              </w:rPr>
              <w:t>(0.004- 0.22)</w:t>
            </w:r>
          </w:p>
        </w:tc>
        <w:tc>
          <w:tcPr>
            <w:tcW w:w="1572" w:type="pct"/>
            <w:vAlign w:val="center"/>
          </w:tcPr>
          <w:p w:rsidR="00437A6B" w:rsidRDefault="00437A6B" w:rsidP="009F2647">
            <w:pPr>
              <w:widowControl/>
              <w:jc w:val="left"/>
              <w:textAlignment w:val="center"/>
              <w:rPr>
                <w:rFonts w:eastAsia="SimSun"/>
                <w:sz w:val="18"/>
                <w:szCs w:val="18"/>
              </w:rPr>
            </w:pPr>
            <w:r>
              <w:rPr>
                <w:rFonts w:eastAsia="SimSun"/>
                <w:color w:val="000000"/>
                <w:kern w:val="0"/>
                <w:sz w:val="18"/>
                <w:szCs w:val="18"/>
                <w:lang/>
              </w:rPr>
              <w:t>Rude</w:t>
            </w:r>
          </w:p>
        </w:tc>
      </w:tr>
      <w:tr w:rsidR="00437A6B" w:rsidTr="00437A6B">
        <w:trPr>
          <w:trHeight w:val="616"/>
        </w:trPr>
        <w:tc>
          <w:tcPr>
            <w:tcW w:w="486" w:type="pct"/>
          </w:tcPr>
          <w:p w:rsidR="00437A6B" w:rsidRDefault="00437A6B" w:rsidP="009F2647">
            <w:pPr>
              <w:rPr>
                <w:sz w:val="18"/>
                <w:szCs w:val="18"/>
              </w:rPr>
            </w:pPr>
            <w:r>
              <w:rPr>
                <w:rFonts w:hint="eastAsia"/>
                <w:sz w:val="18"/>
                <w:szCs w:val="18"/>
              </w:rPr>
              <w:t>Wu et al, 2017</w:t>
            </w:r>
          </w:p>
        </w:tc>
        <w:tc>
          <w:tcPr>
            <w:tcW w:w="290" w:type="pct"/>
          </w:tcPr>
          <w:p w:rsidR="00437A6B" w:rsidRDefault="00437A6B" w:rsidP="009F2647">
            <w:pPr>
              <w:rPr>
                <w:sz w:val="18"/>
                <w:szCs w:val="18"/>
              </w:rPr>
            </w:pPr>
            <w:r>
              <w:rPr>
                <w:rFonts w:hint="eastAsia"/>
                <w:sz w:val="18"/>
                <w:szCs w:val="18"/>
              </w:rPr>
              <w:t>USA</w:t>
            </w:r>
          </w:p>
          <w:p w:rsidR="00437A6B" w:rsidRDefault="00437A6B" w:rsidP="009F2647">
            <w:pPr>
              <w:rPr>
                <w:sz w:val="18"/>
                <w:szCs w:val="18"/>
              </w:rPr>
            </w:pPr>
            <w:r>
              <w:rPr>
                <w:rFonts w:hint="eastAsia"/>
                <w:sz w:val="18"/>
                <w:szCs w:val="18"/>
              </w:rPr>
              <w:t>Hispanic</w:t>
            </w:r>
          </w:p>
        </w:tc>
        <w:tc>
          <w:tcPr>
            <w:tcW w:w="239" w:type="pct"/>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Case-</w:t>
            </w:r>
          </w:p>
          <w:p w:rsidR="00437A6B" w:rsidRDefault="00437A6B" w:rsidP="009F2647">
            <w:pPr>
              <w:rPr>
                <w:rFonts w:eastAsia="SimSun"/>
                <w:color w:val="000000"/>
                <w:kern w:val="0"/>
                <w:sz w:val="18"/>
                <w:szCs w:val="18"/>
                <w:lang/>
              </w:rPr>
            </w:pPr>
            <w:r>
              <w:rPr>
                <w:rFonts w:eastAsia="SimSun"/>
                <w:color w:val="000000"/>
                <w:kern w:val="0"/>
                <w:sz w:val="18"/>
                <w:szCs w:val="18"/>
                <w:lang/>
              </w:rPr>
              <w:t>control</w:t>
            </w:r>
          </w:p>
        </w:tc>
        <w:tc>
          <w:tcPr>
            <w:tcW w:w="304" w:type="pct"/>
          </w:tcPr>
          <w:p w:rsidR="00437A6B" w:rsidRDefault="00437A6B" w:rsidP="009F2647">
            <w:pPr>
              <w:rPr>
                <w:rFonts w:eastAsia="SimSun"/>
                <w:color w:val="000000"/>
                <w:kern w:val="0"/>
                <w:sz w:val="18"/>
                <w:szCs w:val="18"/>
                <w:lang/>
              </w:rPr>
            </w:pPr>
            <w:r>
              <w:rPr>
                <w:rFonts w:hint="eastAsia"/>
                <w:color w:val="000000"/>
                <w:kern w:val="0"/>
                <w:sz w:val="18"/>
                <w:szCs w:val="18"/>
                <w:lang/>
              </w:rPr>
              <w:t>1995-2007</w:t>
            </w:r>
          </w:p>
        </w:tc>
        <w:tc>
          <w:tcPr>
            <w:tcW w:w="456" w:type="pct"/>
          </w:tcPr>
          <w:p w:rsidR="00437A6B" w:rsidRDefault="00437A6B" w:rsidP="009F2647">
            <w:pPr>
              <w:rPr>
                <w:sz w:val="18"/>
                <w:szCs w:val="18"/>
              </w:rPr>
            </w:pPr>
            <w:r>
              <w:rPr>
                <w:rFonts w:hint="eastAsia"/>
                <w:sz w:val="18"/>
                <w:szCs w:val="18"/>
              </w:rPr>
              <w:t>20-80</w:t>
            </w:r>
          </w:p>
        </w:tc>
        <w:tc>
          <w:tcPr>
            <w:tcW w:w="354" w:type="pct"/>
          </w:tcPr>
          <w:p w:rsidR="00437A6B" w:rsidRDefault="00437A6B" w:rsidP="009F2647">
            <w:pPr>
              <w:rPr>
                <w:sz w:val="18"/>
                <w:szCs w:val="18"/>
              </w:rPr>
            </w:pPr>
            <w:r>
              <w:rPr>
                <w:rFonts w:hint="eastAsia"/>
                <w:sz w:val="18"/>
                <w:szCs w:val="18"/>
              </w:rPr>
              <w:t>243/417</w:t>
            </w:r>
          </w:p>
        </w:tc>
        <w:tc>
          <w:tcPr>
            <w:tcW w:w="636" w:type="pct"/>
          </w:tcPr>
          <w:p w:rsidR="00437A6B" w:rsidRDefault="00437A6B" w:rsidP="009F2647">
            <w:pPr>
              <w:rPr>
                <w:sz w:val="18"/>
                <w:szCs w:val="18"/>
              </w:rPr>
            </w:pPr>
            <w:r>
              <w:rPr>
                <w:sz w:val="18"/>
                <w:szCs w:val="18"/>
              </w:rPr>
              <w:t xml:space="preserve">Serum: </w:t>
            </w:r>
            <w:r>
              <w:rPr>
                <w:rFonts w:hint="eastAsia"/>
                <w:sz w:val="18"/>
                <w:szCs w:val="18"/>
              </w:rPr>
              <w:t xml:space="preserve">&lt;50 vs ≥50 </w:t>
            </w:r>
            <w:r>
              <w:rPr>
                <w:sz w:val="18"/>
                <w:szCs w:val="18"/>
              </w:rPr>
              <w:t xml:space="preserve">  </w:t>
            </w:r>
          </w:p>
        </w:tc>
        <w:tc>
          <w:tcPr>
            <w:tcW w:w="661" w:type="pct"/>
          </w:tcPr>
          <w:p w:rsidR="00437A6B" w:rsidRDefault="00437A6B" w:rsidP="009F2647">
            <w:pPr>
              <w:rPr>
                <w:sz w:val="18"/>
                <w:szCs w:val="18"/>
              </w:rPr>
            </w:pPr>
            <w:r>
              <w:rPr>
                <w:rFonts w:hint="eastAsia"/>
                <w:sz w:val="18"/>
                <w:szCs w:val="18"/>
              </w:rPr>
              <w:t>2.0</w:t>
            </w:r>
          </w:p>
          <w:p w:rsidR="00437A6B" w:rsidRDefault="00437A6B" w:rsidP="009F2647">
            <w:pPr>
              <w:rPr>
                <w:sz w:val="18"/>
                <w:szCs w:val="18"/>
              </w:rPr>
            </w:pPr>
            <w:r>
              <w:rPr>
                <w:rFonts w:hint="eastAsia"/>
                <w:sz w:val="18"/>
                <w:szCs w:val="18"/>
              </w:rPr>
              <w:t>(1.40-3.0)</w:t>
            </w:r>
            <w:r>
              <w:rPr>
                <w:rFonts w:hint="eastAsia"/>
                <w:sz w:val="28"/>
                <w:szCs w:val="28"/>
                <w:vertAlign w:val="superscript"/>
              </w:rPr>
              <w:t>b</w:t>
            </w:r>
          </w:p>
        </w:tc>
        <w:tc>
          <w:tcPr>
            <w:tcW w:w="1572" w:type="pct"/>
          </w:tcPr>
          <w:p w:rsidR="00437A6B" w:rsidRDefault="00437A6B" w:rsidP="009F2647">
            <w:pPr>
              <w:rPr>
                <w:sz w:val="18"/>
                <w:szCs w:val="18"/>
              </w:rPr>
            </w:pPr>
            <w:r>
              <w:rPr>
                <w:rFonts w:hint="eastAsia"/>
                <w:sz w:val="18"/>
                <w:szCs w:val="18"/>
              </w:rPr>
              <w:t>Age, BMI, ethnicity, and the seasons of blood draw.</w:t>
            </w:r>
          </w:p>
        </w:tc>
      </w:tr>
      <w:tr w:rsidR="00437A6B" w:rsidTr="00437A6B">
        <w:trPr>
          <w:trHeight w:val="90"/>
        </w:trPr>
        <w:tc>
          <w:tcPr>
            <w:tcW w:w="486" w:type="pct"/>
          </w:tcPr>
          <w:p w:rsidR="00437A6B" w:rsidRDefault="00437A6B" w:rsidP="009F2647">
            <w:pPr>
              <w:rPr>
                <w:sz w:val="18"/>
                <w:szCs w:val="18"/>
              </w:rPr>
            </w:pPr>
            <w:proofErr w:type="spellStart"/>
            <w:r>
              <w:rPr>
                <w:rFonts w:hint="eastAsia"/>
                <w:sz w:val="18"/>
                <w:szCs w:val="18"/>
              </w:rPr>
              <w:t>Sofi</w:t>
            </w:r>
            <w:proofErr w:type="spellEnd"/>
            <w:r>
              <w:rPr>
                <w:rFonts w:hint="eastAsia"/>
                <w:sz w:val="18"/>
                <w:szCs w:val="18"/>
              </w:rPr>
              <w:t xml:space="preserve"> et al, 2016</w:t>
            </w:r>
          </w:p>
        </w:tc>
        <w:tc>
          <w:tcPr>
            <w:tcW w:w="290" w:type="pct"/>
          </w:tcPr>
          <w:p w:rsidR="00437A6B" w:rsidRDefault="00437A6B" w:rsidP="009F2647">
            <w:pPr>
              <w:rPr>
                <w:rFonts w:eastAsia="SimSun"/>
                <w:sz w:val="18"/>
                <w:szCs w:val="18"/>
              </w:rPr>
            </w:pPr>
            <w:r>
              <w:rPr>
                <w:rFonts w:hint="eastAsia"/>
                <w:sz w:val="18"/>
                <w:szCs w:val="18"/>
              </w:rPr>
              <w:t>India</w:t>
            </w:r>
          </w:p>
        </w:tc>
        <w:tc>
          <w:tcPr>
            <w:tcW w:w="239" w:type="pct"/>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Case-</w:t>
            </w:r>
          </w:p>
          <w:p w:rsidR="00437A6B" w:rsidRDefault="00437A6B" w:rsidP="009F2647">
            <w:pPr>
              <w:rPr>
                <w:sz w:val="18"/>
                <w:szCs w:val="18"/>
              </w:rPr>
            </w:pPr>
            <w:r>
              <w:rPr>
                <w:rFonts w:eastAsia="SimSun"/>
                <w:color w:val="000000"/>
                <w:kern w:val="0"/>
                <w:sz w:val="18"/>
                <w:szCs w:val="18"/>
                <w:lang/>
              </w:rPr>
              <w:t>control</w:t>
            </w:r>
          </w:p>
        </w:tc>
        <w:tc>
          <w:tcPr>
            <w:tcW w:w="304" w:type="pct"/>
          </w:tcPr>
          <w:p w:rsidR="00437A6B" w:rsidRDefault="00437A6B" w:rsidP="009F2647">
            <w:pPr>
              <w:rPr>
                <w:sz w:val="18"/>
                <w:szCs w:val="18"/>
              </w:rPr>
            </w:pPr>
            <w:r>
              <w:rPr>
                <w:rFonts w:eastAsia="SimSun"/>
                <w:color w:val="000000"/>
                <w:kern w:val="0"/>
                <w:sz w:val="18"/>
                <w:szCs w:val="18"/>
                <w:lang/>
              </w:rPr>
              <w:t>201-2015</w:t>
            </w:r>
          </w:p>
        </w:tc>
        <w:tc>
          <w:tcPr>
            <w:tcW w:w="456" w:type="pct"/>
          </w:tcPr>
          <w:p w:rsidR="00437A6B" w:rsidRDefault="00437A6B" w:rsidP="009F2647">
            <w:pPr>
              <w:rPr>
                <w:rFonts w:eastAsia="SimSun"/>
                <w:sz w:val="18"/>
                <w:szCs w:val="18"/>
              </w:rPr>
            </w:pPr>
            <w:r>
              <w:rPr>
                <w:rFonts w:hint="eastAsia"/>
                <w:sz w:val="18"/>
                <w:szCs w:val="18"/>
              </w:rPr>
              <w:t>Cases</w:t>
            </w:r>
            <w:r>
              <w:rPr>
                <w:sz w:val="18"/>
                <w:szCs w:val="18"/>
              </w:rPr>
              <w:t xml:space="preserve"> </w:t>
            </w:r>
            <w:r>
              <w:rPr>
                <w:rFonts w:hint="eastAsia"/>
                <w:sz w:val="18"/>
                <w:szCs w:val="18"/>
              </w:rPr>
              <w:t>45±9</w:t>
            </w:r>
          </w:p>
          <w:p w:rsidR="00437A6B" w:rsidRDefault="00437A6B" w:rsidP="009F2647">
            <w:pPr>
              <w:rPr>
                <w:rFonts w:eastAsia="SimSun"/>
                <w:sz w:val="18"/>
                <w:szCs w:val="18"/>
              </w:rPr>
            </w:pPr>
            <w:r>
              <w:rPr>
                <w:rFonts w:hint="eastAsia"/>
                <w:sz w:val="18"/>
                <w:szCs w:val="18"/>
              </w:rPr>
              <w:t>Controls 46±10</w:t>
            </w:r>
          </w:p>
        </w:tc>
        <w:tc>
          <w:tcPr>
            <w:tcW w:w="354" w:type="pct"/>
          </w:tcPr>
          <w:p w:rsidR="00437A6B" w:rsidRDefault="00437A6B" w:rsidP="009F2647">
            <w:pPr>
              <w:rPr>
                <w:rFonts w:eastAsia="SimSun"/>
                <w:sz w:val="18"/>
                <w:szCs w:val="18"/>
              </w:rPr>
            </w:pPr>
            <w:r>
              <w:rPr>
                <w:rFonts w:hint="eastAsia"/>
                <w:sz w:val="18"/>
                <w:szCs w:val="18"/>
              </w:rPr>
              <w:t>100/100</w:t>
            </w:r>
          </w:p>
        </w:tc>
        <w:tc>
          <w:tcPr>
            <w:tcW w:w="636" w:type="pct"/>
          </w:tcPr>
          <w:p w:rsidR="00437A6B" w:rsidRDefault="00437A6B" w:rsidP="009F2647">
            <w:pPr>
              <w:rPr>
                <w:sz w:val="18"/>
                <w:szCs w:val="18"/>
              </w:rPr>
            </w:pPr>
            <w:r>
              <w:rPr>
                <w:sz w:val="18"/>
                <w:szCs w:val="18"/>
              </w:rPr>
              <w:t>Serum: ≤</w:t>
            </w:r>
            <w:r>
              <w:rPr>
                <w:rFonts w:hint="eastAsia"/>
                <w:sz w:val="18"/>
                <w:szCs w:val="18"/>
              </w:rPr>
              <w:t xml:space="preserve">50 vs </w:t>
            </w:r>
            <w:r>
              <w:rPr>
                <w:sz w:val="18"/>
                <w:szCs w:val="18"/>
              </w:rPr>
              <w:t>&gt;</w:t>
            </w:r>
            <w:r>
              <w:rPr>
                <w:rFonts w:hint="eastAsia"/>
                <w:sz w:val="18"/>
                <w:szCs w:val="18"/>
              </w:rPr>
              <w:t>50</w:t>
            </w:r>
            <w:r>
              <w:rPr>
                <w:sz w:val="18"/>
                <w:szCs w:val="18"/>
              </w:rPr>
              <w:t xml:space="preserve">  </w:t>
            </w:r>
          </w:p>
        </w:tc>
        <w:tc>
          <w:tcPr>
            <w:tcW w:w="661" w:type="pct"/>
          </w:tcPr>
          <w:p w:rsidR="00437A6B" w:rsidRDefault="00437A6B" w:rsidP="009F2647">
            <w:pPr>
              <w:rPr>
                <w:sz w:val="18"/>
                <w:szCs w:val="18"/>
              </w:rPr>
            </w:pPr>
            <w:r>
              <w:rPr>
                <w:rFonts w:hint="eastAsia"/>
                <w:sz w:val="18"/>
                <w:szCs w:val="18"/>
              </w:rPr>
              <w:t>2.50</w:t>
            </w:r>
          </w:p>
          <w:p w:rsidR="00437A6B" w:rsidRDefault="00437A6B" w:rsidP="009F2647">
            <w:pPr>
              <w:rPr>
                <w:sz w:val="18"/>
                <w:szCs w:val="18"/>
              </w:rPr>
            </w:pPr>
            <w:r>
              <w:rPr>
                <w:rFonts w:hint="eastAsia"/>
                <w:sz w:val="18"/>
                <w:szCs w:val="18"/>
              </w:rPr>
              <w:t>(0.90-7.40)</w:t>
            </w:r>
            <w:r>
              <w:rPr>
                <w:rFonts w:hint="eastAsia"/>
                <w:sz w:val="28"/>
                <w:szCs w:val="28"/>
                <w:vertAlign w:val="superscript"/>
              </w:rPr>
              <w:t>b</w:t>
            </w:r>
          </w:p>
        </w:tc>
        <w:tc>
          <w:tcPr>
            <w:tcW w:w="1572" w:type="pct"/>
          </w:tcPr>
          <w:p w:rsidR="00437A6B" w:rsidRDefault="00437A6B" w:rsidP="009F2647">
            <w:pPr>
              <w:rPr>
                <w:rFonts w:eastAsia="SimSun"/>
                <w:sz w:val="18"/>
                <w:szCs w:val="18"/>
              </w:rPr>
            </w:pPr>
            <w:r>
              <w:rPr>
                <w:rFonts w:hint="eastAsia"/>
                <w:sz w:val="18"/>
                <w:szCs w:val="18"/>
              </w:rPr>
              <w:t>Unknown</w:t>
            </w:r>
          </w:p>
        </w:tc>
      </w:tr>
      <w:tr w:rsidR="00437A6B" w:rsidTr="00437A6B">
        <w:trPr>
          <w:trHeight w:val="907"/>
        </w:trPr>
        <w:tc>
          <w:tcPr>
            <w:tcW w:w="486" w:type="pct"/>
          </w:tcPr>
          <w:p w:rsidR="00437A6B" w:rsidRDefault="00437A6B" w:rsidP="009F2647">
            <w:pPr>
              <w:rPr>
                <w:sz w:val="18"/>
                <w:szCs w:val="18"/>
              </w:rPr>
            </w:pPr>
            <w:r>
              <w:rPr>
                <w:sz w:val="18"/>
                <w:szCs w:val="18"/>
              </w:rPr>
              <w:t>Palmer</w:t>
            </w:r>
          </w:p>
          <w:p w:rsidR="00437A6B" w:rsidRDefault="00437A6B" w:rsidP="009F2647">
            <w:pPr>
              <w:rPr>
                <w:sz w:val="18"/>
                <w:szCs w:val="18"/>
              </w:rPr>
            </w:pPr>
            <w:r>
              <w:rPr>
                <w:sz w:val="18"/>
                <w:szCs w:val="18"/>
              </w:rPr>
              <w:t>et al, 2016</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Cohort</w:t>
            </w:r>
          </w:p>
        </w:tc>
        <w:tc>
          <w:tcPr>
            <w:tcW w:w="304" w:type="pct"/>
          </w:tcPr>
          <w:p w:rsidR="00437A6B" w:rsidRDefault="00437A6B" w:rsidP="009F2647">
            <w:pPr>
              <w:rPr>
                <w:sz w:val="18"/>
                <w:szCs w:val="18"/>
              </w:rPr>
            </w:pPr>
            <w:r>
              <w:rPr>
                <w:sz w:val="18"/>
                <w:szCs w:val="18"/>
              </w:rPr>
              <w:t>1995-2013</w:t>
            </w:r>
          </w:p>
        </w:tc>
        <w:tc>
          <w:tcPr>
            <w:tcW w:w="456" w:type="pct"/>
          </w:tcPr>
          <w:p w:rsidR="00437A6B" w:rsidRDefault="00437A6B" w:rsidP="009F2647">
            <w:pPr>
              <w:rPr>
                <w:sz w:val="18"/>
                <w:szCs w:val="18"/>
              </w:rPr>
            </w:pPr>
            <w:r>
              <w:rPr>
                <w:sz w:val="18"/>
                <w:szCs w:val="18"/>
              </w:rPr>
              <w:t>21-69</w:t>
            </w:r>
          </w:p>
        </w:tc>
        <w:tc>
          <w:tcPr>
            <w:tcW w:w="354" w:type="pct"/>
          </w:tcPr>
          <w:p w:rsidR="00437A6B" w:rsidRDefault="00437A6B" w:rsidP="009F2647">
            <w:pPr>
              <w:rPr>
                <w:sz w:val="18"/>
                <w:szCs w:val="18"/>
              </w:rPr>
            </w:pPr>
            <w:r>
              <w:rPr>
                <w:sz w:val="18"/>
                <w:szCs w:val="18"/>
              </w:rPr>
              <w:t>1454/59000</w:t>
            </w:r>
          </w:p>
        </w:tc>
        <w:tc>
          <w:tcPr>
            <w:tcW w:w="636" w:type="pct"/>
          </w:tcPr>
          <w:p w:rsidR="00437A6B" w:rsidRDefault="00437A6B" w:rsidP="009F2647">
            <w:pPr>
              <w:rPr>
                <w:sz w:val="18"/>
                <w:szCs w:val="18"/>
              </w:rPr>
            </w:pPr>
            <w:r>
              <w:rPr>
                <w:sz w:val="18"/>
                <w:szCs w:val="18"/>
              </w:rPr>
              <w:t>Serum: ＜21vs﹥40</w:t>
            </w:r>
          </w:p>
        </w:tc>
        <w:tc>
          <w:tcPr>
            <w:tcW w:w="661" w:type="pct"/>
          </w:tcPr>
          <w:p w:rsidR="00437A6B" w:rsidRDefault="00437A6B" w:rsidP="009F2647">
            <w:pPr>
              <w:rPr>
                <w:sz w:val="18"/>
                <w:szCs w:val="18"/>
              </w:rPr>
            </w:pPr>
            <w:r>
              <w:rPr>
                <w:sz w:val="18"/>
                <w:szCs w:val="18"/>
              </w:rPr>
              <w:t>1.23</w:t>
            </w:r>
          </w:p>
          <w:p w:rsidR="00437A6B" w:rsidRDefault="00437A6B" w:rsidP="009F2647">
            <w:pPr>
              <w:rPr>
                <w:rFonts w:eastAsia="SimSun"/>
                <w:sz w:val="18"/>
                <w:szCs w:val="18"/>
              </w:rPr>
            </w:pPr>
            <w:r>
              <w:rPr>
                <w:sz w:val="18"/>
                <w:szCs w:val="18"/>
              </w:rPr>
              <w:t>(1.04-1.46)</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Age, BMI, family history of breast cancer, age at menarche, age at menopause, age at first birth, parity,</w:t>
            </w:r>
            <w:r>
              <w:rPr>
                <w:rFonts w:hint="eastAsia"/>
                <w:sz w:val="18"/>
                <w:szCs w:val="18"/>
              </w:rPr>
              <w:t xml:space="preserve"> </w:t>
            </w:r>
            <w:r>
              <w:rPr>
                <w:sz w:val="18"/>
                <w:szCs w:val="18"/>
              </w:rPr>
              <w:t>oral contraceptive use, and use of estrogen and progesterone female hormones</w:t>
            </w:r>
          </w:p>
        </w:tc>
      </w:tr>
      <w:tr w:rsidR="00437A6B" w:rsidTr="00437A6B">
        <w:trPr>
          <w:trHeight w:val="660"/>
        </w:trPr>
        <w:tc>
          <w:tcPr>
            <w:tcW w:w="486" w:type="pct"/>
          </w:tcPr>
          <w:p w:rsidR="00437A6B" w:rsidRDefault="00437A6B" w:rsidP="009F2647">
            <w:pPr>
              <w:rPr>
                <w:sz w:val="18"/>
                <w:szCs w:val="18"/>
              </w:rPr>
            </w:pPr>
            <w:r>
              <w:rPr>
                <w:sz w:val="18"/>
                <w:szCs w:val="18"/>
              </w:rPr>
              <w:t>Oliveira-</w:t>
            </w:r>
            <w:proofErr w:type="spellStart"/>
            <w:r>
              <w:rPr>
                <w:sz w:val="18"/>
                <w:szCs w:val="18"/>
              </w:rPr>
              <w:t>Sediyama</w:t>
            </w:r>
            <w:proofErr w:type="spellEnd"/>
          </w:p>
          <w:p w:rsidR="00437A6B" w:rsidRDefault="00437A6B" w:rsidP="009F2647">
            <w:pPr>
              <w:rPr>
                <w:sz w:val="18"/>
                <w:szCs w:val="18"/>
              </w:rPr>
            </w:pPr>
            <w:r>
              <w:rPr>
                <w:sz w:val="18"/>
                <w:szCs w:val="18"/>
              </w:rPr>
              <w:t>et al, 2016</w:t>
            </w:r>
          </w:p>
        </w:tc>
        <w:tc>
          <w:tcPr>
            <w:tcW w:w="290" w:type="pct"/>
          </w:tcPr>
          <w:p w:rsidR="00437A6B" w:rsidRDefault="00437A6B" w:rsidP="009F2647">
            <w:pPr>
              <w:rPr>
                <w:sz w:val="18"/>
                <w:szCs w:val="18"/>
              </w:rPr>
            </w:pPr>
            <w:r>
              <w:rPr>
                <w:sz w:val="18"/>
                <w:szCs w:val="18"/>
              </w:rPr>
              <w:t>Brazil</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unknown</w:t>
            </w:r>
          </w:p>
        </w:tc>
        <w:tc>
          <w:tcPr>
            <w:tcW w:w="456" w:type="pct"/>
          </w:tcPr>
          <w:p w:rsidR="00437A6B" w:rsidRDefault="00437A6B" w:rsidP="009F2647">
            <w:pPr>
              <w:rPr>
                <w:sz w:val="18"/>
                <w:szCs w:val="18"/>
              </w:rPr>
            </w:pPr>
            <w:r>
              <w:rPr>
                <w:sz w:val="18"/>
                <w:szCs w:val="18"/>
              </w:rPr>
              <w:t>44-59</w:t>
            </w:r>
          </w:p>
        </w:tc>
        <w:tc>
          <w:tcPr>
            <w:tcW w:w="354" w:type="pct"/>
          </w:tcPr>
          <w:p w:rsidR="00437A6B" w:rsidRDefault="00437A6B" w:rsidP="009F2647">
            <w:pPr>
              <w:rPr>
                <w:sz w:val="18"/>
                <w:szCs w:val="18"/>
              </w:rPr>
            </w:pPr>
            <w:r>
              <w:rPr>
                <w:sz w:val="18"/>
                <w:szCs w:val="18"/>
              </w:rPr>
              <w:t>197/181</w:t>
            </w:r>
          </w:p>
        </w:tc>
        <w:tc>
          <w:tcPr>
            <w:tcW w:w="636" w:type="pct"/>
          </w:tcPr>
          <w:p w:rsidR="00437A6B" w:rsidRDefault="00437A6B" w:rsidP="009F2647">
            <w:pPr>
              <w:rPr>
                <w:sz w:val="18"/>
                <w:szCs w:val="18"/>
              </w:rPr>
            </w:pPr>
            <w:r>
              <w:rPr>
                <w:sz w:val="18"/>
                <w:szCs w:val="18"/>
              </w:rPr>
              <w:t>Serum: ≥75 vs &lt;50</w:t>
            </w:r>
          </w:p>
        </w:tc>
        <w:tc>
          <w:tcPr>
            <w:tcW w:w="661" w:type="pct"/>
          </w:tcPr>
          <w:p w:rsidR="00437A6B" w:rsidRDefault="00437A6B" w:rsidP="009F2647">
            <w:pPr>
              <w:rPr>
                <w:sz w:val="18"/>
                <w:szCs w:val="18"/>
              </w:rPr>
            </w:pPr>
            <w:r>
              <w:rPr>
                <w:sz w:val="18"/>
                <w:szCs w:val="18"/>
              </w:rPr>
              <w:t>0.34</w:t>
            </w:r>
          </w:p>
          <w:p w:rsidR="00437A6B" w:rsidRDefault="00437A6B" w:rsidP="009F2647">
            <w:pPr>
              <w:rPr>
                <w:sz w:val="18"/>
                <w:szCs w:val="18"/>
              </w:rPr>
            </w:pPr>
            <w:r>
              <w:rPr>
                <w:sz w:val="18"/>
                <w:szCs w:val="18"/>
              </w:rPr>
              <w:t>(0.16-0.71)</w:t>
            </w:r>
          </w:p>
        </w:tc>
        <w:tc>
          <w:tcPr>
            <w:tcW w:w="1572" w:type="pct"/>
          </w:tcPr>
          <w:p w:rsidR="00437A6B" w:rsidRDefault="00437A6B" w:rsidP="009F2647">
            <w:pPr>
              <w:rPr>
                <w:sz w:val="18"/>
                <w:szCs w:val="18"/>
              </w:rPr>
            </w:pPr>
            <w:r>
              <w:rPr>
                <w:sz w:val="18"/>
                <w:szCs w:val="18"/>
              </w:rPr>
              <w:t>Rude</w:t>
            </w:r>
          </w:p>
        </w:tc>
      </w:tr>
      <w:tr w:rsidR="00437A6B" w:rsidTr="00437A6B">
        <w:trPr>
          <w:trHeight w:val="960"/>
        </w:trPr>
        <w:tc>
          <w:tcPr>
            <w:tcW w:w="486" w:type="pct"/>
          </w:tcPr>
          <w:p w:rsidR="00437A6B" w:rsidRDefault="00437A6B" w:rsidP="009F2647">
            <w:pPr>
              <w:rPr>
                <w:rFonts w:eastAsia="SimSun"/>
                <w:sz w:val="18"/>
                <w:szCs w:val="18"/>
              </w:rPr>
            </w:pPr>
            <w:proofErr w:type="spellStart"/>
            <w:r>
              <w:rPr>
                <w:sz w:val="18"/>
                <w:szCs w:val="18"/>
              </w:rPr>
              <w:lastRenderedPageBreak/>
              <w:t>Eliassen</w:t>
            </w:r>
            <w:proofErr w:type="spellEnd"/>
            <w:r>
              <w:rPr>
                <w:rFonts w:hint="eastAsia"/>
                <w:sz w:val="18"/>
                <w:szCs w:val="18"/>
              </w:rPr>
              <w:t xml:space="preserve">  </w:t>
            </w:r>
            <w:r>
              <w:rPr>
                <w:sz w:val="18"/>
                <w:szCs w:val="18"/>
              </w:rPr>
              <w:t>et al, 201</w:t>
            </w:r>
            <w:r>
              <w:rPr>
                <w:rFonts w:hint="eastAsia"/>
                <w:sz w:val="18"/>
                <w:szCs w:val="18"/>
              </w:rPr>
              <w:t>6</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1989-2010</w:t>
            </w:r>
          </w:p>
        </w:tc>
        <w:tc>
          <w:tcPr>
            <w:tcW w:w="456" w:type="pct"/>
          </w:tcPr>
          <w:p w:rsidR="00437A6B" w:rsidRDefault="00437A6B" w:rsidP="009F2647">
            <w:pPr>
              <w:rPr>
                <w:sz w:val="18"/>
                <w:szCs w:val="18"/>
              </w:rPr>
            </w:pPr>
            <w:r>
              <w:rPr>
                <w:sz w:val="18"/>
                <w:szCs w:val="18"/>
              </w:rPr>
              <w:t>43-69</w:t>
            </w:r>
          </w:p>
        </w:tc>
        <w:tc>
          <w:tcPr>
            <w:tcW w:w="354" w:type="pct"/>
          </w:tcPr>
          <w:p w:rsidR="00437A6B" w:rsidRDefault="00437A6B" w:rsidP="009F2647">
            <w:pPr>
              <w:rPr>
                <w:sz w:val="18"/>
                <w:szCs w:val="18"/>
              </w:rPr>
            </w:pPr>
            <w:r>
              <w:rPr>
                <w:sz w:val="18"/>
                <w:szCs w:val="18"/>
              </w:rPr>
              <w:t>1506/1506</w:t>
            </w:r>
          </w:p>
        </w:tc>
        <w:tc>
          <w:tcPr>
            <w:tcW w:w="636" w:type="pct"/>
          </w:tcPr>
          <w:p w:rsidR="00437A6B" w:rsidRDefault="00437A6B" w:rsidP="009F2647">
            <w:pPr>
              <w:rPr>
                <w:sz w:val="18"/>
                <w:szCs w:val="18"/>
              </w:rPr>
            </w:pPr>
            <w:proofErr w:type="spellStart"/>
            <w:r>
              <w:rPr>
                <w:sz w:val="18"/>
                <w:szCs w:val="18"/>
              </w:rPr>
              <w:t>Plasm</w:t>
            </w:r>
            <w:proofErr w:type="spellEnd"/>
            <w:r>
              <w:rPr>
                <w:sz w:val="18"/>
                <w:szCs w:val="18"/>
              </w:rPr>
              <w:t xml:space="preserve">: ≥81.75 </w:t>
            </w:r>
            <w:proofErr w:type="spellStart"/>
            <w:r>
              <w:rPr>
                <w:sz w:val="18"/>
                <w:szCs w:val="18"/>
              </w:rPr>
              <w:t>vs</w:t>
            </w:r>
            <w:proofErr w:type="spellEnd"/>
            <w:r>
              <w:rPr>
                <w:sz w:val="18"/>
                <w:szCs w:val="18"/>
              </w:rPr>
              <w:t xml:space="preserve"> &lt;43.75</w:t>
            </w:r>
          </w:p>
        </w:tc>
        <w:tc>
          <w:tcPr>
            <w:tcW w:w="661" w:type="pct"/>
          </w:tcPr>
          <w:p w:rsidR="00437A6B" w:rsidRDefault="00437A6B" w:rsidP="009F2647">
            <w:pPr>
              <w:rPr>
                <w:sz w:val="18"/>
                <w:szCs w:val="18"/>
              </w:rPr>
            </w:pPr>
            <w:r>
              <w:rPr>
                <w:sz w:val="18"/>
                <w:szCs w:val="18"/>
              </w:rPr>
              <w:t>0.87</w:t>
            </w:r>
          </w:p>
          <w:p w:rsidR="00437A6B" w:rsidRDefault="00437A6B" w:rsidP="009F2647">
            <w:pPr>
              <w:rPr>
                <w:sz w:val="18"/>
                <w:szCs w:val="18"/>
              </w:rPr>
            </w:pPr>
            <w:r>
              <w:rPr>
                <w:sz w:val="18"/>
                <w:szCs w:val="18"/>
              </w:rPr>
              <w:t>(0.67–1.13)</w:t>
            </w:r>
          </w:p>
        </w:tc>
        <w:tc>
          <w:tcPr>
            <w:tcW w:w="1572" w:type="pct"/>
          </w:tcPr>
          <w:p w:rsidR="00437A6B" w:rsidRDefault="00437A6B" w:rsidP="009F2647">
            <w:pPr>
              <w:rPr>
                <w:sz w:val="18"/>
                <w:szCs w:val="18"/>
              </w:rPr>
            </w:pPr>
            <w:r>
              <w:rPr>
                <w:sz w:val="18"/>
                <w:szCs w:val="18"/>
              </w:rPr>
              <w:t xml:space="preserve">Age at menarche, BMI at age 18, weight change from age 18 to blood draw, parity and age at first birth, family history of breast cancer, history of benign breast disease </w:t>
            </w:r>
          </w:p>
        </w:tc>
      </w:tr>
      <w:tr w:rsidR="00437A6B" w:rsidTr="00437A6B">
        <w:trPr>
          <w:trHeight w:val="540"/>
        </w:trPr>
        <w:tc>
          <w:tcPr>
            <w:tcW w:w="486" w:type="pct"/>
          </w:tcPr>
          <w:p w:rsidR="00437A6B" w:rsidRDefault="00437A6B" w:rsidP="009F2647">
            <w:pPr>
              <w:rPr>
                <w:sz w:val="18"/>
                <w:szCs w:val="18"/>
              </w:rPr>
            </w:pPr>
            <w:proofErr w:type="spellStart"/>
            <w:r>
              <w:rPr>
                <w:sz w:val="18"/>
                <w:szCs w:val="18"/>
              </w:rPr>
              <w:t>Shirazi</w:t>
            </w:r>
            <w:proofErr w:type="spellEnd"/>
            <w:r>
              <w:rPr>
                <w:rFonts w:hint="eastAsia"/>
                <w:sz w:val="18"/>
                <w:szCs w:val="18"/>
              </w:rPr>
              <w:t xml:space="preserve"> </w:t>
            </w:r>
            <w:r>
              <w:rPr>
                <w:sz w:val="18"/>
                <w:szCs w:val="18"/>
              </w:rPr>
              <w:t xml:space="preserve">et al,2016 </w:t>
            </w:r>
          </w:p>
        </w:tc>
        <w:tc>
          <w:tcPr>
            <w:tcW w:w="290" w:type="pct"/>
          </w:tcPr>
          <w:p w:rsidR="00437A6B" w:rsidRDefault="00437A6B" w:rsidP="009F2647">
            <w:pPr>
              <w:rPr>
                <w:sz w:val="18"/>
                <w:szCs w:val="18"/>
              </w:rPr>
            </w:pPr>
            <w:r>
              <w:rPr>
                <w:sz w:val="18"/>
                <w:szCs w:val="18"/>
              </w:rPr>
              <w:t>Sweden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1991-2005</w:t>
            </w:r>
          </w:p>
        </w:tc>
        <w:tc>
          <w:tcPr>
            <w:tcW w:w="456" w:type="pct"/>
          </w:tcPr>
          <w:p w:rsidR="00437A6B" w:rsidRDefault="00437A6B" w:rsidP="009F2647">
            <w:pPr>
              <w:rPr>
                <w:sz w:val="18"/>
                <w:szCs w:val="18"/>
              </w:rPr>
            </w:pPr>
            <w:r>
              <w:rPr>
                <w:sz w:val="18"/>
                <w:szCs w:val="18"/>
              </w:rPr>
              <w:t>57</w:t>
            </w:r>
          </w:p>
        </w:tc>
        <w:tc>
          <w:tcPr>
            <w:tcW w:w="354" w:type="pct"/>
          </w:tcPr>
          <w:p w:rsidR="00437A6B" w:rsidRDefault="00437A6B" w:rsidP="009F2647">
            <w:pPr>
              <w:rPr>
                <w:sz w:val="18"/>
                <w:szCs w:val="18"/>
              </w:rPr>
            </w:pPr>
            <w:r>
              <w:rPr>
                <w:sz w:val="18"/>
                <w:szCs w:val="18"/>
              </w:rPr>
              <w:t>764/764</w:t>
            </w:r>
          </w:p>
        </w:tc>
        <w:tc>
          <w:tcPr>
            <w:tcW w:w="636" w:type="pct"/>
          </w:tcPr>
          <w:p w:rsidR="00437A6B" w:rsidRDefault="00437A6B" w:rsidP="009F2647">
            <w:pPr>
              <w:rPr>
                <w:sz w:val="18"/>
                <w:szCs w:val="18"/>
              </w:rPr>
            </w:pPr>
            <w:r>
              <w:rPr>
                <w:sz w:val="18"/>
                <w:szCs w:val="18"/>
              </w:rPr>
              <w:t>Serum: ≥98 vs ≤76</w:t>
            </w:r>
          </w:p>
        </w:tc>
        <w:tc>
          <w:tcPr>
            <w:tcW w:w="661" w:type="pct"/>
          </w:tcPr>
          <w:p w:rsidR="00437A6B" w:rsidRDefault="00437A6B" w:rsidP="009F2647">
            <w:pPr>
              <w:rPr>
                <w:sz w:val="18"/>
                <w:szCs w:val="18"/>
              </w:rPr>
            </w:pPr>
            <w:r>
              <w:rPr>
                <w:sz w:val="18"/>
                <w:szCs w:val="18"/>
              </w:rPr>
              <w:t>1.04</w:t>
            </w:r>
          </w:p>
          <w:p w:rsidR="00437A6B" w:rsidRDefault="00437A6B" w:rsidP="009F2647">
            <w:pPr>
              <w:rPr>
                <w:sz w:val="18"/>
                <w:szCs w:val="18"/>
              </w:rPr>
            </w:pPr>
            <w:r>
              <w:rPr>
                <w:sz w:val="18"/>
                <w:szCs w:val="18"/>
              </w:rPr>
              <w:t>(0.80-1.34)</w:t>
            </w:r>
          </w:p>
        </w:tc>
        <w:tc>
          <w:tcPr>
            <w:tcW w:w="1572" w:type="pct"/>
          </w:tcPr>
          <w:p w:rsidR="00437A6B" w:rsidRDefault="00437A6B" w:rsidP="009F2647">
            <w:pPr>
              <w:rPr>
                <w:sz w:val="18"/>
                <w:szCs w:val="18"/>
              </w:rPr>
            </w:pPr>
            <w:r>
              <w:rPr>
                <w:sz w:val="18"/>
                <w:szCs w:val="18"/>
              </w:rPr>
              <w:t>Age, and menopausal status</w:t>
            </w:r>
          </w:p>
        </w:tc>
      </w:tr>
      <w:tr w:rsidR="00437A6B" w:rsidTr="00437A6B">
        <w:trPr>
          <w:trHeight w:val="720"/>
        </w:trPr>
        <w:tc>
          <w:tcPr>
            <w:tcW w:w="486" w:type="pct"/>
          </w:tcPr>
          <w:p w:rsidR="00437A6B" w:rsidRDefault="00437A6B" w:rsidP="009F2647">
            <w:pPr>
              <w:rPr>
                <w:sz w:val="18"/>
                <w:szCs w:val="18"/>
              </w:rPr>
            </w:pPr>
            <w:proofErr w:type="spellStart"/>
            <w:r>
              <w:rPr>
                <w:sz w:val="18"/>
                <w:szCs w:val="18"/>
              </w:rPr>
              <w:t>Jamshidinaeini</w:t>
            </w:r>
            <w:proofErr w:type="spellEnd"/>
          </w:p>
          <w:p w:rsidR="00437A6B" w:rsidRDefault="00437A6B" w:rsidP="009F2647">
            <w:pPr>
              <w:rPr>
                <w:sz w:val="18"/>
                <w:szCs w:val="18"/>
              </w:rPr>
            </w:pPr>
            <w:r>
              <w:rPr>
                <w:sz w:val="18"/>
                <w:szCs w:val="18"/>
              </w:rPr>
              <w:t>et al, 2016</w:t>
            </w:r>
          </w:p>
        </w:tc>
        <w:tc>
          <w:tcPr>
            <w:tcW w:w="290" w:type="pct"/>
          </w:tcPr>
          <w:p w:rsidR="00437A6B" w:rsidRDefault="00437A6B" w:rsidP="009F2647">
            <w:pPr>
              <w:rPr>
                <w:sz w:val="18"/>
                <w:szCs w:val="18"/>
              </w:rPr>
            </w:pPr>
            <w:r>
              <w:rPr>
                <w:sz w:val="18"/>
                <w:szCs w:val="18"/>
              </w:rPr>
              <w:t>Iran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2013-2014</w:t>
            </w:r>
          </w:p>
        </w:tc>
        <w:tc>
          <w:tcPr>
            <w:tcW w:w="456" w:type="pct"/>
          </w:tcPr>
          <w:p w:rsidR="00437A6B" w:rsidRDefault="00437A6B" w:rsidP="009F2647">
            <w:pPr>
              <w:rPr>
                <w:sz w:val="18"/>
                <w:szCs w:val="18"/>
              </w:rPr>
            </w:pPr>
            <w:r>
              <w:rPr>
                <w:sz w:val="18"/>
                <w:szCs w:val="18"/>
              </w:rPr>
              <w:t>50</w:t>
            </w:r>
          </w:p>
        </w:tc>
        <w:tc>
          <w:tcPr>
            <w:tcW w:w="354" w:type="pct"/>
          </w:tcPr>
          <w:p w:rsidR="00437A6B" w:rsidRDefault="00437A6B" w:rsidP="009F2647">
            <w:pPr>
              <w:rPr>
                <w:sz w:val="18"/>
                <w:szCs w:val="18"/>
              </w:rPr>
            </w:pPr>
            <w:r>
              <w:rPr>
                <w:sz w:val="18"/>
                <w:szCs w:val="18"/>
              </w:rPr>
              <w:t>135/135</w:t>
            </w:r>
          </w:p>
        </w:tc>
        <w:tc>
          <w:tcPr>
            <w:tcW w:w="636" w:type="pct"/>
          </w:tcPr>
          <w:p w:rsidR="00437A6B" w:rsidRDefault="00437A6B" w:rsidP="009F2647">
            <w:pPr>
              <w:rPr>
                <w:sz w:val="18"/>
                <w:szCs w:val="18"/>
              </w:rPr>
            </w:pPr>
            <w:r>
              <w:rPr>
                <w:sz w:val="18"/>
                <w:szCs w:val="18"/>
              </w:rPr>
              <w:t>Serum: 73.75-349.75</w:t>
            </w:r>
            <w:r>
              <w:rPr>
                <w:rFonts w:hint="eastAsia"/>
                <w:sz w:val="18"/>
                <w:szCs w:val="18"/>
              </w:rPr>
              <w:t xml:space="preserve"> </w:t>
            </w:r>
            <w:r>
              <w:rPr>
                <w:sz w:val="18"/>
                <w:szCs w:val="18"/>
              </w:rPr>
              <w:t>vs 2.25-25.75</w:t>
            </w:r>
          </w:p>
        </w:tc>
        <w:tc>
          <w:tcPr>
            <w:tcW w:w="661" w:type="pct"/>
          </w:tcPr>
          <w:p w:rsidR="00437A6B" w:rsidRDefault="00437A6B" w:rsidP="009F2647">
            <w:pPr>
              <w:rPr>
                <w:sz w:val="18"/>
                <w:szCs w:val="18"/>
              </w:rPr>
            </w:pPr>
            <w:r>
              <w:rPr>
                <w:sz w:val="18"/>
                <w:szCs w:val="18"/>
              </w:rPr>
              <w:t>0.26</w:t>
            </w:r>
          </w:p>
          <w:p w:rsidR="00437A6B" w:rsidRDefault="00437A6B" w:rsidP="009F2647">
            <w:pPr>
              <w:rPr>
                <w:sz w:val="18"/>
                <w:szCs w:val="18"/>
              </w:rPr>
            </w:pPr>
            <w:r>
              <w:rPr>
                <w:sz w:val="18"/>
                <w:szCs w:val="18"/>
              </w:rPr>
              <w:t>(0.12-0.59)</w:t>
            </w:r>
          </w:p>
        </w:tc>
        <w:tc>
          <w:tcPr>
            <w:tcW w:w="1572" w:type="pct"/>
          </w:tcPr>
          <w:p w:rsidR="00437A6B" w:rsidRDefault="00437A6B" w:rsidP="009F2647">
            <w:pPr>
              <w:rPr>
                <w:sz w:val="18"/>
                <w:szCs w:val="18"/>
              </w:rPr>
            </w:pPr>
            <w:r>
              <w:rPr>
                <w:sz w:val="18"/>
                <w:szCs w:val="18"/>
              </w:rPr>
              <w:t>Age, BMI, use of exogenous hor</w:t>
            </w:r>
            <w:r>
              <w:rPr>
                <w:rFonts w:hint="eastAsia"/>
                <w:sz w:val="18"/>
                <w:szCs w:val="18"/>
              </w:rPr>
              <w:t>m</w:t>
            </w:r>
            <w:r>
              <w:rPr>
                <w:sz w:val="18"/>
                <w:szCs w:val="18"/>
              </w:rPr>
              <w:t>ones, education, menopause status, duration of sun exposure, calories, fat,</w:t>
            </w:r>
            <w:r>
              <w:rPr>
                <w:rFonts w:hint="eastAsia"/>
                <w:sz w:val="18"/>
                <w:szCs w:val="18"/>
              </w:rPr>
              <w:t xml:space="preserve"> </w:t>
            </w:r>
            <w:r>
              <w:rPr>
                <w:sz w:val="18"/>
                <w:szCs w:val="18"/>
              </w:rPr>
              <w:t>and calcium intake</w:t>
            </w:r>
          </w:p>
        </w:tc>
      </w:tr>
      <w:tr w:rsidR="00437A6B" w:rsidTr="00437A6B">
        <w:trPr>
          <w:trHeight w:val="730"/>
        </w:trPr>
        <w:tc>
          <w:tcPr>
            <w:tcW w:w="486" w:type="pct"/>
          </w:tcPr>
          <w:p w:rsidR="00437A6B" w:rsidRDefault="00437A6B" w:rsidP="009F2647">
            <w:pPr>
              <w:rPr>
                <w:sz w:val="18"/>
                <w:szCs w:val="18"/>
              </w:rPr>
            </w:pPr>
            <w:proofErr w:type="spellStart"/>
            <w:r>
              <w:rPr>
                <w:sz w:val="18"/>
                <w:szCs w:val="18"/>
              </w:rPr>
              <w:t>Deschasaux</w:t>
            </w:r>
            <w:proofErr w:type="spellEnd"/>
          </w:p>
          <w:p w:rsidR="00437A6B" w:rsidRDefault="00437A6B" w:rsidP="009F2647">
            <w:pPr>
              <w:rPr>
                <w:sz w:val="18"/>
                <w:szCs w:val="18"/>
              </w:rPr>
            </w:pPr>
            <w:r>
              <w:rPr>
                <w:sz w:val="18"/>
                <w:szCs w:val="18"/>
              </w:rPr>
              <w:t>et al, 2015</w:t>
            </w:r>
          </w:p>
        </w:tc>
        <w:tc>
          <w:tcPr>
            <w:tcW w:w="290" w:type="pct"/>
          </w:tcPr>
          <w:p w:rsidR="00437A6B" w:rsidRDefault="00437A6B" w:rsidP="009F2647">
            <w:pPr>
              <w:rPr>
                <w:sz w:val="18"/>
                <w:szCs w:val="18"/>
              </w:rPr>
            </w:pPr>
            <w:r>
              <w:rPr>
                <w:sz w:val="18"/>
                <w:szCs w:val="18"/>
              </w:rPr>
              <w:t>France</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1994–2007</w:t>
            </w:r>
          </w:p>
        </w:tc>
        <w:tc>
          <w:tcPr>
            <w:tcW w:w="456" w:type="pct"/>
          </w:tcPr>
          <w:p w:rsidR="00437A6B" w:rsidRDefault="00437A6B" w:rsidP="009F2647">
            <w:pPr>
              <w:rPr>
                <w:sz w:val="18"/>
                <w:szCs w:val="18"/>
              </w:rPr>
            </w:pPr>
            <w:r>
              <w:rPr>
                <w:sz w:val="18"/>
                <w:szCs w:val="18"/>
              </w:rPr>
              <w:t>Cases 49.3</w:t>
            </w:r>
          </w:p>
          <w:p w:rsidR="00437A6B" w:rsidRDefault="00437A6B" w:rsidP="009F2647">
            <w:pPr>
              <w:rPr>
                <w:sz w:val="18"/>
                <w:szCs w:val="18"/>
              </w:rPr>
            </w:pPr>
            <w:r>
              <w:rPr>
                <w:sz w:val="18"/>
                <w:szCs w:val="18"/>
              </w:rPr>
              <w:t>Controls 49.1</w:t>
            </w:r>
          </w:p>
        </w:tc>
        <w:tc>
          <w:tcPr>
            <w:tcW w:w="354" w:type="pct"/>
          </w:tcPr>
          <w:p w:rsidR="00437A6B" w:rsidRDefault="00437A6B" w:rsidP="009F2647">
            <w:pPr>
              <w:rPr>
                <w:sz w:val="18"/>
                <w:szCs w:val="18"/>
              </w:rPr>
            </w:pPr>
            <w:r>
              <w:rPr>
                <w:sz w:val="18"/>
                <w:szCs w:val="18"/>
              </w:rPr>
              <w:t>233/466</w:t>
            </w:r>
          </w:p>
        </w:tc>
        <w:tc>
          <w:tcPr>
            <w:tcW w:w="636" w:type="pct"/>
          </w:tcPr>
          <w:p w:rsidR="00437A6B" w:rsidRDefault="00437A6B" w:rsidP="009F2647">
            <w:pPr>
              <w:rPr>
                <w:sz w:val="18"/>
                <w:szCs w:val="18"/>
              </w:rPr>
            </w:pPr>
            <w:r>
              <w:rPr>
                <w:sz w:val="18"/>
                <w:szCs w:val="18"/>
              </w:rPr>
              <w:t>Plasma: ≥58.75 vs &lt;28.5</w:t>
            </w:r>
          </w:p>
        </w:tc>
        <w:tc>
          <w:tcPr>
            <w:tcW w:w="661" w:type="pct"/>
          </w:tcPr>
          <w:p w:rsidR="00437A6B" w:rsidRDefault="00437A6B" w:rsidP="009F2647">
            <w:pPr>
              <w:rPr>
                <w:sz w:val="18"/>
                <w:szCs w:val="18"/>
              </w:rPr>
            </w:pPr>
            <w:r>
              <w:rPr>
                <w:sz w:val="18"/>
                <w:szCs w:val="18"/>
              </w:rPr>
              <w:t>0.98</w:t>
            </w:r>
          </w:p>
          <w:p w:rsidR="00437A6B" w:rsidRDefault="00437A6B" w:rsidP="009F2647">
            <w:pPr>
              <w:rPr>
                <w:sz w:val="18"/>
                <w:szCs w:val="18"/>
              </w:rPr>
            </w:pPr>
            <w:r>
              <w:rPr>
                <w:sz w:val="18"/>
                <w:szCs w:val="18"/>
              </w:rPr>
              <w:t>(0.60-1.61)</w:t>
            </w:r>
          </w:p>
        </w:tc>
        <w:tc>
          <w:tcPr>
            <w:tcW w:w="1572" w:type="pct"/>
          </w:tcPr>
          <w:p w:rsidR="00437A6B" w:rsidRDefault="00437A6B" w:rsidP="009F2647">
            <w:pPr>
              <w:rPr>
                <w:sz w:val="18"/>
                <w:szCs w:val="18"/>
              </w:rPr>
            </w:pPr>
            <w:r>
              <w:rPr>
                <w:sz w:val="18"/>
                <w:szCs w:val="18"/>
              </w:rPr>
              <w:t>BMI, educational level, physical activity, alcohol intake, smoking status, height, family history of breast cancer, and number of biological children.</w:t>
            </w:r>
          </w:p>
        </w:tc>
      </w:tr>
      <w:tr w:rsidR="00437A6B" w:rsidTr="00437A6B">
        <w:trPr>
          <w:trHeight w:val="720"/>
        </w:trPr>
        <w:tc>
          <w:tcPr>
            <w:tcW w:w="486" w:type="pct"/>
          </w:tcPr>
          <w:p w:rsidR="00437A6B" w:rsidRDefault="00437A6B" w:rsidP="009F2647">
            <w:pPr>
              <w:rPr>
                <w:sz w:val="18"/>
                <w:szCs w:val="18"/>
              </w:rPr>
            </w:pPr>
            <w:r>
              <w:rPr>
                <w:sz w:val="18"/>
                <w:szCs w:val="18"/>
              </w:rPr>
              <w:t>Ordonez-Mena</w:t>
            </w:r>
          </w:p>
          <w:p w:rsidR="00437A6B" w:rsidRDefault="00437A6B" w:rsidP="009F2647">
            <w:pPr>
              <w:rPr>
                <w:sz w:val="18"/>
                <w:szCs w:val="18"/>
              </w:rPr>
            </w:pPr>
            <w:r>
              <w:rPr>
                <w:sz w:val="18"/>
                <w:szCs w:val="18"/>
              </w:rPr>
              <w:t>et al, 2015</w:t>
            </w:r>
          </w:p>
        </w:tc>
        <w:tc>
          <w:tcPr>
            <w:tcW w:w="290" w:type="pct"/>
          </w:tcPr>
          <w:p w:rsidR="00437A6B" w:rsidRDefault="00437A6B" w:rsidP="009F2647">
            <w:pPr>
              <w:rPr>
                <w:sz w:val="18"/>
                <w:szCs w:val="18"/>
              </w:rPr>
            </w:pPr>
            <w:r>
              <w:rPr>
                <w:sz w:val="18"/>
                <w:szCs w:val="18"/>
              </w:rPr>
              <w:t>Europe</w:t>
            </w:r>
          </w:p>
        </w:tc>
        <w:tc>
          <w:tcPr>
            <w:tcW w:w="239" w:type="pct"/>
          </w:tcPr>
          <w:p w:rsidR="00437A6B" w:rsidRDefault="00437A6B" w:rsidP="009F2647">
            <w:pPr>
              <w:rPr>
                <w:sz w:val="18"/>
                <w:szCs w:val="18"/>
              </w:rPr>
            </w:pPr>
            <w:r>
              <w:rPr>
                <w:rFonts w:hint="eastAsia"/>
                <w:sz w:val="18"/>
                <w:szCs w:val="18"/>
              </w:rPr>
              <w:t>Cohort</w:t>
            </w:r>
          </w:p>
        </w:tc>
        <w:tc>
          <w:tcPr>
            <w:tcW w:w="304" w:type="pct"/>
          </w:tcPr>
          <w:p w:rsidR="00437A6B" w:rsidRDefault="00437A6B" w:rsidP="009F2647">
            <w:pPr>
              <w:rPr>
                <w:sz w:val="18"/>
                <w:szCs w:val="18"/>
              </w:rPr>
            </w:pPr>
            <w:r>
              <w:rPr>
                <w:sz w:val="18"/>
                <w:szCs w:val="18"/>
              </w:rPr>
              <w:t>1992–2000</w:t>
            </w:r>
          </w:p>
        </w:tc>
        <w:tc>
          <w:tcPr>
            <w:tcW w:w="456" w:type="pct"/>
          </w:tcPr>
          <w:p w:rsidR="00437A6B" w:rsidRDefault="00437A6B" w:rsidP="009F2647">
            <w:pPr>
              <w:rPr>
                <w:sz w:val="18"/>
                <w:szCs w:val="18"/>
              </w:rPr>
            </w:pPr>
            <w:r>
              <w:rPr>
                <w:sz w:val="18"/>
                <w:szCs w:val="18"/>
              </w:rPr>
              <w:t xml:space="preserve">≥60 </w:t>
            </w:r>
          </w:p>
        </w:tc>
        <w:tc>
          <w:tcPr>
            <w:tcW w:w="354" w:type="pct"/>
          </w:tcPr>
          <w:p w:rsidR="00437A6B" w:rsidRDefault="00437A6B" w:rsidP="009F2647">
            <w:pPr>
              <w:rPr>
                <w:sz w:val="18"/>
                <w:szCs w:val="18"/>
              </w:rPr>
            </w:pPr>
            <w:r>
              <w:rPr>
                <w:sz w:val="18"/>
                <w:szCs w:val="18"/>
              </w:rPr>
              <w:t>378/7813</w:t>
            </w:r>
          </w:p>
        </w:tc>
        <w:tc>
          <w:tcPr>
            <w:tcW w:w="636" w:type="pct"/>
          </w:tcPr>
          <w:p w:rsidR="00437A6B" w:rsidRDefault="00437A6B" w:rsidP="009F2647">
            <w:pPr>
              <w:rPr>
                <w:sz w:val="18"/>
                <w:szCs w:val="18"/>
              </w:rPr>
            </w:pPr>
            <w:r>
              <w:rPr>
                <w:sz w:val="18"/>
                <w:szCs w:val="18"/>
              </w:rPr>
              <w:t>Serum: &lt;30 vs &gt;50</w:t>
            </w:r>
          </w:p>
        </w:tc>
        <w:tc>
          <w:tcPr>
            <w:tcW w:w="661" w:type="pct"/>
          </w:tcPr>
          <w:p w:rsidR="00437A6B" w:rsidRDefault="00437A6B" w:rsidP="009F2647">
            <w:pPr>
              <w:rPr>
                <w:sz w:val="18"/>
                <w:szCs w:val="18"/>
              </w:rPr>
            </w:pPr>
            <w:r>
              <w:rPr>
                <w:sz w:val="18"/>
                <w:szCs w:val="18"/>
              </w:rPr>
              <w:t>0.73</w:t>
            </w:r>
          </w:p>
          <w:p w:rsidR="00437A6B" w:rsidRDefault="00437A6B" w:rsidP="009F2647">
            <w:pPr>
              <w:rPr>
                <w:rFonts w:eastAsia="SimSun"/>
                <w:sz w:val="18"/>
                <w:szCs w:val="18"/>
              </w:rPr>
            </w:pPr>
            <w:r>
              <w:rPr>
                <w:sz w:val="18"/>
                <w:szCs w:val="18"/>
              </w:rPr>
              <w:t>(0.45-1.18)</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Age, BMI, sex, season of blood draw, education, smoking status, and vigorous physical activity</w:t>
            </w:r>
          </w:p>
        </w:tc>
      </w:tr>
      <w:tr w:rsidR="00437A6B" w:rsidTr="00437A6B">
        <w:trPr>
          <w:trHeight w:val="540"/>
        </w:trPr>
        <w:tc>
          <w:tcPr>
            <w:tcW w:w="486" w:type="pct"/>
          </w:tcPr>
          <w:p w:rsidR="00437A6B" w:rsidRDefault="00437A6B" w:rsidP="009F2647">
            <w:pPr>
              <w:rPr>
                <w:sz w:val="18"/>
                <w:szCs w:val="18"/>
              </w:rPr>
            </w:pPr>
            <w:proofErr w:type="spellStart"/>
            <w:r>
              <w:rPr>
                <w:sz w:val="18"/>
                <w:szCs w:val="18"/>
              </w:rPr>
              <w:t>Colagar</w:t>
            </w:r>
            <w:proofErr w:type="spellEnd"/>
            <w:r>
              <w:rPr>
                <w:rFonts w:hint="eastAsia"/>
                <w:sz w:val="18"/>
                <w:szCs w:val="18"/>
              </w:rPr>
              <w:t xml:space="preserve"> </w:t>
            </w:r>
            <w:r>
              <w:rPr>
                <w:sz w:val="18"/>
                <w:szCs w:val="18"/>
              </w:rPr>
              <w:t>et al, 2015</w:t>
            </w:r>
          </w:p>
        </w:tc>
        <w:tc>
          <w:tcPr>
            <w:tcW w:w="290" w:type="pct"/>
          </w:tcPr>
          <w:p w:rsidR="00437A6B" w:rsidRDefault="00437A6B" w:rsidP="009F2647">
            <w:pPr>
              <w:rPr>
                <w:sz w:val="18"/>
                <w:szCs w:val="18"/>
              </w:rPr>
            </w:pPr>
            <w:r>
              <w:rPr>
                <w:sz w:val="18"/>
                <w:szCs w:val="18"/>
              </w:rPr>
              <w:t>Iran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2009–2013</w:t>
            </w:r>
          </w:p>
        </w:tc>
        <w:tc>
          <w:tcPr>
            <w:tcW w:w="456" w:type="pct"/>
          </w:tcPr>
          <w:p w:rsidR="00437A6B" w:rsidRDefault="00437A6B" w:rsidP="009F2647">
            <w:pPr>
              <w:rPr>
                <w:sz w:val="18"/>
                <w:szCs w:val="18"/>
              </w:rPr>
            </w:pPr>
            <w:r>
              <w:rPr>
                <w:sz w:val="18"/>
                <w:szCs w:val="18"/>
              </w:rPr>
              <w:t>Cases 48.7</w:t>
            </w:r>
          </w:p>
          <w:p w:rsidR="00437A6B" w:rsidRDefault="00437A6B" w:rsidP="009F2647">
            <w:pPr>
              <w:rPr>
                <w:sz w:val="18"/>
                <w:szCs w:val="18"/>
              </w:rPr>
            </w:pPr>
            <w:r>
              <w:rPr>
                <w:sz w:val="18"/>
                <w:szCs w:val="18"/>
              </w:rPr>
              <w:t>Controls 47</w:t>
            </w:r>
          </w:p>
        </w:tc>
        <w:tc>
          <w:tcPr>
            <w:tcW w:w="354" w:type="pct"/>
          </w:tcPr>
          <w:p w:rsidR="00437A6B" w:rsidRDefault="00437A6B" w:rsidP="009F2647">
            <w:pPr>
              <w:rPr>
                <w:sz w:val="18"/>
                <w:szCs w:val="18"/>
              </w:rPr>
            </w:pPr>
            <w:r>
              <w:rPr>
                <w:sz w:val="18"/>
                <w:szCs w:val="18"/>
              </w:rPr>
              <w:t>117/113</w:t>
            </w:r>
          </w:p>
        </w:tc>
        <w:tc>
          <w:tcPr>
            <w:tcW w:w="636" w:type="pct"/>
          </w:tcPr>
          <w:p w:rsidR="00437A6B" w:rsidRDefault="00437A6B" w:rsidP="009F2647">
            <w:pPr>
              <w:rPr>
                <w:sz w:val="18"/>
                <w:szCs w:val="18"/>
              </w:rPr>
            </w:pPr>
            <w:r>
              <w:rPr>
                <w:sz w:val="18"/>
                <w:szCs w:val="18"/>
              </w:rPr>
              <w:t>Serum: ≤22.5 vs &gt;40</w:t>
            </w:r>
          </w:p>
        </w:tc>
        <w:tc>
          <w:tcPr>
            <w:tcW w:w="661" w:type="pct"/>
          </w:tcPr>
          <w:p w:rsidR="00437A6B" w:rsidRDefault="00437A6B" w:rsidP="009F2647">
            <w:pPr>
              <w:rPr>
                <w:sz w:val="18"/>
                <w:szCs w:val="18"/>
              </w:rPr>
            </w:pPr>
            <w:r>
              <w:rPr>
                <w:sz w:val="18"/>
                <w:szCs w:val="18"/>
              </w:rPr>
              <w:t>3.90</w:t>
            </w:r>
          </w:p>
          <w:p w:rsidR="00437A6B" w:rsidRDefault="00437A6B" w:rsidP="009F2647">
            <w:pPr>
              <w:rPr>
                <w:rFonts w:eastAsia="SimSun"/>
                <w:sz w:val="18"/>
                <w:szCs w:val="18"/>
              </w:rPr>
            </w:pPr>
            <w:r>
              <w:rPr>
                <w:sz w:val="18"/>
                <w:szCs w:val="18"/>
              </w:rPr>
              <w:t>(1.99</w:t>
            </w:r>
            <w:r>
              <w:rPr>
                <w:rFonts w:hint="eastAsia"/>
                <w:sz w:val="18"/>
                <w:szCs w:val="18"/>
              </w:rPr>
              <w:t>-</w:t>
            </w:r>
            <w:r>
              <w:rPr>
                <w:sz w:val="18"/>
                <w:szCs w:val="18"/>
              </w:rPr>
              <w:t>7.61)</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Rude</w:t>
            </w:r>
          </w:p>
        </w:tc>
      </w:tr>
      <w:tr w:rsidR="00437A6B" w:rsidTr="00437A6B">
        <w:trPr>
          <w:trHeight w:val="693"/>
        </w:trPr>
        <w:tc>
          <w:tcPr>
            <w:tcW w:w="486" w:type="pct"/>
          </w:tcPr>
          <w:p w:rsidR="00437A6B" w:rsidRDefault="00437A6B" w:rsidP="009F2647">
            <w:pPr>
              <w:rPr>
                <w:rFonts w:eastAsia="SimSun"/>
                <w:sz w:val="18"/>
                <w:szCs w:val="18"/>
              </w:rPr>
            </w:pPr>
            <w:r>
              <w:rPr>
                <w:rFonts w:hint="eastAsia"/>
                <w:sz w:val="18"/>
                <w:szCs w:val="18"/>
              </w:rPr>
              <w:t>Park et al, 2015</w:t>
            </w:r>
          </w:p>
        </w:tc>
        <w:tc>
          <w:tcPr>
            <w:tcW w:w="290" w:type="pct"/>
          </w:tcPr>
          <w:p w:rsidR="00437A6B" w:rsidRDefault="00437A6B" w:rsidP="009F2647">
            <w:pPr>
              <w:rPr>
                <w:rFonts w:eastAsia="SimSun"/>
                <w:sz w:val="18"/>
                <w:szCs w:val="18"/>
              </w:rPr>
            </w:pPr>
            <w:r>
              <w:rPr>
                <w:rFonts w:hint="eastAsia"/>
                <w:sz w:val="18"/>
                <w:szCs w:val="18"/>
              </w:rPr>
              <w:t>Korea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rFonts w:eastAsia="SimSun"/>
                <w:sz w:val="18"/>
                <w:szCs w:val="18"/>
              </w:rPr>
            </w:pPr>
            <w:r>
              <w:rPr>
                <w:rFonts w:hint="eastAsia"/>
                <w:sz w:val="18"/>
                <w:szCs w:val="18"/>
              </w:rPr>
              <w:t>2006-2012</w:t>
            </w:r>
          </w:p>
        </w:tc>
        <w:tc>
          <w:tcPr>
            <w:tcW w:w="456" w:type="pct"/>
          </w:tcPr>
          <w:p w:rsidR="00437A6B" w:rsidRDefault="00437A6B" w:rsidP="009F2647">
            <w:pPr>
              <w:ind w:left="180" w:hangingChars="100" w:hanging="180"/>
              <w:rPr>
                <w:sz w:val="18"/>
                <w:szCs w:val="18"/>
              </w:rPr>
            </w:pPr>
            <w:r>
              <w:rPr>
                <w:rFonts w:hint="eastAsia"/>
                <w:sz w:val="18"/>
                <w:szCs w:val="18"/>
              </w:rPr>
              <w:t>Cases 50.7±10.5</w:t>
            </w:r>
          </w:p>
          <w:p w:rsidR="00437A6B" w:rsidRDefault="00437A6B" w:rsidP="009F2647">
            <w:pPr>
              <w:ind w:left="150" w:hangingChars="100" w:hanging="150"/>
              <w:rPr>
                <w:rFonts w:eastAsia="SimSun"/>
                <w:sz w:val="18"/>
                <w:szCs w:val="18"/>
              </w:rPr>
            </w:pPr>
            <w:r>
              <w:rPr>
                <w:sz w:val="15"/>
                <w:szCs w:val="15"/>
              </w:rPr>
              <w:t>Controls</w:t>
            </w:r>
            <w:r>
              <w:rPr>
                <w:sz w:val="18"/>
                <w:szCs w:val="18"/>
              </w:rPr>
              <w:t>4</w:t>
            </w:r>
            <w:r>
              <w:rPr>
                <w:rFonts w:hint="eastAsia"/>
                <w:sz w:val="18"/>
                <w:szCs w:val="18"/>
              </w:rPr>
              <w:t>9.7±16.3</w:t>
            </w:r>
          </w:p>
        </w:tc>
        <w:tc>
          <w:tcPr>
            <w:tcW w:w="354" w:type="pct"/>
          </w:tcPr>
          <w:p w:rsidR="00437A6B" w:rsidRDefault="00437A6B" w:rsidP="009F2647">
            <w:pPr>
              <w:rPr>
                <w:rFonts w:eastAsia="SimSun"/>
                <w:sz w:val="18"/>
                <w:szCs w:val="18"/>
              </w:rPr>
            </w:pPr>
            <w:r>
              <w:rPr>
                <w:rFonts w:hint="eastAsia"/>
                <w:sz w:val="18"/>
                <w:szCs w:val="18"/>
              </w:rPr>
              <w:t>3634/17133</w:t>
            </w:r>
          </w:p>
        </w:tc>
        <w:tc>
          <w:tcPr>
            <w:tcW w:w="636" w:type="pct"/>
          </w:tcPr>
          <w:p w:rsidR="00437A6B" w:rsidRDefault="00437A6B" w:rsidP="009F2647">
            <w:pPr>
              <w:rPr>
                <w:sz w:val="18"/>
                <w:szCs w:val="18"/>
              </w:rPr>
            </w:pPr>
            <w:r>
              <w:rPr>
                <w:sz w:val="18"/>
                <w:szCs w:val="18"/>
              </w:rPr>
              <w:t xml:space="preserve">Serum: </w:t>
            </w:r>
            <w:r>
              <w:rPr>
                <w:rFonts w:hint="eastAsia"/>
                <w:sz w:val="18"/>
                <w:szCs w:val="18"/>
              </w:rPr>
              <w:t xml:space="preserve">&lt;50 vs </w:t>
            </w:r>
            <w:r>
              <w:rPr>
                <w:sz w:val="18"/>
                <w:szCs w:val="18"/>
              </w:rPr>
              <w:t>≥</w:t>
            </w:r>
            <w:r>
              <w:rPr>
                <w:rFonts w:hint="eastAsia"/>
                <w:sz w:val="18"/>
                <w:szCs w:val="18"/>
              </w:rPr>
              <w:t>50</w:t>
            </w:r>
          </w:p>
        </w:tc>
        <w:tc>
          <w:tcPr>
            <w:tcW w:w="661" w:type="pct"/>
          </w:tcPr>
          <w:p w:rsidR="00437A6B" w:rsidRDefault="00437A6B" w:rsidP="009F2647">
            <w:pPr>
              <w:rPr>
                <w:sz w:val="18"/>
                <w:szCs w:val="18"/>
              </w:rPr>
            </w:pPr>
            <w:r>
              <w:rPr>
                <w:rFonts w:hint="eastAsia"/>
                <w:sz w:val="18"/>
                <w:szCs w:val="18"/>
              </w:rPr>
              <w:t>1.28</w:t>
            </w:r>
          </w:p>
          <w:p w:rsidR="00437A6B" w:rsidRDefault="00437A6B" w:rsidP="009F2647">
            <w:pPr>
              <w:rPr>
                <w:rFonts w:eastAsia="SimSun"/>
                <w:sz w:val="18"/>
                <w:szCs w:val="18"/>
              </w:rPr>
            </w:pPr>
            <w:r>
              <w:rPr>
                <w:sz w:val="18"/>
                <w:szCs w:val="18"/>
              </w:rPr>
              <w:t>(1.</w:t>
            </w:r>
            <w:r>
              <w:rPr>
                <w:rFonts w:hint="eastAsia"/>
                <w:sz w:val="18"/>
                <w:szCs w:val="18"/>
              </w:rPr>
              <w:t>15-1.43</w:t>
            </w:r>
            <w:r>
              <w:rPr>
                <w:sz w:val="18"/>
                <w:szCs w:val="18"/>
              </w:rPr>
              <w:t>)</w:t>
            </w:r>
            <w:r>
              <w:rPr>
                <w:rFonts w:hint="eastAsia"/>
                <w:sz w:val="28"/>
                <w:szCs w:val="28"/>
                <w:vertAlign w:val="superscript"/>
              </w:rPr>
              <w:t>b</w:t>
            </w:r>
          </w:p>
        </w:tc>
        <w:tc>
          <w:tcPr>
            <w:tcW w:w="1572" w:type="pct"/>
          </w:tcPr>
          <w:p w:rsidR="00437A6B" w:rsidRDefault="00437A6B" w:rsidP="009F2647">
            <w:pPr>
              <w:rPr>
                <w:sz w:val="18"/>
                <w:szCs w:val="18"/>
              </w:rPr>
            </w:pPr>
            <w:r>
              <w:rPr>
                <w:rFonts w:hint="eastAsia"/>
                <w:sz w:val="18"/>
                <w:szCs w:val="18"/>
              </w:rPr>
              <w:t>Age, BMI, residential regions, marriage status, age at menarche, menopausal status, age at first birth, and HRT use</w:t>
            </w:r>
          </w:p>
        </w:tc>
      </w:tr>
      <w:tr w:rsidR="00437A6B" w:rsidTr="00437A6B">
        <w:trPr>
          <w:trHeight w:val="789"/>
        </w:trPr>
        <w:tc>
          <w:tcPr>
            <w:tcW w:w="486" w:type="pct"/>
          </w:tcPr>
          <w:p w:rsidR="00437A6B" w:rsidRDefault="00437A6B" w:rsidP="009F2647">
            <w:pPr>
              <w:rPr>
                <w:sz w:val="18"/>
                <w:szCs w:val="18"/>
              </w:rPr>
            </w:pPr>
            <w:proofErr w:type="spellStart"/>
            <w:r>
              <w:rPr>
                <w:sz w:val="18"/>
                <w:szCs w:val="18"/>
              </w:rPr>
              <w:t>Alipour</w:t>
            </w:r>
            <w:proofErr w:type="spellEnd"/>
            <w:r>
              <w:rPr>
                <w:rFonts w:hint="eastAsia"/>
                <w:sz w:val="18"/>
                <w:szCs w:val="18"/>
              </w:rPr>
              <w:t xml:space="preserve"> </w:t>
            </w:r>
            <w:r>
              <w:rPr>
                <w:sz w:val="18"/>
                <w:szCs w:val="18"/>
              </w:rPr>
              <w:t>et al, 2014</w:t>
            </w:r>
          </w:p>
        </w:tc>
        <w:tc>
          <w:tcPr>
            <w:tcW w:w="290" w:type="pct"/>
          </w:tcPr>
          <w:p w:rsidR="00437A6B" w:rsidRDefault="00437A6B" w:rsidP="009F2647">
            <w:pPr>
              <w:rPr>
                <w:sz w:val="18"/>
                <w:szCs w:val="18"/>
              </w:rPr>
            </w:pPr>
            <w:r>
              <w:rPr>
                <w:sz w:val="18"/>
                <w:szCs w:val="18"/>
              </w:rPr>
              <w:t>Iran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unknown</w:t>
            </w:r>
          </w:p>
        </w:tc>
        <w:tc>
          <w:tcPr>
            <w:tcW w:w="456" w:type="pct"/>
          </w:tcPr>
          <w:p w:rsidR="00437A6B" w:rsidRDefault="00437A6B" w:rsidP="009F2647">
            <w:pPr>
              <w:rPr>
                <w:sz w:val="18"/>
                <w:szCs w:val="18"/>
              </w:rPr>
            </w:pPr>
            <w:r>
              <w:rPr>
                <w:sz w:val="18"/>
                <w:szCs w:val="18"/>
              </w:rPr>
              <w:t>Cases 44.2</w:t>
            </w:r>
          </w:p>
          <w:p w:rsidR="00437A6B" w:rsidRDefault="00437A6B" w:rsidP="009F2647">
            <w:pPr>
              <w:ind w:left="180" w:hangingChars="100" w:hanging="180"/>
              <w:rPr>
                <w:sz w:val="18"/>
                <w:szCs w:val="18"/>
              </w:rPr>
            </w:pPr>
            <w:r>
              <w:rPr>
                <w:sz w:val="18"/>
                <w:szCs w:val="18"/>
              </w:rPr>
              <w:t>Controls</w:t>
            </w:r>
            <w:r>
              <w:rPr>
                <w:rFonts w:hint="eastAsia"/>
                <w:sz w:val="18"/>
                <w:szCs w:val="18"/>
              </w:rPr>
              <w:t xml:space="preserve"> </w:t>
            </w:r>
            <w:r>
              <w:rPr>
                <w:sz w:val="18"/>
                <w:szCs w:val="18"/>
              </w:rPr>
              <w:t>43.2</w:t>
            </w:r>
          </w:p>
        </w:tc>
        <w:tc>
          <w:tcPr>
            <w:tcW w:w="354" w:type="pct"/>
          </w:tcPr>
          <w:p w:rsidR="00437A6B" w:rsidRDefault="00437A6B" w:rsidP="009F2647">
            <w:pPr>
              <w:rPr>
                <w:sz w:val="18"/>
                <w:szCs w:val="18"/>
              </w:rPr>
            </w:pPr>
            <w:r>
              <w:rPr>
                <w:sz w:val="18"/>
                <w:szCs w:val="18"/>
              </w:rPr>
              <w:t>136/364</w:t>
            </w:r>
          </w:p>
        </w:tc>
        <w:tc>
          <w:tcPr>
            <w:tcW w:w="636" w:type="pct"/>
          </w:tcPr>
          <w:p w:rsidR="00437A6B" w:rsidRDefault="00437A6B" w:rsidP="009F2647">
            <w:pPr>
              <w:rPr>
                <w:sz w:val="18"/>
                <w:szCs w:val="18"/>
              </w:rPr>
            </w:pPr>
            <w:r>
              <w:rPr>
                <w:sz w:val="18"/>
                <w:szCs w:val="18"/>
              </w:rPr>
              <w:t>Serum: &lt;31.25 vs &gt;87.75</w:t>
            </w:r>
          </w:p>
        </w:tc>
        <w:tc>
          <w:tcPr>
            <w:tcW w:w="661" w:type="pct"/>
          </w:tcPr>
          <w:p w:rsidR="00437A6B" w:rsidRDefault="00437A6B" w:rsidP="009F2647">
            <w:pPr>
              <w:rPr>
                <w:sz w:val="18"/>
                <w:szCs w:val="18"/>
              </w:rPr>
            </w:pPr>
            <w:r>
              <w:rPr>
                <w:sz w:val="18"/>
                <w:szCs w:val="18"/>
              </w:rPr>
              <w:t>3.00</w:t>
            </w:r>
          </w:p>
          <w:p w:rsidR="00437A6B" w:rsidRDefault="00437A6B" w:rsidP="009F2647">
            <w:pPr>
              <w:rPr>
                <w:rFonts w:eastAsia="SimSun"/>
                <w:sz w:val="18"/>
                <w:szCs w:val="18"/>
              </w:rPr>
            </w:pPr>
            <w:r>
              <w:rPr>
                <w:sz w:val="18"/>
                <w:szCs w:val="18"/>
              </w:rPr>
              <w:t>(1.11-8.1)</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Age, age at first birth, menarche,</w:t>
            </w:r>
            <w:r>
              <w:rPr>
                <w:rFonts w:hint="eastAsia"/>
                <w:sz w:val="18"/>
                <w:szCs w:val="18"/>
              </w:rPr>
              <w:t xml:space="preserve"> </w:t>
            </w:r>
            <w:r>
              <w:rPr>
                <w:sz w:val="18"/>
                <w:szCs w:val="18"/>
              </w:rPr>
              <w:t>menopausal status, parity, history of breastfeeding, and family history of breast cancer</w:t>
            </w:r>
          </w:p>
        </w:tc>
      </w:tr>
      <w:tr w:rsidR="00437A6B" w:rsidTr="00437A6B">
        <w:trPr>
          <w:trHeight w:val="2130"/>
        </w:trPr>
        <w:tc>
          <w:tcPr>
            <w:tcW w:w="486" w:type="pct"/>
          </w:tcPr>
          <w:p w:rsidR="00437A6B" w:rsidRDefault="00437A6B" w:rsidP="009F2647">
            <w:pPr>
              <w:rPr>
                <w:rFonts w:eastAsia="SimSun"/>
                <w:sz w:val="18"/>
                <w:szCs w:val="18"/>
              </w:rPr>
            </w:pPr>
            <w:r>
              <w:rPr>
                <w:rFonts w:hint="eastAsia"/>
                <w:sz w:val="18"/>
                <w:szCs w:val="18"/>
              </w:rPr>
              <w:t>Kim et al, 2014</w:t>
            </w:r>
          </w:p>
        </w:tc>
        <w:tc>
          <w:tcPr>
            <w:tcW w:w="290" w:type="pct"/>
          </w:tcPr>
          <w:p w:rsidR="00437A6B" w:rsidRDefault="00437A6B" w:rsidP="009F2647">
            <w:pPr>
              <w:rPr>
                <w:rFonts w:eastAsia="SimSun"/>
                <w:sz w:val="18"/>
                <w:szCs w:val="18"/>
              </w:rPr>
            </w:pPr>
            <w:r>
              <w:rPr>
                <w:rFonts w:hint="eastAsia"/>
                <w:sz w:val="18"/>
                <w:szCs w:val="18"/>
              </w:rPr>
              <w:t>USA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rFonts w:eastAsia="SimSun"/>
                <w:sz w:val="18"/>
                <w:szCs w:val="18"/>
              </w:rPr>
            </w:pPr>
            <w:r>
              <w:rPr>
                <w:rFonts w:hint="eastAsia"/>
                <w:sz w:val="18"/>
                <w:szCs w:val="18"/>
              </w:rPr>
              <w:t>2001-2006</w:t>
            </w:r>
          </w:p>
        </w:tc>
        <w:tc>
          <w:tcPr>
            <w:tcW w:w="456" w:type="pct"/>
          </w:tcPr>
          <w:p w:rsidR="00437A6B" w:rsidRDefault="00437A6B" w:rsidP="009F2647">
            <w:pPr>
              <w:rPr>
                <w:rFonts w:eastAsia="SimSun"/>
                <w:sz w:val="18"/>
                <w:szCs w:val="18"/>
              </w:rPr>
            </w:pPr>
            <w:r>
              <w:rPr>
                <w:sz w:val="18"/>
                <w:szCs w:val="18"/>
              </w:rPr>
              <w:t xml:space="preserve">Cases </w:t>
            </w:r>
            <w:r>
              <w:rPr>
                <w:rFonts w:hint="eastAsia"/>
                <w:sz w:val="18"/>
                <w:szCs w:val="18"/>
              </w:rPr>
              <w:t>68.5</w:t>
            </w:r>
          </w:p>
          <w:p w:rsidR="00437A6B" w:rsidRDefault="00437A6B" w:rsidP="009F2647">
            <w:pPr>
              <w:ind w:left="180" w:hangingChars="100" w:hanging="180"/>
              <w:rPr>
                <w:rFonts w:eastAsia="SimSun"/>
                <w:sz w:val="18"/>
                <w:szCs w:val="18"/>
              </w:rPr>
            </w:pPr>
            <w:r>
              <w:rPr>
                <w:sz w:val="18"/>
                <w:szCs w:val="18"/>
              </w:rPr>
              <w:t>Controls</w:t>
            </w:r>
            <w:r>
              <w:rPr>
                <w:rFonts w:hint="eastAsia"/>
                <w:sz w:val="18"/>
                <w:szCs w:val="18"/>
              </w:rPr>
              <w:t xml:space="preserve"> 68.4</w:t>
            </w:r>
          </w:p>
        </w:tc>
        <w:tc>
          <w:tcPr>
            <w:tcW w:w="354" w:type="pct"/>
          </w:tcPr>
          <w:p w:rsidR="00437A6B" w:rsidRDefault="00437A6B" w:rsidP="009F2647">
            <w:pPr>
              <w:rPr>
                <w:rFonts w:eastAsia="SimSun"/>
                <w:sz w:val="18"/>
                <w:szCs w:val="18"/>
              </w:rPr>
            </w:pPr>
            <w:r>
              <w:rPr>
                <w:rFonts w:hint="eastAsia"/>
                <w:sz w:val="18"/>
                <w:szCs w:val="18"/>
              </w:rPr>
              <w:t>680/580</w:t>
            </w:r>
          </w:p>
        </w:tc>
        <w:tc>
          <w:tcPr>
            <w:tcW w:w="636" w:type="pct"/>
          </w:tcPr>
          <w:p w:rsidR="00437A6B" w:rsidRDefault="00437A6B" w:rsidP="009F2647">
            <w:pPr>
              <w:rPr>
                <w:sz w:val="18"/>
                <w:szCs w:val="18"/>
              </w:rPr>
            </w:pPr>
            <w:r>
              <w:rPr>
                <w:sz w:val="18"/>
                <w:szCs w:val="18"/>
              </w:rPr>
              <w:t xml:space="preserve">Serum: </w:t>
            </w:r>
            <w:r>
              <w:rPr>
                <w:rFonts w:hint="eastAsia"/>
                <w:sz w:val="18"/>
                <w:szCs w:val="18"/>
              </w:rPr>
              <w:t xml:space="preserve">&lt;50 vs </w:t>
            </w:r>
            <w:r>
              <w:rPr>
                <w:sz w:val="18"/>
                <w:szCs w:val="18"/>
              </w:rPr>
              <w:t>≥</w:t>
            </w:r>
            <w:r>
              <w:rPr>
                <w:rFonts w:hint="eastAsia"/>
                <w:sz w:val="18"/>
                <w:szCs w:val="18"/>
              </w:rPr>
              <w:t>50</w:t>
            </w:r>
          </w:p>
        </w:tc>
        <w:tc>
          <w:tcPr>
            <w:tcW w:w="661" w:type="pct"/>
          </w:tcPr>
          <w:p w:rsidR="00437A6B" w:rsidRDefault="00437A6B" w:rsidP="009F2647">
            <w:pPr>
              <w:rPr>
                <w:sz w:val="18"/>
                <w:szCs w:val="18"/>
              </w:rPr>
            </w:pPr>
            <w:r>
              <w:rPr>
                <w:rFonts w:hint="eastAsia"/>
                <w:sz w:val="18"/>
                <w:szCs w:val="18"/>
              </w:rPr>
              <w:t>White 7.5(1.41-39.8)</w:t>
            </w:r>
            <w:r>
              <w:rPr>
                <w:rFonts w:hint="eastAsia"/>
                <w:sz w:val="28"/>
                <w:szCs w:val="28"/>
                <w:vertAlign w:val="superscript"/>
              </w:rPr>
              <w:t>b</w:t>
            </w:r>
          </w:p>
          <w:p w:rsidR="00437A6B" w:rsidRDefault="00437A6B" w:rsidP="009F2647">
            <w:pPr>
              <w:rPr>
                <w:sz w:val="18"/>
                <w:szCs w:val="18"/>
              </w:rPr>
            </w:pPr>
            <w:r>
              <w:rPr>
                <w:rFonts w:hint="eastAsia"/>
                <w:sz w:val="18"/>
                <w:szCs w:val="18"/>
              </w:rPr>
              <w:t>Africa-American 0.74(0.36-1.53)</w:t>
            </w:r>
            <w:r>
              <w:rPr>
                <w:rFonts w:hint="eastAsia"/>
                <w:sz w:val="28"/>
                <w:szCs w:val="28"/>
                <w:vertAlign w:val="superscript"/>
              </w:rPr>
              <w:t>b</w:t>
            </w:r>
          </w:p>
          <w:p w:rsidR="00437A6B" w:rsidRDefault="00437A6B" w:rsidP="009F2647">
            <w:pPr>
              <w:rPr>
                <w:sz w:val="18"/>
                <w:szCs w:val="18"/>
              </w:rPr>
            </w:pPr>
            <w:r>
              <w:rPr>
                <w:rFonts w:hint="eastAsia"/>
                <w:sz w:val="18"/>
                <w:szCs w:val="18"/>
              </w:rPr>
              <w:t>Hawaiian 0.74(0.13-4.29)</w:t>
            </w:r>
            <w:r>
              <w:rPr>
                <w:rFonts w:hint="eastAsia"/>
                <w:sz w:val="28"/>
                <w:szCs w:val="28"/>
                <w:vertAlign w:val="superscript"/>
              </w:rPr>
              <w:t>b</w:t>
            </w:r>
          </w:p>
          <w:p w:rsidR="00437A6B" w:rsidRDefault="00437A6B" w:rsidP="009F2647">
            <w:pPr>
              <w:rPr>
                <w:sz w:val="18"/>
                <w:szCs w:val="18"/>
              </w:rPr>
            </w:pPr>
            <w:r>
              <w:rPr>
                <w:rFonts w:hint="eastAsia"/>
                <w:sz w:val="18"/>
                <w:szCs w:val="18"/>
              </w:rPr>
              <w:t>Japanese 0.96(0.47-1.97)</w:t>
            </w:r>
            <w:r>
              <w:rPr>
                <w:rFonts w:hint="eastAsia"/>
                <w:sz w:val="28"/>
                <w:szCs w:val="28"/>
                <w:vertAlign w:val="superscript"/>
              </w:rPr>
              <w:t>b</w:t>
            </w:r>
          </w:p>
          <w:p w:rsidR="00437A6B" w:rsidRDefault="00437A6B" w:rsidP="009F2647">
            <w:pPr>
              <w:rPr>
                <w:sz w:val="18"/>
                <w:szCs w:val="18"/>
              </w:rPr>
            </w:pPr>
            <w:r>
              <w:rPr>
                <w:rFonts w:hint="eastAsia"/>
                <w:sz w:val="18"/>
                <w:szCs w:val="18"/>
              </w:rPr>
              <w:t>Latino 0.9(0.41-1.95)</w:t>
            </w:r>
            <w:r>
              <w:rPr>
                <w:rFonts w:hint="eastAsia"/>
                <w:sz w:val="28"/>
                <w:szCs w:val="28"/>
                <w:vertAlign w:val="superscript"/>
              </w:rPr>
              <w:t>b</w:t>
            </w:r>
          </w:p>
        </w:tc>
        <w:tc>
          <w:tcPr>
            <w:tcW w:w="1572" w:type="pct"/>
          </w:tcPr>
          <w:p w:rsidR="00437A6B" w:rsidRDefault="00437A6B" w:rsidP="009F2647">
            <w:pPr>
              <w:rPr>
                <w:sz w:val="18"/>
                <w:szCs w:val="18"/>
              </w:rPr>
            </w:pPr>
            <w:r>
              <w:rPr>
                <w:rFonts w:hint="eastAsia"/>
                <w:sz w:val="18"/>
                <w:szCs w:val="18"/>
              </w:rPr>
              <w:t>Age, BMI, season, sunburn history, strenuous sports, number of live births, family history of breast cancer, use of multivitamin, and use of calcium supplement.</w:t>
            </w:r>
          </w:p>
        </w:tc>
      </w:tr>
      <w:tr w:rsidR="00437A6B" w:rsidTr="00437A6B">
        <w:trPr>
          <w:trHeight w:val="566"/>
        </w:trPr>
        <w:tc>
          <w:tcPr>
            <w:tcW w:w="486" w:type="pct"/>
            <w:vAlign w:val="center"/>
          </w:tcPr>
          <w:p w:rsidR="00437A6B" w:rsidRDefault="00437A6B" w:rsidP="009F2647">
            <w:pPr>
              <w:widowControl/>
              <w:jc w:val="left"/>
              <w:textAlignment w:val="center"/>
              <w:rPr>
                <w:sz w:val="18"/>
                <w:szCs w:val="18"/>
              </w:rPr>
            </w:pPr>
            <w:proofErr w:type="spellStart"/>
            <w:r>
              <w:rPr>
                <w:rFonts w:eastAsia="SimSun"/>
                <w:color w:val="000000"/>
                <w:kern w:val="0"/>
                <w:sz w:val="18"/>
                <w:szCs w:val="18"/>
                <w:lang/>
              </w:rPr>
              <w:t>Bidgoli</w:t>
            </w:r>
            <w:proofErr w:type="spellEnd"/>
            <w:r>
              <w:rPr>
                <w:rFonts w:eastAsia="SimSun"/>
                <w:color w:val="000000"/>
                <w:kern w:val="0"/>
                <w:sz w:val="18"/>
                <w:szCs w:val="18"/>
                <w:lang/>
              </w:rPr>
              <w:t xml:space="preserve"> et al, 2014</w:t>
            </w:r>
          </w:p>
        </w:tc>
        <w:tc>
          <w:tcPr>
            <w:tcW w:w="290"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Iran</w:t>
            </w:r>
          </w:p>
        </w:tc>
        <w:tc>
          <w:tcPr>
            <w:tcW w:w="239"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Case-</w:t>
            </w:r>
          </w:p>
          <w:p w:rsidR="00437A6B" w:rsidRDefault="00437A6B" w:rsidP="009F2647">
            <w:pPr>
              <w:widowControl/>
              <w:jc w:val="left"/>
              <w:textAlignment w:val="center"/>
              <w:rPr>
                <w:rFonts w:eastAsia="SimSun"/>
                <w:sz w:val="18"/>
                <w:szCs w:val="18"/>
              </w:rPr>
            </w:pPr>
            <w:r>
              <w:rPr>
                <w:rFonts w:eastAsia="SimSun"/>
                <w:color w:val="000000"/>
                <w:kern w:val="0"/>
                <w:sz w:val="18"/>
                <w:szCs w:val="18"/>
                <w:lang/>
              </w:rPr>
              <w:t>control</w:t>
            </w:r>
          </w:p>
        </w:tc>
        <w:tc>
          <w:tcPr>
            <w:tcW w:w="304" w:type="pct"/>
          </w:tcPr>
          <w:p w:rsidR="00437A6B" w:rsidRDefault="00437A6B" w:rsidP="009F2647">
            <w:pPr>
              <w:rPr>
                <w:rFonts w:eastAsia="SimSun"/>
                <w:sz w:val="18"/>
                <w:szCs w:val="18"/>
              </w:rPr>
            </w:pPr>
            <w:r>
              <w:rPr>
                <w:rFonts w:hint="eastAsia"/>
                <w:sz w:val="18"/>
                <w:szCs w:val="18"/>
              </w:rPr>
              <w:t>2010-2012</w:t>
            </w:r>
          </w:p>
        </w:tc>
        <w:tc>
          <w:tcPr>
            <w:tcW w:w="45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 xml:space="preserve">Cases 36.45±7.02        </w:t>
            </w:r>
            <w:r>
              <w:rPr>
                <w:rFonts w:hint="eastAsia"/>
                <w:color w:val="000000"/>
                <w:kern w:val="0"/>
                <w:sz w:val="18"/>
                <w:szCs w:val="18"/>
                <w:lang/>
              </w:rPr>
              <w:t xml:space="preserve"> </w:t>
            </w:r>
            <w:r>
              <w:rPr>
                <w:rFonts w:eastAsia="SimSun"/>
                <w:color w:val="000000"/>
                <w:kern w:val="0"/>
                <w:sz w:val="18"/>
                <w:szCs w:val="18"/>
                <w:lang/>
              </w:rPr>
              <w:t xml:space="preserve"> </w:t>
            </w:r>
            <w:r>
              <w:rPr>
                <w:rFonts w:hint="eastAsia"/>
                <w:color w:val="000000"/>
                <w:kern w:val="0"/>
                <w:sz w:val="18"/>
                <w:szCs w:val="18"/>
                <w:lang/>
              </w:rPr>
              <w:t xml:space="preserve"> </w:t>
            </w:r>
            <w:r>
              <w:rPr>
                <w:rFonts w:eastAsia="SimSun"/>
                <w:color w:val="000000"/>
                <w:kern w:val="0"/>
                <w:sz w:val="18"/>
                <w:szCs w:val="18"/>
                <w:lang/>
              </w:rPr>
              <w:t xml:space="preserve">       </w:t>
            </w:r>
            <w:r>
              <w:rPr>
                <w:rFonts w:eastAsia="SimSun"/>
                <w:color w:val="000000"/>
                <w:kern w:val="0"/>
                <w:sz w:val="15"/>
                <w:szCs w:val="15"/>
                <w:lang/>
              </w:rPr>
              <w:t>Controls</w:t>
            </w:r>
            <w:r>
              <w:rPr>
                <w:rFonts w:eastAsia="SimSun"/>
                <w:color w:val="000000"/>
                <w:kern w:val="0"/>
                <w:sz w:val="18"/>
                <w:szCs w:val="18"/>
                <w:lang/>
              </w:rPr>
              <w:t xml:space="preserve">  34.2±5.7    </w:t>
            </w:r>
          </w:p>
        </w:tc>
        <w:tc>
          <w:tcPr>
            <w:tcW w:w="354"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60/116</w:t>
            </w:r>
          </w:p>
        </w:tc>
        <w:tc>
          <w:tcPr>
            <w:tcW w:w="63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serum: 75-125 vs &lt;12.5</w:t>
            </w:r>
          </w:p>
        </w:tc>
        <w:tc>
          <w:tcPr>
            <w:tcW w:w="661"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 xml:space="preserve">1.78 </w:t>
            </w:r>
          </w:p>
          <w:p w:rsidR="00437A6B" w:rsidRDefault="00437A6B" w:rsidP="009F2647">
            <w:pPr>
              <w:widowControl/>
              <w:jc w:val="left"/>
              <w:textAlignment w:val="center"/>
              <w:rPr>
                <w:sz w:val="18"/>
                <w:szCs w:val="18"/>
              </w:rPr>
            </w:pPr>
            <w:r>
              <w:rPr>
                <w:rFonts w:eastAsia="SimSun"/>
                <w:color w:val="000000"/>
                <w:kern w:val="0"/>
                <w:sz w:val="18"/>
                <w:szCs w:val="18"/>
                <w:lang/>
              </w:rPr>
              <w:t>(0.33 -</w:t>
            </w:r>
            <w:r>
              <w:rPr>
                <w:rFonts w:hint="eastAsia"/>
                <w:color w:val="000000"/>
                <w:kern w:val="0"/>
                <w:sz w:val="18"/>
                <w:szCs w:val="18"/>
                <w:lang/>
              </w:rPr>
              <w:t xml:space="preserve"> </w:t>
            </w:r>
            <w:r>
              <w:rPr>
                <w:rFonts w:eastAsia="SimSun"/>
                <w:color w:val="000000"/>
                <w:kern w:val="0"/>
                <w:sz w:val="18"/>
                <w:szCs w:val="18"/>
                <w:lang/>
              </w:rPr>
              <w:t>9.59)</w:t>
            </w:r>
          </w:p>
        </w:tc>
        <w:tc>
          <w:tcPr>
            <w:tcW w:w="1572"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Rude</w:t>
            </w:r>
          </w:p>
        </w:tc>
      </w:tr>
      <w:tr w:rsidR="00437A6B" w:rsidTr="00437A6B">
        <w:trPr>
          <w:trHeight w:val="480"/>
        </w:trPr>
        <w:tc>
          <w:tcPr>
            <w:tcW w:w="486" w:type="pct"/>
          </w:tcPr>
          <w:p w:rsidR="00437A6B" w:rsidRDefault="00437A6B" w:rsidP="009F2647">
            <w:pPr>
              <w:rPr>
                <w:rFonts w:eastAsia="SimSun"/>
                <w:sz w:val="18"/>
                <w:szCs w:val="18"/>
              </w:rPr>
            </w:pPr>
            <w:proofErr w:type="spellStart"/>
            <w:r>
              <w:rPr>
                <w:rFonts w:hint="eastAsia"/>
                <w:sz w:val="18"/>
                <w:szCs w:val="18"/>
              </w:rPr>
              <w:t>Skaaby</w:t>
            </w:r>
            <w:proofErr w:type="spellEnd"/>
            <w:r>
              <w:rPr>
                <w:rFonts w:hint="eastAsia"/>
                <w:sz w:val="18"/>
                <w:szCs w:val="18"/>
              </w:rPr>
              <w:t xml:space="preserve"> et al, 2014</w:t>
            </w:r>
          </w:p>
        </w:tc>
        <w:tc>
          <w:tcPr>
            <w:tcW w:w="290" w:type="pct"/>
          </w:tcPr>
          <w:p w:rsidR="00437A6B" w:rsidRDefault="00437A6B" w:rsidP="009F2647">
            <w:pPr>
              <w:rPr>
                <w:rFonts w:eastAsia="SimSun"/>
                <w:sz w:val="18"/>
                <w:szCs w:val="18"/>
              </w:rPr>
            </w:pPr>
            <w:r>
              <w:rPr>
                <w:rFonts w:hint="eastAsia"/>
                <w:sz w:val="18"/>
                <w:szCs w:val="18"/>
              </w:rPr>
              <w:t>Denmark</w:t>
            </w:r>
          </w:p>
        </w:tc>
        <w:tc>
          <w:tcPr>
            <w:tcW w:w="239" w:type="pct"/>
          </w:tcPr>
          <w:p w:rsidR="00437A6B" w:rsidRDefault="00437A6B" w:rsidP="009F2647">
            <w:pPr>
              <w:rPr>
                <w:rFonts w:eastAsia="SimSun"/>
                <w:sz w:val="18"/>
                <w:szCs w:val="18"/>
              </w:rPr>
            </w:pPr>
            <w:r>
              <w:rPr>
                <w:rFonts w:hint="eastAsia"/>
                <w:sz w:val="18"/>
                <w:szCs w:val="18"/>
              </w:rPr>
              <w:t>Cohort</w:t>
            </w:r>
          </w:p>
        </w:tc>
        <w:tc>
          <w:tcPr>
            <w:tcW w:w="304" w:type="pct"/>
          </w:tcPr>
          <w:p w:rsidR="00437A6B" w:rsidRDefault="00437A6B" w:rsidP="009F2647">
            <w:pPr>
              <w:rPr>
                <w:sz w:val="18"/>
                <w:szCs w:val="18"/>
              </w:rPr>
            </w:pPr>
            <w:r>
              <w:rPr>
                <w:rFonts w:hint="eastAsia"/>
                <w:sz w:val="18"/>
                <w:szCs w:val="18"/>
              </w:rPr>
              <w:t>1993-2008</w:t>
            </w:r>
          </w:p>
          <w:p w:rsidR="00437A6B" w:rsidRDefault="00437A6B" w:rsidP="009F2647">
            <w:pPr>
              <w:rPr>
                <w:sz w:val="18"/>
                <w:szCs w:val="18"/>
              </w:rPr>
            </w:pPr>
            <w:r>
              <w:rPr>
                <w:rFonts w:hint="eastAsia"/>
                <w:sz w:val="18"/>
                <w:szCs w:val="18"/>
              </w:rPr>
              <w:t>(11.3)</w:t>
            </w:r>
          </w:p>
        </w:tc>
        <w:tc>
          <w:tcPr>
            <w:tcW w:w="456" w:type="pct"/>
          </w:tcPr>
          <w:p w:rsidR="00437A6B" w:rsidRDefault="00437A6B" w:rsidP="009F2647">
            <w:pPr>
              <w:rPr>
                <w:rFonts w:eastAsia="SimSun"/>
                <w:sz w:val="18"/>
                <w:szCs w:val="18"/>
              </w:rPr>
            </w:pPr>
            <w:r>
              <w:rPr>
                <w:rFonts w:hint="eastAsia"/>
                <w:sz w:val="18"/>
                <w:szCs w:val="18"/>
              </w:rPr>
              <w:t>18-71</w:t>
            </w:r>
          </w:p>
        </w:tc>
        <w:tc>
          <w:tcPr>
            <w:tcW w:w="354" w:type="pct"/>
          </w:tcPr>
          <w:p w:rsidR="00437A6B" w:rsidRDefault="00437A6B" w:rsidP="009F2647">
            <w:pPr>
              <w:rPr>
                <w:rFonts w:eastAsia="SimSun"/>
                <w:sz w:val="18"/>
                <w:szCs w:val="18"/>
              </w:rPr>
            </w:pPr>
            <w:r>
              <w:rPr>
                <w:rFonts w:hint="eastAsia"/>
                <w:sz w:val="18"/>
                <w:szCs w:val="18"/>
              </w:rPr>
              <w:t>159/5606</w:t>
            </w:r>
          </w:p>
        </w:tc>
        <w:tc>
          <w:tcPr>
            <w:tcW w:w="636" w:type="pct"/>
          </w:tcPr>
          <w:p w:rsidR="00437A6B" w:rsidRDefault="00437A6B" w:rsidP="009F2647">
            <w:pPr>
              <w:rPr>
                <w:rFonts w:eastAsia="SimSun"/>
                <w:sz w:val="18"/>
                <w:szCs w:val="18"/>
              </w:rPr>
            </w:pPr>
            <w:r>
              <w:rPr>
                <w:rFonts w:hint="eastAsia"/>
                <w:sz w:val="18"/>
                <w:szCs w:val="18"/>
              </w:rPr>
              <w:t>Serum Q4 vs Q1</w:t>
            </w:r>
          </w:p>
        </w:tc>
        <w:tc>
          <w:tcPr>
            <w:tcW w:w="661" w:type="pct"/>
          </w:tcPr>
          <w:p w:rsidR="00437A6B" w:rsidRDefault="00437A6B" w:rsidP="009F2647">
            <w:pPr>
              <w:rPr>
                <w:sz w:val="18"/>
                <w:szCs w:val="18"/>
              </w:rPr>
            </w:pPr>
            <w:r>
              <w:rPr>
                <w:rFonts w:hint="eastAsia"/>
                <w:sz w:val="18"/>
                <w:szCs w:val="18"/>
              </w:rPr>
              <w:t>1.11</w:t>
            </w:r>
          </w:p>
          <w:p w:rsidR="00437A6B" w:rsidRDefault="00437A6B" w:rsidP="009F2647">
            <w:pPr>
              <w:rPr>
                <w:sz w:val="18"/>
                <w:szCs w:val="18"/>
              </w:rPr>
            </w:pPr>
            <w:r>
              <w:rPr>
                <w:rFonts w:hint="eastAsia"/>
                <w:sz w:val="18"/>
                <w:szCs w:val="18"/>
              </w:rPr>
              <w:t>(0.71-1.71)</w:t>
            </w:r>
          </w:p>
        </w:tc>
        <w:tc>
          <w:tcPr>
            <w:tcW w:w="1572" w:type="pct"/>
          </w:tcPr>
          <w:p w:rsidR="00437A6B" w:rsidRDefault="00437A6B" w:rsidP="009F2647">
            <w:pPr>
              <w:rPr>
                <w:sz w:val="18"/>
                <w:szCs w:val="18"/>
              </w:rPr>
            </w:pPr>
            <w:r>
              <w:rPr>
                <w:rFonts w:hint="eastAsia"/>
                <w:sz w:val="18"/>
                <w:szCs w:val="18"/>
              </w:rPr>
              <w:t>BMI, study, gender, education, season, physical activity, smoking habits, alcohol intake, and intake of fish.</w:t>
            </w:r>
          </w:p>
        </w:tc>
      </w:tr>
      <w:tr w:rsidR="00437A6B" w:rsidTr="00437A6B">
        <w:trPr>
          <w:trHeight w:val="789"/>
        </w:trPr>
        <w:tc>
          <w:tcPr>
            <w:tcW w:w="486" w:type="pct"/>
          </w:tcPr>
          <w:p w:rsidR="00437A6B" w:rsidRDefault="00437A6B" w:rsidP="009F2647">
            <w:pPr>
              <w:rPr>
                <w:sz w:val="18"/>
                <w:szCs w:val="18"/>
              </w:rPr>
            </w:pPr>
            <w:r>
              <w:rPr>
                <w:sz w:val="18"/>
                <w:szCs w:val="18"/>
              </w:rPr>
              <w:lastRenderedPageBreak/>
              <w:t>Ordonez-Mena</w:t>
            </w:r>
          </w:p>
          <w:p w:rsidR="00437A6B" w:rsidRDefault="00437A6B" w:rsidP="009F2647">
            <w:pPr>
              <w:rPr>
                <w:rFonts w:eastAsia="SimSun"/>
                <w:sz w:val="18"/>
                <w:szCs w:val="18"/>
              </w:rPr>
            </w:pPr>
            <w:r>
              <w:rPr>
                <w:sz w:val="18"/>
                <w:szCs w:val="18"/>
              </w:rPr>
              <w:t>et al, 201</w:t>
            </w:r>
            <w:r>
              <w:rPr>
                <w:rFonts w:hint="eastAsia"/>
                <w:sz w:val="18"/>
                <w:szCs w:val="18"/>
              </w:rPr>
              <w:t>3</w:t>
            </w:r>
          </w:p>
        </w:tc>
        <w:tc>
          <w:tcPr>
            <w:tcW w:w="290" w:type="pct"/>
          </w:tcPr>
          <w:p w:rsidR="00437A6B" w:rsidRDefault="00437A6B" w:rsidP="009F2647">
            <w:pPr>
              <w:rPr>
                <w:rFonts w:eastAsia="SimSun"/>
                <w:sz w:val="18"/>
                <w:szCs w:val="18"/>
              </w:rPr>
            </w:pPr>
            <w:r>
              <w:rPr>
                <w:rFonts w:eastAsia="SimSun" w:hint="eastAsia"/>
                <w:sz w:val="18"/>
                <w:szCs w:val="18"/>
              </w:rPr>
              <w:t>Germany</w:t>
            </w:r>
          </w:p>
        </w:tc>
        <w:tc>
          <w:tcPr>
            <w:tcW w:w="239" w:type="pct"/>
          </w:tcPr>
          <w:p w:rsidR="00437A6B" w:rsidRDefault="00437A6B" w:rsidP="009F2647">
            <w:pPr>
              <w:rPr>
                <w:sz w:val="18"/>
                <w:szCs w:val="18"/>
              </w:rPr>
            </w:pPr>
            <w:r>
              <w:rPr>
                <w:rFonts w:hint="eastAsia"/>
                <w:sz w:val="18"/>
                <w:szCs w:val="18"/>
              </w:rPr>
              <w:t>Cohort</w:t>
            </w:r>
          </w:p>
        </w:tc>
        <w:tc>
          <w:tcPr>
            <w:tcW w:w="304" w:type="pct"/>
          </w:tcPr>
          <w:p w:rsidR="00437A6B" w:rsidRDefault="00437A6B" w:rsidP="009F2647">
            <w:pPr>
              <w:rPr>
                <w:rFonts w:eastAsia="SimSun"/>
                <w:sz w:val="18"/>
                <w:szCs w:val="18"/>
              </w:rPr>
            </w:pPr>
            <w:r>
              <w:rPr>
                <w:rFonts w:hint="eastAsia"/>
                <w:sz w:val="18"/>
                <w:szCs w:val="18"/>
              </w:rPr>
              <w:t>2000-2002</w:t>
            </w:r>
          </w:p>
        </w:tc>
        <w:tc>
          <w:tcPr>
            <w:tcW w:w="456" w:type="pct"/>
          </w:tcPr>
          <w:p w:rsidR="00437A6B" w:rsidRDefault="00437A6B" w:rsidP="009F2647">
            <w:pPr>
              <w:ind w:left="180" w:hangingChars="100" w:hanging="180"/>
              <w:rPr>
                <w:rFonts w:eastAsia="SimSun"/>
                <w:sz w:val="18"/>
                <w:szCs w:val="18"/>
              </w:rPr>
            </w:pPr>
            <w:r>
              <w:rPr>
                <w:rFonts w:hint="eastAsia"/>
                <w:sz w:val="18"/>
                <w:szCs w:val="18"/>
              </w:rPr>
              <w:t>50-74</w:t>
            </w:r>
          </w:p>
        </w:tc>
        <w:tc>
          <w:tcPr>
            <w:tcW w:w="354" w:type="pct"/>
          </w:tcPr>
          <w:p w:rsidR="00437A6B" w:rsidRDefault="00437A6B" w:rsidP="009F2647">
            <w:pPr>
              <w:rPr>
                <w:rFonts w:eastAsia="SimSun"/>
                <w:sz w:val="18"/>
                <w:szCs w:val="18"/>
              </w:rPr>
            </w:pPr>
            <w:r>
              <w:rPr>
                <w:rFonts w:hint="eastAsia"/>
                <w:sz w:val="18"/>
                <w:szCs w:val="18"/>
              </w:rPr>
              <w:t>137/5261</w:t>
            </w:r>
          </w:p>
        </w:tc>
        <w:tc>
          <w:tcPr>
            <w:tcW w:w="636" w:type="pct"/>
          </w:tcPr>
          <w:p w:rsidR="00437A6B" w:rsidRDefault="00437A6B" w:rsidP="009F2647">
            <w:pPr>
              <w:rPr>
                <w:rFonts w:eastAsia="SimSun"/>
                <w:sz w:val="18"/>
                <w:szCs w:val="18"/>
              </w:rPr>
            </w:pPr>
            <w:r>
              <w:rPr>
                <w:rFonts w:hint="eastAsia"/>
                <w:sz w:val="18"/>
                <w:szCs w:val="18"/>
              </w:rPr>
              <w:t>Serum Q4 vs Q2+Q3</w:t>
            </w:r>
          </w:p>
        </w:tc>
        <w:tc>
          <w:tcPr>
            <w:tcW w:w="661" w:type="pct"/>
          </w:tcPr>
          <w:p w:rsidR="00437A6B" w:rsidRDefault="00437A6B" w:rsidP="009F2647">
            <w:pPr>
              <w:rPr>
                <w:sz w:val="18"/>
                <w:szCs w:val="18"/>
              </w:rPr>
            </w:pPr>
            <w:r>
              <w:rPr>
                <w:rFonts w:hint="eastAsia"/>
                <w:sz w:val="18"/>
                <w:szCs w:val="18"/>
              </w:rPr>
              <w:t>1.39</w:t>
            </w:r>
          </w:p>
          <w:p w:rsidR="00437A6B" w:rsidRDefault="00437A6B" w:rsidP="009F2647">
            <w:pPr>
              <w:rPr>
                <w:sz w:val="18"/>
                <w:szCs w:val="18"/>
              </w:rPr>
            </w:pPr>
            <w:r>
              <w:rPr>
                <w:rFonts w:hint="eastAsia"/>
                <w:sz w:val="18"/>
                <w:szCs w:val="18"/>
              </w:rPr>
              <w:t xml:space="preserve"> (0.89–2.18)</w:t>
            </w:r>
          </w:p>
        </w:tc>
        <w:tc>
          <w:tcPr>
            <w:tcW w:w="1572" w:type="pct"/>
          </w:tcPr>
          <w:p w:rsidR="00437A6B" w:rsidRDefault="00437A6B" w:rsidP="009F2647">
            <w:pPr>
              <w:rPr>
                <w:sz w:val="18"/>
                <w:szCs w:val="18"/>
              </w:rPr>
            </w:pPr>
            <w:r>
              <w:rPr>
                <w:rFonts w:hint="eastAsia"/>
                <w:sz w:val="18"/>
                <w:szCs w:val="18"/>
              </w:rPr>
              <w:t xml:space="preserve">Age, BMI, sex, multivitamin use, fish consumption, red meat consumption, daily fruit intake, daily vegetables intake, scholarly education, physical activity, smoking, and family history of cancer. </w:t>
            </w:r>
          </w:p>
        </w:tc>
      </w:tr>
      <w:tr w:rsidR="00437A6B" w:rsidTr="00437A6B">
        <w:trPr>
          <w:trHeight w:val="480"/>
        </w:trPr>
        <w:tc>
          <w:tcPr>
            <w:tcW w:w="486" w:type="pct"/>
          </w:tcPr>
          <w:p w:rsidR="00437A6B" w:rsidRDefault="00437A6B" w:rsidP="009F2647">
            <w:pPr>
              <w:rPr>
                <w:sz w:val="18"/>
                <w:szCs w:val="18"/>
              </w:rPr>
            </w:pPr>
            <w:r>
              <w:rPr>
                <w:sz w:val="18"/>
                <w:szCs w:val="18"/>
              </w:rPr>
              <w:t>Yousef</w:t>
            </w:r>
            <w:r>
              <w:rPr>
                <w:rFonts w:hint="eastAsia"/>
                <w:sz w:val="18"/>
                <w:szCs w:val="18"/>
              </w:rPr>
              <w:t xml:space="preserve"> </w:t>
            </w:r>
            <w:r>
              <w:rPr>
                <w:sz w:val="18"/>
                <w:szCs w:val="18"/>
              </w:rPr>
              <w:t>et al, 2013</w:t>
            </w:r>
          </w:p>
        </w:tc>
        <w:tc>
          <w:tcPr>
            <w:tcW w:w="290" w:type="pct"/>
          </w:tcPr>
          <w:p w:rsidR="00437A6B" w:rsidRDefault="00437A6B" w:rsidP="009F2647">
            <w:pPr>
              <w:rPr>
                <w:sz w:val="18"/>
                <w:szCs w:val="18"/>
              </w:rPr>
            </w:pPr>
            <w:r>
              <w:rPr>
                <w:sz w:val="18"/>
                <w:szCs w:val="18"/>
              </w:rPr>
              <w:t>Saudi Arabia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unknown</w:t>
            </w:r>
          </w:p>
        </w:tc>
        <w:tc>
          <w:tcPr>
            <w:tcW w:w="456" w:type="pct"/>
          </w:tcPr>
          <w:p w:rsidR="00437A6B" w:rsidRDefault="00437A6B" w:rsidP="009F2647">
            <w:pPr>
              <w:rPr>
                <w:sz w:val="18"/>
                <w:szCs w:val="18"/>
              </w:rPr>
            </w:pPr>
            <w:r>
              <w:rPr>
                <w:sz w:val="18"/>
                <w:szCs w:val="18"/>
              </w:rPr>
              <w:t>18-75</w:t>
            </w:r>
          </w:p>
        </w:tc>
        <w:tc>
          <w:tcPr>
            <w:tcW w:w="354" w:type="pct"/>
          </w:tcPr>
          <w:p w:rsidR="00437A6B" w:rsidRDefault="00437A6B" w:rsidP="009F2647">
            <w:pPr>
              <w:rPr>
                <w:sz w:val="18"/>
                <w:szCs w:val="18"/>
              </w:rPr>
            </w:pPr>
            <w:r>
              <w:rPr>
                <w:sz w:val="18"/>
                <w:szCs w:val="18"/>
              </w:rPr>
              <w:t>120/120</w:t>
            </w:r>
          </w:p>
        </w:tc>
        <w:tc>
          <w:tcPr>
            <w:tcW w:w="636" w:type="pct"/>
          </w:tcPr>
          <w:p w:rsidR="00437A6B" w:rsidRDefault="00437A6B" w:rsidP="009F2647">
            <w:pPr>
              <w:rPr>
                <w:sz w:val="18"/>
                <w:szCs w:val="18"/>
              </w:rPr>
            </w:pPr>
            <w:r>
              <w:rPr>
                <w:sz w:val="18"/>
                <w:szCs w:val="18"/>
              </w:rPr>
              <w:t>Serum: &lt;25 vs ≥50</w:t>
            </w:r>
          </w:p>
        </w:tc>
        <w:tc>
          <w:tcPr>
            <w:tcW w:w="661" w:type="pct"/>
          </w:tcPr>
          <w:p w:rsidR="00437A6B" w:rsidRDefault="00437A6B" w:rsidP="009F2647">
            <w:pPr>
              <w:rPr>
                <w:sz w:val="18"/>
                <w:szCs w:val="18"/>
              </w:rPr>
            </w:pPr>
            <w:r>
              <w:rPr>
                <w:sz w:val="18"/>
                <w:szCs w:val="18"/>
              </w:rPr>
              <w:t>6.10</w:t>
            </w:r>
          </w:p>
          <w:p w:rsidR="00437A6B" w:rsidRDefault="00437A6B" w:rsidP="009F2647">
            <w:pPr>
              <w:rPr>
                <w:rFonts w:eastAsia="SimSun"/>
                <w:sz w:val="18"/>
                <w:szCs w:val="18"/>
              </w:rPr>
            </w:pPr>
            <w:r>
              <w:rPr>
                <w:sz w:val="18"/>
                <w:szCs w:val="18"/>
              </w:rPr>
              <w:t>(2.40-15.1)</w:t>
            </w:r>
            <w:r>
              <w:rPr>
                <w:rFonts w:hint="eastAsia"/>
                <w:sz w:val="28"/>
                <w:szCs w:val="28"/>
                <w:vertAlign w:val="superscript"/>
              </w:rPr>
              <w:t>b</w:t>
            </w:r>
          </w:p>
        </w:tc>
        <w:tc>
          <w:tcPr>
            <w:tcW w:w="1572" w:type="pct"/>
          </w:tcPr>
          <w:p w:rsidR="00437A6B" w:rsidRDefault="00437A6B" w:rsidP="009F2647">
            <w:pPr>
              <w:rPr>
                <w:rFonts w:eastAsia="SimSun"/>
                <w:sz w:val="18"/>
                <w:szCs w:val="18"/>
              </w:rPr>
            </w:pPr>
            <w:r>
              <w:rPr>
                <w:sz w:val="18"/>
                <w:szCs w:val="18"/>
              </w:rPr>
              <w:t>Age, BMI, parity, education, history of breastfeeding, and walking outdoors</w:t>
            </w:r>
            <w:r>
              <w:rPr>
                <w:rFonts w:hint="eastAsia"/>
                <w:sz w:val="18"/>
                <w:szCs w:val="18"/>
              </w:rPr>
              <w:t>.</w:t>
            </w:r>
          </w:p>
        </w:tc>
      </w:tr>
      <w:tr w:rsidR="00437A6B" w:rsidTr="00437A6B">
        <w:trPr>
          <w:trHeight w:val="960"/>
        </w:trPr>
        <w:tc>
          <w:tcPr>
            <w:tcW w:w="486" w:type="pct"/>
          </w:tcPr>
          <w:p w:rsidR="00437A6B" w:rsidRDefault="00437A6B" w:rsidP="009F2647">
            <w:pPr>
              <w:rPr>
                <w:sz w:val="18"/>
                <w:szCs w:val="18"/>
              </w:rPr>
            </w:pPr>
            <w:r>
              <w:rPr>
                <w:sz w:val="18"/>
                <w:szCs w:val="18"/>
              </w:rPr>
              <w:t>Chen</w:t>
            </w:r>
            <w:r>
              <w:rPr>
                <w:rFonts w:hint="eastAsia"/>
                <w:sz w:val="18"/>
                <w:szCs w:val="18"/>
              </w:rPr>
              <w:t xml:space="preserve"> </w:t>
            </w:r>
            <w:r>
              <w:rPr>
                <w:sz w:val="18"/>
                <w:szCs w:val="18"/>
              </w:rPr>
              <w:t>et al, 2013</w:t>
            </w:r>
          </w:p>
        </w:tc>
        <w:tc>
          <w:tcPr>
            <w:tcW w:w="290" w:type="pct"/>
          </w:tcPr>
          <w:p w:rsidR="00437A6B" w:rsidRDefault="00437A6B" w:rsidP="009F2647">
            <w:pPr>
              <w:rPr>
                <w:sz w:val="18"/>
                <w:szCs w:val="18"/>
              </w:rPr>
            </w:pPr>
            <w:r>
              <w:rPr>
                <w:sz w:val="18"/>
                <w:szCs w:val="18"/>
              </w:rPr>
              <w:t>China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2006-2007</w:t>
            </w:r>
          </w:p>
        </w:tc>
        <w:tc>
          <w:tcPr>
            <w:tcW w:w="456" w:type="pct"/>
          </w:tcPr>
          <w:p w:rsidR="00437A6B" w:rsidRDefault="00437A6B" w:rsidP="009F2647">
            <w:pPr>
              <w:rPr>
                <w:sz w:val="18"/>
                <w:szCs w:val="18"/>
              </w:rPr>
            </w:pPr>
            <w:r>
              <w:rPr>
                <w:sz w:val="18"/>
                <w:szCs w:val="18"/>
              </w:rPr>
              <w:t>30-87</w:t>
            </w:r>
          </w:p>
        </w:tc>
        <w:tc>
          <w:tcPr>
            <w:tcW w:w="354" w:type="pct"/>
          </w:tcPr>
          <w:p w:rsidR="00437A6B" w:rsidRDefault="00437A6B" w:rsidP="009F2647">
            <w:pPr>
              <w:rPr>
                <w:sz w:val="18"/>
                <w:szCs w:val="18"/>
              </w:rPr>
            </w:pPr>
            <w:r>
              <w:rPr>
                <w:sz w:val="18"/>
                <w:szCs w:val="18"/>
              </w:rPr>
              <w:t>593/580</w:t>
            </w:r>
          </w:p>
        </w:tc>
        <w:tc>
          <w:tcPr>
            <w:tcW w:w="636" w:type="pct"/>
          </w:tcPr>
          <w:p w:rsidR="00437A6B" w:rsidRDefault="00437A6B" w:rsidP="009F2647">
            <w:pPr>
              <w:rPr>
                <w:sz w:val="18"/>
                <w:szCs w:val="18"/>
              </w:rPr>
            </w:pPr>
            <w:r>
              <w:rPr>
                <w:sz w:val="18"/>
                <w:szCs w:val="18"/>
              </w:rPr>
              <w:t>Serum: &gt;44.75 vs ≤26.0</w:t>
            </w:r>
          </w:p>
        </w:tc>
        <w:tc>
          <w:tcPr>
            <w:tcW w:w="661" w:type="pct"/>
          </w:tcPr>
          <w:p w:rsidR="00437A6B" w:rsidRDefault="00437A6B" w:rsidP="009F2647">
            <w:pPr>
              <w:rPr>
                <w:sz w:val="18"/>
                <w:szCs w:val="18"/>
              </w:rPr>
            </w:pPr>
            <w:r>
              <w:rPr>
                <w:sz w:val="18"/>
                <w:szCs w:val="18"/>
              </w:rPr>
              <w:t>0.10</w:t>
            </w:r>
          </w:p>
          <w:p w:rsidR="00437A6B" w:rsidRDefault="00437A6B" w:rsidP="009F2647">
            <w:pPr>
              <w:rPr>
                <w:sz w:val="18"/>
                <w:szCs w:val="18"/>
              </w:rPr>
            </w:pPr>
            <w:r>
              <w:rPr>
                <w:sz w:val="18"/>
                <w:szCs w:val="18"/>
              </w:rPr>
              <w:t>(0.06-0.15)</w:t>
            </w:r>
          </w:p>
        </w:tc>
        <w:tc>
          <w:tcPr>
            <w:tcW w:w="1572" w:type="pct"/>
          </w:tcPr>
          <w:p w:rsidR="00437A6B" w:rsidRDefault="00437A6B" w:rsidP="009F2647">
            <w:pPr>
              <w:rPr>
                <w:sz w:val="18"/>
                <w:szCs w:val="18"/>
              </w:rPr>
            </w:pPr>
            <w:r>
              <w:rPr>
                <w:sz w:val="18"/>
                <w:szCs w:val="18"/>
              </w:rPr>
              <w:t>Age, age at first birth, age at menarche, use of contraceptive, menopausal status, first-degree relatives’ history of breast cancer and season of blood collection.</w:t>
            </w:r>
          </w:p>
        </w:tc>
      </w:tr>
      <w:tr w:rsidR="00437A6B" w:rsidTr="00437A6B">
        <w:trPr>
          <w:trHeight w:val="960"/>
        </w:trPr>
        <w:tc>
          <w:tcPr>
            <w:tcW w:w="486" w:type="pct"/>
          </w:tcPr>
          <w:p w:rsidR="00437A6B" w:rsidRDefault="00437A6B" w:rsidP="009F2647">
            <w:pPr>
              <w:rPr>
                <w:sz w:val="18"/>
                <w:szCs w:val="18"/>
              </w:rPr>
            </w:pPr>
            <w:r>
              <w:rPr>
                <w:sz w:val="18"/>
                <w:szCs w:val="18"/>
              </w:rPr>
              <w:t>Kuhn</w:t>
            </w:r>
            <w:r>
              <w:rPr>
                <w:rFonts w:hint="eastAsia"/>
                <w:sz w:val="18"/>
                <w:szCs w:val="18"/>
              </w:rPr>
              <w:t xml:space="preserve"> </w:t>
            </w:r>
            <w:r>
              <w:rPr>
                <w:sz w:val="18"/>
                <w:szCs w:val="18"/>
              </w:rPr>
              <w:t>et al, 2013</w:t>
            </w:r>
          </w:p>
        </w:tc>
        <w:tc>
          <w:tcPr>
            <w:tcW w:w="290" w:type="pct"/>
          </w:tcPr>
          <w:p w:rsidR="00437A6B" w:rsidRDefault="00437A6B" w:rsidP="009F2647">
            <w:pPr>
              <w:rPr>
                <w:sz w:val="18"/>
                <w:szCs w:val="18"/>
              </w:rPr>
            </w:pPr>
            <w:r>
              <w:rPr>
                <w:sz w:val="18"/>
                <w:szCs w:val="18"/>
              </w:rPr>
              <w:t>Europe</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1992-2006</w:t>
            </w:r>
          </w:p>
        </w:tc>
        <w:tc>
          <w:tcPr>
            <w:tcW w:w="456" w:type="pct"/>
          </w:tcPr>
          <w:p w:rsidR="00437A6B" w:rsidRDefault="00437A6B" w:rsidP="009F2647">
            <w:pPr>
              <w:rPr>
                <w:sz w:val="18"/>
                <w:szCs w:val="18"/>
              </w:rPr>
            </w:pPr>
            <w:r>
              <w:rPr>
                <w:sz w:val="18"/>
                <w:szCs w:val="18"/>
              </w:rPr>
              <w:t>35-70</w:t>
            </w:r>
          </w:p>
        </w:tc>
        <w:tc>
          <w:tcPr>
            <w:tcW w:w="354" w:type="pct"/>
          </w:tcPr>
          <w:p w:rsidR="00437A6B" w:rsidRDefault="00437A6B" w:rsidP="009F2647">
            <w:pPr>
              <w:rPr>
                <w:sz w:val="18"/>
                <w:szCs w:val="18"/>
              </w:rPr>
            </w:pPr>
            <w:r>
              <w:rPr>
                <w:sz w:val="18"/>
                <w:szCs w:val="18"/>
              </w:rPr>
              <w:t>1391/1391</w:t>
            </w:r>
          </w:p>
        </w:tc>
        <w:tc>
          <w:tcPr>
            <w:tcW w:w="636" w:type="pct"/>
          </w:tcPr>
          <w:p w:rsidR="00437A6B" w:rsidRDefault="00437A6B" w:rsidP="009F2647">
            <w:pPr>
              <w:rPr>
                <w:sz w:val="18"/>
                <w:szCs w:val="18"/>
              </w:rPr>
            </w:pPr>
            <w:proofErr w:type="spellStart"/>
            <w:r>
              <w:rPr>
                <w:sz w:val="18"/>
                <w:szCs w:val="18"/>
              </w:rPr>
              <w:t>Plasm</w:t>
            </w:r>
            <w:proofErr w:type="spellEnd"/>
            <w:r>
              <w:rPr>
                <w:sz w:val="18"/>
                <w:szCs w:val="18"/>
              </w:rPr>
              <w:t xml:space="preserve">: &gt;63.0 </w:t>
            </w:r>
            <w:proofErr w:type="spellStart"/>
            <w:r>
              <w:rPr>
                <w:sz w:val="18"/>
                <w:szCs w:val="18"/>
              </w:rPr>
              <w:t>vs</w:t>
            </w:r>
            <w:proofErr w:type="spellEnd"/>
            <w:r>
              <w:rPr>
                <w:sz w:val="18"/>
                <w:szCs w:val="18"/>
              </w:rPr>
              <w:t xml:space="preserve"> ≤39.3</w:t>
            </w:r>
          </w:p>
        </w:tc>
        <w:tc>
          <w:tcPr>
            <w:tcW w:w="661" w:type="pct"/>
          </w:tcPr>
          <w:p w:rsidR="00437A6B" w:rsidRDefault="00437A6B" w:rsidP="009F2647">
            <w:pPr>
              <w:rPr>
                <w:sz w:val="18"/>
                <w:szCs w:val="18"/>
              </w:rPr>
            </w:pPr>
            <w:r>
              <w:rPr>
                <w:sz w:val="18"/>
                <w:szCs w:val="18"/>
              </w:rPr>
              <w:t>1.07</w:t>
            </w:r>
          </w:p>
          <w:p w:rsidR="00437A6B" w:rsidRDefault="00437A6B" w:rsidP="009F2647">
            <w:pPr>
              <w:rPr>
                <w:sz w:val="18"/>
                <w:szCs w:val="18"/>
              </w:rPr>
            </w:pPr>
            <w:r>
              <w:rPr>
                <w:sz w:val="18"/>
                <w:szCs w:val="18"/>
              </w:rPr>
              <w:t>(0.85-1.36)</w:t>
            </w:r>
          </w:p>
        </w:tc>
        <w:tc>
          <w:tcPr>
            <w:tcW w:w="1572" w:type="pct"/>
          </w:tcPr>
          <w:p w:rsidR="00437A6B" w:rsidRDefault="00437A6B" w:rsidP="009F2647">
            <w:pPr>
              <w:rPr>
                <w:sz w:val="18"/>
                <w:szCs w:val="18"/>
              </w:rPr>
            </w:pPr>
            <w:r>
              <w:rPr>
                <w:sz w:val="18"/>
                <w:szCs w:val="18"/>
              </w:rPr>
              <w:t>BMI, age at first period, age at first full-term pregnancy, number of full-term pregnancies, breastfeeding, alcohol consumption, smoking status, education level and physical activity.</w:t>
            </w:r>
          </w:p>
        </w:tc>
      </w:tr>
      <w:tr w:rsidR="00437A6B" w:rsidTr="00437A6B">
        <w:trPr>
          <w:trHeight w:val="540"/>
        </w:trPr>
        <w:tc>
          <w:tcPr>
            <w:tcW w:w="486" w:type="pct"/>
          </w:tcPr>
          <w:p w:rsidR="00437A6B" w:rsidRDefault="00437A6B" w:rsidP="009F2647">
            <w:pPr>
              <w:rPr>
                <w:sz w:val="18"/>
                <w:szCs w:val="18"/>
              </w:rPr>
            </w:pPr>
            <w:r>
              <w:rPr>
                <w:sz w:val="18"/>
                <w:szCs w:val="18"/>
              </w:rPr>
              <w:t>Mohr</w:t>
            </w:r>
            <w:r>
              <w:rPr>
                <w:rFonts w:hint="eastAsia"/>
                <w:sz w:val="18"/>
                <w:szCs w:val="18"/>
              </w:rPr>
              <w:t xml:space="preserve"> </w:t>
            </w:r>
            <w:r>
              <w:rPr>
                <w:sz w:val="18"/>
                <w:szCs w:val="18"/>
              </w:rPr>
              <w:t>et al, 2013</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1994-2009</w:t>
            </w:r>
          </w:p>
        </w:tc>
        <w:tc>
          <w:tcPr>
            <w:tcW w:w="456" w:type="pct"/>
          </w:tcPr>
          <w:p w:rsidR="00437A6B" w:rsidRDefault="00437A6B" w:rsidP="009F2647">
            <w:pPr>
              <w:rPr>
                <w:sz w:val="18"/>
                <w:szCs w:val="18"/>
              </w:rPr>
            </w:pPr>
            <w:r>
              <w:rPr>
                <w:sz w:val="18"/>
                <w:szCs w:val="18"/>
              </w:rPr>
              <w:t>39.6</w:t>
            </w:r>
          </w:p>
        </w:tc>
        <w:tc>
          <w:tcPr>
            <w:tcW w:w="354" w:type="pct"/>
          </w:tcPr>
          <w:p w:rsidR="00437A6B" w:rsidRDefault="00437A6B" w:rsidP="009F2647">
            <w:pPr>
              <w:rPr>
                <w:sz w:val="18"/>
                <w:szCs w:val="18"/>
              </w:rPr>
            </w:pPr>
            <w:r>
              <w:rPr>
                <w:sz w:val="18"/>
                <w:szCs w:val="18"/>
              </w:rPr>
              <w:t>600/600</w:t>
            </w:r>
          </w:p>
        </w:tc>
        <w:tc>
          <w:tcPr>
            <w:tcW w:w="636" w:type="pct"/>
          </w:tcPr>
          <w:p w:rsidR="00437A6B" w:rsidRDefault="00437A6B" w:rsidP="009F2647">
            <w:pPr>
              <w:rPr>
                <w:sz w:val="18"/>
                <w:szCs w:val="18"/>
              </w:rPr>
            </w:pPr>
            <w:r>
              <w:rPr>
                <w:sz w:val="18"/>
                <w:szCs w:val="18"/>
              </w:rPr>
              <w:t>Serum: ≤37.25 vs ≥88.0</w:t>
            </w:r>
          </w:p>
        </w:tc>
        <w:tc>
          <w:tcPr>
            <w:tcW w:w="661" w:type="pct"/>
          </w:tcPr>
          <w:p w:rsidR="00437A6B" w:rsidRDefault="00437A6B" w:rsidP="009F2647">
            <w:pPr>
              <w:rPr>
                <w:sz w:val="18"/>
                <w:szCs w:val="18"/>
              </w:rPr>
            </w:pPr>
            <w:r>
              <w:rPr>
                <w:sz w:val="18"/>
                <w:szCs w:val="18"/>
              </w:rPr>
              <w:t>1.19</w:t>
            </w:r>
          </w:p>
          <w:p w:rsidR="00437A6B" w:rsidRDefault="00437A6B" w:rsidP="009F2647">
            <w:pPr>
              <w:rPr>
                <w:rFonts w:eastAsia="SimSun"/>
                <w:sz w:val="18"/>
                <w:szCs w:val="18"/>
              </w:rPr>
            </w:pPr>
            <w:r>
              <w:rPr>
                <w:sz w:val="18"/>
                <w:szCs w:val="18"/>
              </w:rPr>
              <w:t>(0.80-1.8)</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Rude</w:t>
            </w:r>
          </w:p>
        </w:tc>
      </w:tr>
      <w:tr w:rsidR="00437A6B" w:rsidTr="00437A6B">
        <w:trPr>
          <w:trHeight w:val="660"/>
        </w:trPr>
        <w:tc>
          <w:tcPr>
            <w:tcW w:w="486" w:type="pct"/>
          </w:tcPr>
          <w:p w:rsidR="00437A6B" w:rsidRDefault="00437A6B" w:rsidP="009F2647">
            <w:pPr>
              <w:rPr>
                <w:rFonts w:eastAsia="SimSun"/>
                <w:sz w:val="18"/>
                <w:szCs w:val="18"/>
              </w:rPr>
            </w:pPr>
            <w:proofErr w:type="spellStart"/>
            <w:r>
              <w:rPr>
                <w:rFonts w:hint="eastAsia"/>
                <w:sz w:val="18"/>
                <w:szCs w:val="18"/>
              </w:rPr>
              <w:t>Scarmo</w:t>
            </w:r>
            <w:proofErr w:type="spellEnd"/>
            <w:r>
              <w:rPr>
                <w:rFonts w:hint="eastAsia"/>
                <w:sz w:val="18"/>
                <w:szCs w:val="18"/>
              </w:rPr>
              <w:t xml:space="preserve"> et al, 2013</w:t>
            </w:r>
          </w:p>
        </w:tc>
        <w:tc>
          <w:tcPr>
            <w:tcW w:w="290" w:type="pct"/>
          </w:tcPr>
          <w:p w:rsidR="00437A6B" w:rsidRDefault="00437A6B" w:rsidP="009F2647">
            <w:pPr>
              <w:rPr>
                <w:sz w:val="18"/>
                <w:szCs w:val="18"/>
              </w:rPr>
            </w:pPr>
            <w:r>
              <w:rPr>
                <w:rFonts w:hint="eastAsia"/>
                <w:sz w:val="18"/>
                <w:szCs w:val="18"/>
              </w:rPr>
              <w:t>USA</w:t>
            </w:r>
          </w:p>
          <w:p w:rsidR="00437A6B" w:rsidRDefault="00437A6B" w:rsidP="009F2647">
            <w:pPr>
              <w:rPr>
                <w:sz w:val="18"/>
                <w:szCs w:val="18"/>
              </w:rPr>
            </w:pPr>
            <w:r>
              <w:rPr>
                <w:rFonts w:hint="eastAsia"/>
                <w:sz w:val="18"/>
                <w:szCs w:val="18"/>
              </w:rPr>
              <w:t>Sweden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rFonts w:hint="eastAsia"/>
                <w:sz w:val="18"/>
                <w:szCs w:val="18"/>
              </w:rPr>
              <w:t>1985-2007</w:t>
            </w:r>
          </w:p>
          <w:p w:rsidR="00437A6B" w:rsidRDefault="00437A6B" w:rsidP="009F2647">
            <w:pPr>
              <w:rPr>
                <w:sz w:val="18"/>
                <w:szCs w:val="18"/>
              </w:rPr>
            </w:pPr>
            <w:r>
              <w:rPr>
                <w:rFonts w:hint="eastAsia"/>
                <w:sz w:val="18"/>
                <w:szCs w:val="18"/>
              </w:rPr>
              <w:t>1995-2010</w:t>
            </w:r>
          </w:p>
        </w:tc>
        <w:tc>
          <w:tcPr>
            <w:tcW w:w="456" w:type="pct"/>
          </w:tcPr>
          <w:p w:rsidR="00437A6B" w:rsidRDefault="00437A6B" w:rsidP="009F2647">
            <w:pPr>
              <w:rPr>
                <w:rFonts w:eastAsia="SimSun"/>
                <w:sz w:val="18"/>
                <w:szCs w:val="18"/>
              </w:rPr>
            </w:pPr>
            <w:r>
              <w:rPr>
                <w:rFonts w:hint="eastAsia"/>
                <w:sz w:val="18"/>
                <w:szCs w:val="18"/>
              </w:rPr>
              <w:t>34-69</w:t>
            </w:r>
          </w:p>
        </w:tc>
        <w:tc>
          <w:tcPr>
            <w:tcW w:w="354" w:type="pct"/>
          </w:tcPr>
          <w:p w:rsidR="00437A6B" w:rsidRDefault="00437A6B" w:rsidP="009F2647">
            <w:pPr>
              <w:rPr>
                <w:rFonts w:eastAsia="SimSun"/>
                <w:sz w:val="18"/>
                <w:szCs w:val="18"/>
              </w:rPr>
            </w:pPr>
            <w:r>
              <w:rPr>
                <w:rFonts w:hint="eastAsia"/>
                <w:sz w:val="18"/>
                <w:szCs w:val="18"/>
              </w:rPr>
              <w:t>1585/2940</w:t>
            </w:r>
          </w:p>
        </w:tc>
        <w:tc>
          <w:tcPr>
            <w:tcW w:w="636" w:type="pct"/>
          </w:tcPr>
          <w:p w:rsidR="00437A6B" w:rsidRDefault="00437A6B" w:rsidP="009F2647">
            <w:pPr>
              <w:rPr>
                <w:rFonts w:eastAsia="SimSun"/>
                <w:sz w:val="18"/>
                <w:szCs w:val="18"/>
              </w:rPr>
            </w:pPr>
            <w:r>
              <w:rPr>
                <w:rFonts w:hint="eastAsia"/>
                <w:sz w:val="18"/>
                <w:szCs w:val="18"/>
              </w:rPr>
              <w:t>Serum Q5 vs Q1</w:t>
            </w:r>
          </w:p>
        </w:tc>
        <w:tc>
          <w:tcPr>
            <w:tcW w:w="661" w:type="pct"/>
          </w:tcPr>
          <w:p w:rsidR="00437A6B" w:rsidRDefault="00437A6B" w:rsidP="009F2647">
            <w:pPr>
              <w:rPr>
                <w:sz w:val="18"/>
                <w:szCs w:val="18"/>
              </w:rPr>
            </w:pPr>
            <w:r>
              <w:rPr>
                <w:rFonts w:hint="eastAsia"/>
                <w:sz w:val="18"/>
                <w:szCs w:val="18"/>
              </w:rPr>
              <w:t>0.94</w:t>
            </w:r>
          </w:p>
          <w:p w:rsidR="00437A6B" w:rsidRDefault="00437A6B" w:rsidP="009F2647">
            <w:pPr>
              <w:rPr>
                <w:sz w:val="18"/>
                <w:szCs w:val="18"/>
              </w:rPr>
            </w:pPr>
            <w:r>
              <w:rPr>
                <w:rFonts w:hint="eastAsia"/>
                <w:sz w:val="18"/>
                <w:szCs w:val="18"/>
              </w:rPr>
              <w:t>(0.76-1.16)</w:t>
            </w:r>
          </w:p>
        </w:tc>
        <w:tc>
          <w:tcPr>
            <w:tcW w:w="1572" w:type="pct"/>
          </w:tcPr>
          <w:p w:rsidR="00437A6B" w:rsidRDefault="00437A6B" w:rsidP="009F2647">
            <w:pPr>
              <w:rPr>
                <w:rFonts w:eastAsia="SimSun"/>
                <w:sz w:val="18"/>
                <w:szCs w:val="18"/>
              </w:rPr>
            </w:pPr>
            <w:r>
              <w:rPr>
                <w:rFonts w:hint="eastAsia"/>
                <w:sz w:val="18"/>
                <w:szCs w:val="18"/>
              </w:rPr>
              <w:t>BMI, age at menarche, age at first birth/parity, family history of breast cancer, HRT use, and alcohol consumption.</w:t>
            </w:r>
          </w:p>
        </w:tc>
      </w:tr>
      <w:tr w:rsidR="00437A6B" w:rsidTr="00437A6B">
        <w:trPr>
          <w:trHeight w:val="660"/>
        </w:trPr>
        <w:tc>
          <w:tcPr>
            <w:tcW w:w="486" w:type="pct"/>
          </w:tcPr>
          <w:p w:rsidR="00437A6B" w:rsidRDefault="00437A6B" w:rsidP="009F2647">
            <w:pPr>
              <w:rPr>
                <w:rFonts w:eastAsia="SimSun"/>
                <w:sz w:val="18"/>
                <w:szCs w:val="18"/>
              </w:rPr>
            </w:pPr>
            <w:r>
              <w:rPr>
                <w:rFonts w:hint="eastAsia"/>
                <w:sz w:val="18"/>
                <w:szCs w:val="18"/>
              </w:rPr>
              <w:t>Amir et al, 2012</w:t>
            </w:r>
          </w:p>
        </w:tc>
        <w:tc>
          <w:tcPr>
            <w:tcW w:w="290" w:type="pct"/>
          </w:tcPr>
          <w:p w:rsidR="00437A6B" w:rsidRDefault="00437A6B" w:rsidP="009F2647">
            <w:pPr>
              <w:rPr>
                <w:rFonts w:eastAsia="SimSun"/>
                <w:sz w:val="18"/>
                <w:szCs w:val="18"/>
              </w:rPr>
            </w:pPr>
            <w:r>
              <w:rPr>
                <w:rFonts w:hint="eastAsia"/>
                <w:sz w:val="18"/>
                <w:szCs w:val="18"/>
              </w:rPr>
              <w:t>Canada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rFonts w:eastAsia="SimSun"/>
                <w:sz w:val="18"/>
                <w:szCs w:val="18"/>
              </w:rPr>
            </w:pPr>
            <w:r>
              <w:rPr>
                <w:rFonts w:hint="eastAsia"/>
                <w:sz w:val="18"/>
                <w:szCs w:val="18"/>
              </w:rPr>
              <w:t>1992-1997</w:t>
            </w:r>
          </w:p>
        </w:tc>
        <w:tc>
          <w:tcPr>
            <w:tcW w:w="456" w:type="pct"/>
          </w:tcPr>
          <w:p w:rsidR="00437A6B" w:rsidRDefault="00437A6B" w:rsidP="009F2647">
            <w:pPr>
              <w:rPr>
                <w:rFonts w:eastAsia="SimSun"/>
                <w:sz w:val="18"/>
                <w:szCs w:val="18"/>
              </w:rPr>
            </w:pPr>
            <w:r>
              <w:rPr>
                <w:rFonts w:hint="eastAsia"/>
                <w:sz w:val="18"/>
                <w:szCs w:val="18"/>
              </w:rPr>
              <w:t>53.6</w:t>
            </w:r>
          </w:p>
        </w:tc>
        <w:tc>
          <w:tcPr>
            <w:tcW w:w="354" w:type="pct"/>
          </w:tcPr>
          <w:p w:rsidR="00437A6B" w:rsidRDefault="00437A6B" w:rsidP="009F2647">
            <w:pPr>
              <w:rPr>
                <w:rFonts w:eastAsia="SimSun"/>
                <w:sz w:val="18"/>
                <w:szCs w:val="18"/>
              </w:rPr>
            </w:pPr>
            <w:r>
              <w:rPr>
                <w:rFonts w:hint="eastAsia"/>
                <w:sz w:val="18"/>
                <w:szCs w:val="18"/>
              </w:rPr>
              <w:t>231/856</w:t>
            </w:r>
          </w:p>
        </w:tc>
        <w:tc>
          <w:tcPr>
            <w:tcW w:w="636" w:type="pct"/>
          </w:tcPr>
          <w:p w:rsidR="00437A6B" w:rsidRDefault="00437A6B" w:rsidP="009F2647">
            <w:pPr>
              <w:rPr>
                <w:rFonts w:eastAsia="SimSun"/>
                <w:sz w:val="18"/>
                <w:szCs w:val="18"/>
              </w:rPr>
            </w:pPr>
            <w:r>
              <w:rPr>
                <w:rFonts w:hint="eastAsia"/>
                <w:sz w:val="18"/>
                <w:szCs w:val="18"/>
              </w:rPr>
              <w:t>Serum 86 vs 31</w:t>
            </w:r>
          </w:p>
        </w:tc>
        <w:tc>
          <w:tcPr>
            <w:tcW w:w="661" w:type="pct"/>
          </w:tcPr>
          <w:p w:rsidR="00437A6B" w:rsidRDefault="00437A6B" w:rsidP="009F2647">
            <w:pPr>
              <w:rPr>
                <w:sz w:val="18"/>
                <w:szCs w:val="18"/>
              </w:rPr>
            </w:pPr>
            <w:r>
              <w:rPr>
                <w:rFonts w:hint="eastAsia"/>
                <w:sz w:val="18"/>
                <w:szCs w:val="18"/>
              </w:rPr>
              <w:t>0.81</w:t>
            </w:r>
          </w:p>
          <w:p w:rsidR="00437A6B" w:rsidRDefault="00437A6B" w:rsidP="009F2647">
            <w:pPr>
              <w:rPr>
                <w:rFonts w:eastAsia="SimSun"/>
                <w:sz w:val="18"/>
                <w:szCs w:val="18"/>
              </w:rPr>
            </w:pPr>
            <w:r>
              <w:rPr>
                <w:rFonts w:hint="eastAsia"/>
                <w:sz w:val="18"/>
                <w:szCs w:val="18"/>
              </w:rPr>
              <w:t>(0.58–1.13)</w:t>
            </w:r>
          </w:p>
        </w:tc>
        <w:tc>
          <w:tcPr>
            <w:tcW w:w="1572" w:type="pct"/>
          </w:tcPr>
          <w:p w:rsidR="00437A6B" w:rsidRDefault="00437A6B" w:rsidP="009F2647">
            <w:pPr>
              <w:rPr>
                <w:rFonts w:eastAsia="SimSun"/>
                <w:sz w:val="18"/>
                <w:szCs w:val="18"/>
              </w:rPr>
            </w:pPr>
            <w:r>
              <w:rPr>
                <w:rFonts w:hint="eastAsia"/>
                <w:sz w:val="18"/>
                <w:szCs w:val="18"/>
              </w:rPr>
              <w:t>Rude</w:t>
            </w:r>
          </w:p>
        </w:tc>
      </w:tr>
      <w:tr w:rsidR="00437A6B" w:rsidTr="00437A6B">
        <w:trPr>
          <w:trHeight w:val="660"/>
        </w:trPr>
        <w:tc>
          <w:tcPr>
            <w:tcW w:w="486" w:type="pct"/>
          </w:tcPr>
          <w:p w:rsidR="00437A6B" w:rsidRDefault="00437A6B" w:rsidP="009F2647">
            <w:pPr>
              <w:rPr>
                <w:sz w:val="18"/>
                <w:szCs w:val="18"/>
              </w:rPr>
            </w:pPr>
            <w:proofErr w:type="spellStart"/>
            <w:r>
              <w:rPr>
                <w:sz w:val="18"/>
                <w:szCs w:val="18"/>
              </w:rPr>
              <w:t>Bilinski</w:t>
            </w:r>
            <w:proofErr w:type="spellEnd"/>
            <w:r>
              <w:rPr>
                <w:rFonts w:hint="eastAsia"/>
                <w:sz w:val="18"/>
                <w:szCs w:val="18"/>
              </w:rPr>
              <w:t xml:space="preserve"> </w:t>
            </w:r>
            <w:r>
              <w:rPr>
                <w:sz w:val="18"/>
                <w:szCs w:val="18"/>
              </w:rPr>
              <w:t>et al, 2012</w:t>
            </w:r>
          </w:p>
        </w:tc>
        <w:tc>
          <w:tcPr>
            <w:tcW w:w="290" w:type="pct"/>
          </w:tcPr>
          <w:p w:rsidR="00437A6B" w:rsidRDefault="00437A6B" w:rsidP="009F2647">
            <w:pPr>
              <w:rPr>
                <w:sz w:val="18"/>
                <w:szCs w:val="18"/>
              </w:rPr>
            </w:pPr>
            <w:r>
              <w:rPr>
                <w:sz w:val="18"/>
                <w:szCs w:val="18"/>
              </w:rPr>
              <w:t>Australia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2008-2010</w:t>
            </w:r>
          </w:p>
        </w:tc>
        <w:tc>
          <w:tcPr>
            <w:tcW w:w="456" w:type="pct"/>
          </w:tcPr>
          <w:p w:rsidR="00437A6B" w:rsidRDefault="00437A6B" w:rsidP="009F2647">
            <w:pPr>
              <w:rPr>
                <w:sz w:val="18"/>
                <w:szCs w:val="18"/>
              </w:rPr>
            </w:pPr>
            <w:r>
              <w:rPr>
                <w:sz w:val="18"/>
                <w:szCs w:val="18"/>
              </w:rPr>
              <w:t>55.4</w:t>
            </w:r>
          </w:p>
        </w:tc>
        <w:tc>
          <w:tcPr>
            <w:tcW w:w="354" w:type="pct"/>
          </w:tcPr>
          <w:p w:rsidR="00437A6B" w:rsidRDefault="00437A6B" w:rsidP="009F2647">
            <w:pPr>
              <w:rPr>
                <w:sz w:val="18"/>
                <w:szCs w:val="18"/>
              </w:rPr>
            </w:pPr>
            <w:r>
              <w:rPr>
                <w:sz w:val="18"/>
                <w:szCs w:val="18"/>
              </w:rPr>
              <w:t>214/852</w:t>
            </w:r>
          </w:p>
        </w:tc>
        <w:tc>
          <w:tcPr>
            <w:tcW w:w="636" w:type="pct"/>
          </w:tcPr>
          <w:p w:rsidR="00437A6B" w:rsidRDefault="00437A6B" w:rsidP="009F2647">
            <w:pPr>
              <w:rPr>
                <w:sz w:val="18"/>
                <w:szCs w:val="18"/>
              </w:rPr>
            </w:pPr>
            <w:r>
              <w:rPr>
                <w:sz w:val="18"/>
                <w:szCs w:val="18"/>
              </w:rPr>
              <w:t>Serum: &lt;25 vs ≥75</w:t>
            </w:r>
          </w:p>
        </w:tc>
        <w:tc>
          <w:tcPr>
            <w:tcW w:w="661" w:type="pct"/>
          </w:tcPr>
          <w:p w:rsidR="00437A6B" w:rsidRDefault="00437A6B" w:rsidP="009F2647">
            <w:pPr>
              <w:rPr>
                <w:sz w:val="18"/>
                <w:szCs w:val="18"/>
              </w:rPr>
            </w:pPr>
            <w:r>
              <w:rPr>
                <w:sz w:val="18"/>
                <w:szCs w:val="18"/>
              </w:rPr>
              <w:t>2.30</w:t>
            </w:r>
          </w:p>
          <w:p w:rsidR="00437A6B" w:rsidRDefault="00437A6B" w:rsidP="009F2647">
            <w:pPr>
              <w:rPr>
                <w:rFonts w:eastAsia="SimSun"/>
                <w:sz w:val="18"/>
                <w:szCs w:val="18"/>
              </w:rPr>
            </w:pPr>
            <w:r>
              <w:rPr>
                <w:sz w:val="18"/>
                <w:szCs w:val="18"/>
              </w:rPr>
              <w:t>(1.30 - 4.3)</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Rude</w:t>
            </w:r>
          </w:p>
        </w:tc>
      </w:tr>
      <w:tr w:rsidR="00437A6B" w:rsidTr="00437A6B">
        <w:trPr>
          <w:trHeight w:val="1312"/>
        </w:trPr>
        <w:tc>
          <w:tcPr>
            <w:tcW w:w="486" w:type="pct"/>
          </w:tcPr>
          <w:p w:rsidR="00437A6B" w:rsidRDefault="00437A6B" w:rsidP="009F2647">
            <w:pPr>
              <w:rPr>
                <w:sz w:val="18"/>
                <w:szCs w:val="18"/>
              </w:rPr>
            </w:pPr>
            <w:proofErr w:type="spellStart"/>
            <w:r>
              <w:rPr>
                <w:sz w:val="18"/>
                <w:szCs w:val="18"/>
              </w:rPr>
              <w:t>Fedirko</w:t>
            </w:r>
            <w:proofErr w:type="spellEnd"/>
            <w:r>
              <w:rPr>
                <w:rFonts w:hint="eastAsia"/>
                <w:sz w:val="18"/>
                <w:szCs w:val="18"/>
              </w:rPr>
              <w:t xml:space="preserve"> </w:t>
            </w:r>
            <w:r>
              <w:rPr>
                <w:sz w:val="18"/>
                <w:szCs w:val="18"/>
              </w:rPr>
              <w:t>et al, 2012</w:t>
            </w:r>
          </w:p>
        </w:tc>
        <w:tc>
          <w:tcPr>
            <w:tcW w:w="290" w:type="pct"/>
          </w:tcPr>
          <w:p w:rsidR="00437A6B" w:rsidRDefault="00437A6B" w:rsidP="009F2647">
            <w:pPr>
              <w:rPr>
                <w:sz w:val="18"/>
                <w:szCs w:val="18"/>
              </w:rPr>
            </w:pPr>
            <w:r>
              <w:rPr>
                <w:sz w:val="18"/>
                <w:szCs w:val="18"/>
              </w:rPr>
              <w:t>Mexico</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2004-2007</w:t>
            </w:r>
          </w:p>
        </w:tc>
        <w:tc>
          <w:tcPr>
            <w:tcW w:w="456" w:type="pct"/>
          </w:tcPr>
          <w:p w:rsidR="00437A6B" w:rsidRDefault="00437A6B" w:rsidP="009F2647">
            <w:pPr>
              <w:rPr>
                <w:sz w:val="18"/>
                <w:szCs w:val="18"/>
              </w:rPr>
            </w:pPr>
            <w:r>
              <w:rPr>
                <w:sz w:val="18"/>
                <w:szCs w:val="18"/>
              </w:rPr>
              <w:t>35-69</w:t>
            </w:r>
          </w:p>
        </w:tc>
        <w:tc>
          <w:tcPr>
            <w:tcW w:w="354" w:type="pct"/>
          </w:tcPr>
          <w:p w:rsidR="00437A6B" w:rsidRDefault="00437A6B" w:rsidP="009F2647">
            <w:pPr>
              <w:rPr>
                <w:sz w:val="18"/>
                <w:szCs w:val="18"/>
              </w:rPr>
            </w:pPr>
            <w:r>
              <w:rPr>
                <w:sz w:val="18"/>
                <w:szCs w:val="18"/>
              </w:rPr>
              <w:t>573/639</w:t>
            </w:r>
          </w:p>
        </w:tc>
        <w:tc>
          <w:tcPr>
            <w:tcW w:w="636" w:type="pct"/>
          </w:tcPr>
          <w:p w:rsidR="00437A6B" w:rsidRDefault="00437A6B" w:rsidP="009F2647">
            <w:pPr>
              <w:rPr>
                <w:sz w:val="18"/>
                <w:szCs w:val="18"/>
              </w:rPr>
            </w:pPr>
            <w:r>
              <w:rPr>
                <w:sz w:val="18"/>
                <w:szCs w:val="18"/>
              </w:rPr>
              <w:t>Serum: &gt;75 vs &lt;50</w:t>
            </w:r>
          </w:p>
        </w:tc>
        <w:tc>
          <w:tcPr>
            <w:tcW w:w="661" w:type="pct"/>
          </w:tcPr>
          <w:p w:rsidR="00437A6B" w:rsidRDefault="00437A6B" w:rsidP="009F2647">
            <w:pPr>
              <w:rPr>
                <w:sz w:val="18"/>
                <w:szCs w:val="18"/>
              </w:rPr>
            </w:pPr>
            <w:r>
              <w:rPr>
                <w:sz w:val="18"/>
                <w:szCs w:val="18"/>
              </w:rPr>
              <w:t>0.53</w:t>
            </w:r>
          </w:p>
          <w:p w:rsidR="00437A6B" w:rsidRDefault="00437A6B" w:rsidP="009F2647">
            <w:pPr>
              <w:rPr>
                <w:sz w:val="18"/>
                <w:szCs w:val="18"/>
              </w:rPr>
            </w:pPr>
            <w:r>
              <w:rPr>
                <w:sz w:val="18"/>
                <w:szCs w:val="18"/>
              </w:rPr>
              <w:t>(0.28</w:t>
            </w:r>
            <w:r>
              <w:rPr>
                <w:rFonts w:hint="eastAsia"/>
                <w:sz w:val="18"/>
                <w:szCs w:val="18"/>
              </w:rPr>
              <w:t>-</w:t>
            </w:r>
            <w:r>
              <w:rPr>
                <w:sz w:val="18"/>
                <w:szCs w:val="18"/>
              </w:rPr>
              <w:t>1.00)</w:t>
            </w:r>
          </w:p>
        </w:tc>
        <w:tc>
          <w:tcPr>
            <w:tcW w:w="1572" w:type="pct"/>
          </w:tcPr>
          <w:p w:rsidR="00437A6B" w:rsidRDefault="00437A6B" w:rsidP="009F2647">
            <w:pPr>
              <w:rPr>
                <w:sz w:val="18"/>
                <w:szCs w:val="18"/>
              </w:rPr>
            </w:pPr>
            <w:r>
              <w:rPr>
                <w:sz w:val="18"/>
                <w:szCs w:val="18"/>
              </w:rPr>
              <w:t>Age, BMI, region, health care system,</w:t>
            </w:r>
            <w:r>
              <w:rPr>
                <w:rFonts w:hint="eastAsia"/>
                <w:sz w:val="18"/>
                <w:szCs w:val="18"/>
              </w:rPr>
              <w:t xml:space="preserve"> </w:t>
            </w:r>
            <w:r>
              <w:rPr>
                <w:sz w:val="18"/>
                <w:szCs w:val="18"/>
              </w:rPr>
              <w:t>season of blood draw, alcohol consumption, total energy intake, family history of breast cancer, parity/number of children born alive, age at first full term pregnancy, breast-feeding, use of hormone for menopause, height, physical activity index, and menopausal status</w:t>
            </w:r>
          </w:p>
        </w:tc>
      </w:tr>
      <w:tr w:rsidR="00437A6B" w:rsidTr="00437A6B">
        <w:trPr>
          <w:trHeight w:val="960"/>
        </w:trPr>
        <w:tc>
          <w:tcPr>
            <w:tcW w:w="486" w:type="pct"/>
          </w:tcPr>
          <w:p w:rsidR="00437A6B" w:rsidRDefault="00437A6B" w:rsidP="009F2647">
            <w:pPr>
              <w:rPr>
                <w:sz w:val="18"/>
                <w:szCs w:val="18"/>
              </w:rPr>
            </w:pPr>
            <w:proofErr w:type="spellStart"/>
            <w:r>
              <w:rPr>
                <w:sz w:val="18"/>
                <w:szCs w:val="18"/>
              </w:rPr>
              <w:t>Neuhouser</w:t>
            </w:r>
            <w:proofErr w:type="spellEnd"/>
            <w:r>
              <w:rPr>
                <w:rFonts w:hint="eastAsia"/>
                <w:sz w:val="18"/>
                <w:szCs w:val="18"/>
              </w:rPr>
              <w:t xml:space="preserve"> </w:t>
            </w:r>
            <w:r>
              <w:rPr>
                <w:sz w:val="18"/>
                <w:szCs w:val="18"/>
              </w:rPr>
              <w:t>et al, 2012</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1994-2005</w:t>
            </w:r>
          </w:p>
        </w:tc>
        <w:tc>
          <w:tcPr>
            <w:tcW w:w="456" w:type="pct"/>
          </w:tcPr>
          <w:p w:rsidR="00437A6B" w:rsidRDefault="00437A6B" w:rsidP="009F2647">
            <w:pPr>
              <w:rPr>
                <w:sz w:val="18"/>
                <w:szCs w:val="18"/>
              </w:rPr>
            </w:pPr>
            <w:r>
              <w:rPr>
                <w:sz w:val="18"/>
                <w:szCs w:val="18"/>
              </w:rPr>
              <w:t>50-79</w:t>
            </w:r>
          </w:p>
        </w:tc>
        <w:tc>
          <w:tcPr>
            <w:tcW w:w="354" w:type="pct"/>
          </w:tcPr>
          <w:p w:rsidR="00437A6B" w:rsidRDefault="00437A6B" w:rsidP="009F2647">
            <w:pPr>
              <w:rPr>
                <w:sz w:val="18"/>
                <w:szCs w:val="18"/>
              </w:rPr>
            </w:pPr>
            <w:r>
              <w:rPr>
                <w:sz w:val="18"/>
                <w:szCs w:val="18"/>
              </w:rPr>
              <w:t>1080/1080</w:t>
            </w:r>
          </w:p>
        </w:tc>
        <w:tc>
          <w:tcPr>
            <w:tcW w:w="636" w:type="pct"/>
          </w:tcPr>
          <w:p w:rsidR="00437A6B" w:rsidRDefault="00437A6B" w:rsidP="009F2647">
            <w:pPr>
              <w:rPr>
                <w:sz w:val="18"/>
                <w:szCs w:val="18"/>
              </w:rPr>
            </w:pPr>
            <w:r>
              <w:rPr>
                <w:sz w:val="18"/>
                <w:szCs w:val="18"/>
              </w:rPr>
              <w:t>Serum: &lt;36.7 vs ≥64.9</w:t>
            </w:r>
          </w:p>
        </w:tc>
        <w:tc>
          <w:tcPr>
            <w:tcW w:w="661" w:type="pct"/>
          </w:tcPr>
          <w:p w:rsidR="00437A6B" w:rsidRDefault="00437A6B" w:rsidP="009F2647">
            <w:pPr>
              <w:rPr>
                <w:sz w:val="18"/>
                <w:szCs w:val="18"/>
              </w:rPr>
            </w:pPr>
            <w:r>
              <w:rPr>
                <w:sz w:val="18"/>
                <w:szCs w:val="18"/>
              </w:rPr>
              <w:t>1.06</w:t>
            </w:r>
          </w:p>
          <w:p w:rsidR="00437A6B" w:rsidRDefault="00437A6B" w:rsidP="009F2647">
            <w:pPr>
              <w:rPr>
                <w:rFonts w:eastAsia="SimSun"/>
                <w:sz w:val="18"/>
                <w:szCs w:val="18"/>
              </w:rPr>
            </w:pPr>
            <w:r>
              <w:rPr>
                <w:sz w:val="18"/>
                <w:szCs w:val="18"/>
              </w:rPr>
              <w:t>(0.78-1.43)</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BMI, smoking, WHI intervention arm, physical activity, mammography within the past 2 , Gail 5-year risk score, HRT use, and alcohol intake</w:t>
            </w:r>
          </w:p>
        </w:tc>
      </w:tr>
      <w:tr w:rsidR="00437A6B" w:rsidTr="00437A6B">
        <w:trPr>
          <w:trHeight w:val="240"/>
        </w:trPr>
        <w:tc>
          <w:tcPr>
            <w:tcW w:w="486" w:type="pct"/>
          </w:tcPr>
          <w:p w:rsidR="00437A6B" w:rsidRDefault="00437A6B" w:rsidP="009F2647">
            <w:pPr>
              <w:rPr>
                <w:sz w:val="18"/>
                <w:szCs w:val="18"/>
              </w:rPr>
            </w:pPr>
            <w:proofErr w:type="spellStart"/>
            <w:r>
              <w:rPr>
                <w:sz w:val="18"/>
                <w:szCs w:val="18"/>
              </w:rPr>
              <w:t>Peppone</w:t>
            </w:r>
            <w:proofErr w:type="spellEnd"/>
            <w:r>
              <w:rPr>
                <w:rFonts w:hint="eastAsia"/>
                <w:sz w:val="18"/>
                <w:szCs w:val="18"/>
              </w:rPr>
              <w:t xml:space="preserve"> </w:t>
            </w:r>
            <w:r>
              <w:rPr>
                <w:sz w:val="18"/>
                <w:szCs w:val="18"/>
              </w:rPr>
              <w:t>et al, 2012</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2009-2010</w:t>
            </w:r>
          </w:p>
        </w:tc>
        <w:tc>
          <w:tcPr>
            <w:tcW w:w="456" w:type="pct"/>
          </w:tcPr>
          <w:p w:rsidR="00437A6B" w:rsidRDefault="00437A6B" w:rsidP="009F2647">
            <w:pPr>
              <w:rPr>
                <w:sz w:val="18"/>
                <w:szCs w:val="18"/>
              </w:rPr>
            </w:pPr>
            <w:r>
              <w:rPr>
                <w:sz w:val="18"/>
                <w:szCs w:val="18"/>
              </w:rPr>
              <w:t>40-70</w:t>
            </w:r>
          </w:p>
        </w:tc>
        <w:tc>
          <w:tcPr>
            <w:tcW w:w="354" w:type="pct"/>
          </w:tcPr>
          <w:p w:rsidR="00437A6B" w:rsidRDefault="00437A6B" w:rsidP="009F2647">
            <w:pPr>
              <w:rPr>
                <w:sz w:val="18"/>
                <w:szCs w:val="18"/>
              </w:rPr>
            </w:pPr>
            <w:r>
              <w:rPr>
                <w:sz w:val="18"/>
                <w:szCs w:val="18"/>
              </w:rPr>
              <w:t>194/194</w:t>
            </w:r>
          </w:p>
        </w:tc>
        <w:tc>
          <w:tcPr>
            <w:tcW w:w="636" w:type="pct"/>
          </w:tcPr>
          <w:p w:rsidR="00437A6B" w:rsidRDefault="00437A6B" w:rsidP="009F2647">
            <w:pPr>
              <w:rPr>
                <w:sz w:val="18"/>
                <w:szCs w:val="18"/>
              </w:rPr>
            </w:pPr>
            <w:r>
              <w:rPr>
                <w:sz w:val="18"/>
                <w:szCs w:val="18"/>
              </w:rPr>
              <w:t>Serum: &lt;50 vs ≥80</w:t>
            </w:r>
          </w:p>
        </w:tc>
        <w:tc>
          <w:tcPr>
            <w:tcW w:w="661" w:type="pct"/>
          </w:tcPr>
          <w:p w:rsidR="00437A6B" w:rsidRDefault="00437A6B" w:rsidP="009F2647">
            <w:pPr>
              <w:rPr>
                <w:sz w:val="18"/>
                <w:szCs w:val="18"/>
              </w:rPr>
            </w:pPr>
            <w:r>
              <w:rPr>
                <w:sz w:val="18"/>
                <w:szCs w:val="18"/>
              </w:rPr>
              <w:t>2.41</w:t>
            </w:r>
          </w:p>
          <w:p w:rsidR="00437A6B" w:rsidRDefault="00437A6B" w:rsidP="009F2647">
            <w:pPr>
              <w:rPr>
                <w:rFonts w:eastAsia="SimSun"/>
                <w:sz w:val="18"/>
                <w:szCs w:val="18"/>
              </w:rPr>
            </w:pPr>
            <w:r>
              <w:rPr>
                <w:sz w:val="18"/>
                <w:szCs w:val="18"/>
              </w:rPr>
              <w:t>(1.30</w:t>
            </w:r>
            <w:r>
              <w:rPr>
                <w:rFonts w:hint="eastAsia"/>
                <w:sz w:val="18"/>
                <w:szCs w:val="18"/>
              </w:rPr>
              <w:t>-</w:t>
            </w:r>
            <w:r>
              <w:rPr>
                <w:sz w:val="18"/>
                <w:szCs w:val="18"/>
              </w:rPr>
              <w:t>4.48)</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Age, laboratory, and month of blood draw</w:t>
            </w:r>
          </w:p>
        </w:tc>
      </w:tr>
      <w:tr w:rsidR="00437A6B" w:rsidTr="00437A6B">
        <w:trPr>
          <w:trHeight w:val="480"/>
        </w:trPr>
        <w:tc>
          <w:tcPr>
            <w:tcW w:w="486" w:type="pct"/>
            <w:vAlign w:val="center"/>
          </w:tcPr>
          <w:p w:rsidR="00437A6B" w:rsidRDefault="00437A6B" w:rsidP="009F2647">
            <w:pPr>
              <w:widowControl/>
              <w:jc w:val="left"/>
              <w:textAlignment w:val="center"/>
              <w:rPr>
                <w:sz w:val="18"/>
                <w:szCs w:val="18"/>
              </w:rPr>
            </w:pPr>
            <w:proofErr w:type="spellStart"/>
            <w:r>
              <w:rPr>
                <w:rFonts w:eastAsia="SimSun"/>
                <w:color w:val="000000"/>
                <w:kern w:val="0"/>
                <w:sz w:val="18"/>
                <w:szCs w:val="18"/>
                <w:lang/>
              </w:rPr>
              <w:t>Lmtiaz</w:t>
            </w:r>
            <w:proofErr w:type="spellEnd"/>
            <w:r>
              <w:rPr>
                <w:rFonts w:eastAsia="SimSun"/>
                <w:color w:val="000000"/>
                <w:kern w:val="0"/>
                <w:sz w:val="18"/>
                <w:szCs w:val="18"/>
                <w:lang/>
              </w:rPr>
              <w:t xml:space="preserve"> et al,</w:t>
            </w:r>
            <w:r>
              <w:rPr>
                <w:rFonts w:hint="eastAsia"/>
                <w:color w:val="000000"/>
                <w:kern w:val="0"/>
                <w:sz w:val="18"/>
                <w:szCs w:val="18"/>
                <w:lang/>
              </w:rPr>
              <w:t xml:space="preserve"> </w:t>
            </w:r>
            <w:r>
              <w:rPr>
                <w:rFonts w:eastAsia="SimSun"/>
                <w:color w:val="000000"/>
                <w:kern w:val="0"/>
                <w:sz w:val="18"/>
                <w:szCs w:val="18"/>
                <w:lang/>
              </w:rPr>
              <w:t>2012</w:t>
            </w:r>
          </w:p>
        </w:tc>
        <w:tc>
          <w:tcPr>
            <w:tcW w:w="290"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Pakistan</w:t>
            </w:r>
          </w:p>
        </w:tc>
        <w:tc>
          <w:tcPr>
            <w:tcW w:w="239"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Case-</w:t>
            </w:r>
          </w:p>
          <w:p w:rsidR="00437A6B" w:rsidRDefault="00437A6B" w:rsidP="009F2647">
            <w:pPr>
              <w:widowControl/>
              <w:jc w:val="left"/>
              <w:textAlignment w:val="center"/>
              <w:rPr>
                <w:sz w:val="18"/>
                <w:szCs w:val="18"/>
              </w:rPr>
            </w:pPr>
            <w:r>
              <w:rPr>
                <w:rFonts w:eastAsia="SimSun"/>
                <w:color w:val="000000"/>
                <w:kern w:val="0"/>
                <w:sz w:val="18"/>
                <w:szCs w:val="18"/>
                <w:lang/>
              </w:rPr>
              <w:t>control</w:t>
            </w:r>
          </w:p>
        </w:tc>
        <w:tc>
          <w:tcPr>
            <w:tcW w:w="304" w:type="pct"/>
          </w:tcPr>
          <w:p w:rsidR="00437A6B" w:rsidRDefault="00437A6B" w:rsidP="009F2647">
            <w:pPr>
              <w:rPr>
                <w:rFonts w:eastAsia="SimSun"/>
                <w:sz w:val="18"/>
                <w:szCs w:val="18"/>
              </w:rPr>
            </w:pPr>
            <w:r>
              <w:rPr>
                <w:rFonts w:hint="eastAsia"/>
                <w:sz w:val="18"/>
                <w:szCs w:val="18"/>
              </w:rPr>
              <w:t>2010-2011</w:t>
            </w:r>
          </w:p>
        </w:tc>
        <w:tc>
          <w:tcPr>
            <w:tcW w:w="45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Cases</w:t>
            </w:r>
            <w:r>
              <w:rPr>
                <w:rFonts w:hint="eastAsia"/>
                <w:color w:val="000000"/>
                <w:kern w:val="0"/>
                <w:sz w:val="18"/>
                <w:szCs w:val="18"/>
                <w:lang/>
              </w:rPr>
              <w:t xml:space="preserve"> </w:t>
            </w:r>
            <w:r>
              <w:rPr>
                <w:rFonts w:eastAsia="SimSun"/>
                <w:color w:val="000000"/>
                <w:kern w:val="0"/>
                <w:sz w:val="18"/>
                <w:szCs w:val="18"/>
                <w:lang/>
              </w:rPr>
              <w:t xml:space="preserve">47.5±9.8            </w:t>
            </w:r>
            <w:r>
              <w:rPr>
                <w:rFonts w:eastAsia="SimSun"/>
                <w:color w:val="000000"/>
                <w:kern w:val="0"/>
                <w:sz w:val="15"/>
                <w:szCs w:val="15"/>
                <w:lang/>
              </w:rPr>
              <w:t xml:space="preserve">Controls </w:t>
            </w:r>
            <w:r>
              <w:rPr>
                <w:rFonts w:eastAsia="SimSun"/>
                <w:color w:val="000000"/>
                <w:kern w:val="0"/>
                <w:sz w:val="18"/>
                <w:szCs w:val="18"/>
                <w:lang/>
              </w:rPr>
              <w:t xml:space="preserve">46.2±2.6       </w:t>
            </w:r>
          </w:p>
        </w:tc>
        <w:tc>
          <w:tcPr>
            <w:tcW w:w="354" w:type="pct"/>
          </w:tcPr>
          <w:p w:rsidR="00437A6B" w:rsidRDefault="00437A6B" w:rsidP="009F2647">
            <w:pPr>
              <w:rPr>
                <w:rFonts w:eastAsia="SimSun"/>
                <w:sz w:val="18"/>
                <w:szCs w:val="18"/>
              </w:rPr>
            </w:pPr>
            <w:r>
              <w:rPr>
                <w:rFonts w:hint="eastAsia"/>
                <w:sz w:val="18"/>
                <w:szCs w:val="18"/>
              </w:rPr>
              <w:t>90/90</w:t>
            </w:r>
          </w:p>
        </w:tc>
        <w:tc>
          <w:tcPr>
            <w:tcW w:w="63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Serum: &gt;100 vs &lt;50</w:t>
            </w:r>
          </w:p>
        </w:tc>
        <w:tc>
          <w:tcPr>
            <w:tcW w:w="661"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0.001</w:t>
            </w:r>
          </w:p>
          <w:p w:rsidR="00437A6B" w:rsidRDefault="00437A6B" w:rsidP="009F2647">
            <w:pPr>
              <w:widowControl/>
              <w:jc w:val="left"/>
              <w:textAlignment w:val="center"/>
              <w:rPr>
                <w:sz w:val="18"/>
                <w:szCs w:val="18"/>
              </w:rPr>
            </w:pPr>
            <w:r>
              <w:rPr>
                <w:rFonts w:eastAsia="SimSun"/>
                <w:color w:val="000000"/>
                <w:kern w:val="0"/>
                <w:sz w:val="18"/>
                <w:szCs w:val="18"/>
                <w:lang/>
              </w:rPr>
              <w:t>(0.001-0.79</w:t>
            </w:r>
            <w:r>
              <w:rPr>
                <w:rStyle w:val="font01"/>
                <w:rFonts w:hint="default"/>
                <w:lang/>
              </w:rPr>
              <w:t>）</w:t>
            </w:r>
          </w:p>
        </w:tc>
        <w:tc>
          <w:tcPr>
            <w:tcW w:w="1572"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Rude</w:t>
            </w:r>
          </w:p>
        </w:tc>
      </w:tr>
      <w:tr w:rsidR="00437A6B" w:rsidTr="00437A6B">
        <w:trPr>
          <w:trHeight w:val="480"/>
        </w:trPr>
        <w:tc>
          <w:tcPr>
            <w:tcW w:w="486" w:type="pct"/>
          </w:tcPr>
          <w:p w:rsidR="00437A6B" w:rsidRDefault="00437A6B" w:rsidP="009F2647">
            <w:pPr>
              <w:rPr>
                <w:sz w:val="18"/>
                <w:szCs w:val="18"/>
              </w:rPr>
            </w:pPr>
            <w:proofErr w:type="spellStart"/>
            <w:r>
              <w:rPr>
                <w:sz w:val="18"/>
                <w:szCs w:val="18"/>
              </w:rPr>
              <w:t>Pazdiora</w:t>
            </w:r>
            <w:proofErr w:type="spellEnd"/>
            <w:r>
              <w:rPr>
                <w:rFonts w:hint="eastAsia"/>
                <w:sz w:val="18"/>
                <w:szCs w:val="18"/>
              </w:rPr>
              <w:t xml:space="preserve"> </w:t>
            </w:r>
            <w:r>
              <w:rPr>
                <w:sz w:val="18"/>
                <w:szCs w:val="18"/>
              </w:rPr>
              <w:t>et al, 2011</w:t>
            </w:r>
          </w:p>
        </w:tc>
        <w:tc>
          <w:tcPr>
            <w:tcW w:w="290" w:type="pct"/>
          </w:tcPr>
          <w:p w:rsidR="00437A6B" w:rsidRDefault="00437A6B" w:rsidP="009F2647">
            <w:pPr>
              <w:rPr>
                <w:sz w:val="18"/>
                <w:szCs w:val="18"/>
              </w:rPr>
            </w:pPr>
            <w:r>
              <w:rPr>
                <w:sz w:val="18"/>
                <w:szCs w:val="18"/>
              </w:rPr>
              <w:t>Czech Republ</w:t>
            </w:r>
            <w:r>
              <w:rPr>
                <w:rFonts w:hint="eastAsia"/>
                <w:sz w:val="18"/>
                <w:szCs w:val="18"/>
              </w:rPr>
              <w:t>i</w:t>
            </w:r>
            <w:r>
              <w:rPr>
                <w:sz w:val="18"/>
                <w:szCs w:val="18"/>
              </w:rPr>
              <w:t>c</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unknown</w:t>
            </w:r>
          </w:p>
        </w:tc>
        <w:tc>
          <w:tcPr>
            <w:tcW w:w="456" w:type="pct"/>
          </w:tcPr>
          <w:p w:rsidR="00437A6B" w:rsidRDefault="00437A6B" w:rsidP="009F2647">
            <w:pPr>
              <w:rPr>
                <w:sz w:val="18"/>
                <w:szCs w:val="18"/>
              </w:rPr>
            </w:pPr>
            <w:r>
              <w:rPr>
                <w:sz w:val="18"/>
                <w:szCs w:val="18"/>
              </w:rPr>
              <w:t>63</w:t>
            </w:r>
          </w:p>
        </w:tc>
        <w:tc>
          <w:tcPr>
            <w:tcW w:w="354" w:type="pct"/>
          </w:tcPr>
          <w:p w:rsidR="00437A6B" w:rsidRDefault="00437A6B" w:rsidP="009F2647">
            <w:pPr>
              <w:rPr>
                <w:sz w:val="18"/>
                <w:szCs w:val="18"/>
              </w:rPr>
            </w:pPr>
            <w:r>
              <w:rPr>
                <w:sz w:val="18"/>
                <w:szCs w:val="18"/>
              </w:rPr>
              <w:t>43/214</w:t>
            </w:r>
          </w:p>
        </w:tc>
        <w:tc>
          <w:tcPr>
            <w:tcW w:w="636" w:type="pct"/>
          </w:tcPr>
          <w:p w:rsidR="00437A6B" w:rsidRDefault="00437A6B" w:rsidP="009F2647">
            <w:pPr>
              <w:rPr>
                <w:sz w:val="18"/>
                <w:szCs w:val="18"/>
              </w:rPr>
            </w:pPr>
            <w:r>
              <w:rPr>
                <w:sz w:val="18"/>
                <w:szCs w:val="18"/>
              </w:rPr>
              <w:t>Serum: &gt;62.5 vs &lt;37.5</w:t>
            </w:r>
          </w:p>
        </w:tc>
        <w:tc>
          <w:tcPr>
            <w:tcW w:w="661" w:type="pct"/>
          </w:tcPr>
          <w:p w:rsidR="00437A6B" w:rsidRDefault="00437A6B" w:rsidP="009F2647">
            <w:pPr>
              <w:rPr>
                <w:sz w:val="18"/>
                <w:szCs w:val="18"/>
              </w:rPr>
            </w:pPr>
            <w:r>
              <w:rPr>
                <w:sz w:val="18"/>
                <w:szCs w:val="18"/>
              </w:rPr>
              <w:t>0.01</w:t>
            </w:r>
          </w:p>
          <w:p w:rsidR="00437A6B" w:rsidRDefault="00437A6B" w:rsidP="009F2647">
            <w:pPr>
              <w:rPr>
                <w:sz w:val="18"/>
                <w:szCs w:val="18"/>
              </w:rPr>
            </w:pPr>
            <w:r>
              <w:rPr>
                <w:sz w:val="18"/>
                <w:szCs w:val="18"/>
              </w:rPr>
              <w:t>(0.001-0.05)</w:t>
            </w:r>
          </w:p>
        </w:tc>
        <w:tc>
          <w:tcPr>
            <w:tcW w:w="1572" w:type="pct"/>
          </w:tcPr>
          <w:p w:rsidR="00437A6B" w:rsidRDefault="00437A6B" w:rsidP="009F2647">
            <w:pPr>
              <w:rPr>
                <w:sz w:val="18"/>
                <w:szCs w:val="18"/>
              </w:rPr>
            </w:pPr>
            <w:r>
              <w:rPr>
                <w:sz w:val="18"/>
                <w:szCs w:val="18"/>
              </w:rPr>
              <w:t>Rude</w:t>
            </w:r>
          </w:p>
        </w:tc>
      </w:tr>
      <w:tr w:rsidR="00437A6B" w:rsidTr="00437A6B">
        <w:trPr>
          <w:trHeight w:val="480"/>
        </w:trPr>
        <w:tc>
          <w:tcPr>
            <w:tcW w:w="486" w:type="pct"/>
          </w:tcPr>
          <w:p w:rsidR="00437A6B" w:rsidRDefault="00437A6B" w:rsidP="009F2647">
            <w:pPr>
              <w:rPr>
                <w:rFonts w:eastAsia="SimSun"/>
                <w:sz w:val="18"/>
                <w:szCs w:val="18"/>
              </w:rPr>
            </w:pPr>
            <w:proofErr w:type="spellStart"/>
            <w:r>
              <w:rPr>
                <w:rFonts w:hint="eastAsia"/>
                <w:sz w:val="18"/>
                <w:szCs w:val="18"/>
              </w:rPr>
              <w:lastRenderedPageBreak/>
              <w:t>Veldhius</w:t>
            </w:r>
            <w:proofErr w:type="spellEnd"/>
            <w:r>
              <w:rPr>
                <w:rFonts w:hint="eastAsia"/>
                <w:sz w:val="18"/>
                <w:szCs w:val="18"/>
              </w:rPr>
              <w:t xml:space="preserve"> et al, 2011</w:t>
            </w:r>
          </w:p>
        </w:tc>
        <w:tc>
          <w:tcPr>
            <w:tcW w:w="290" w:type="pct"/>
          </w:tcPr>
          <w:p w:rsidR="00437A6B" w:rsidRDefault="00437A6B" w:rsidP="009F2647">
            <w:pPr>
              <w:rPr>
                <w:rFonts w:eastAsia="SimSun"/>
                <w:sz w:val="18"/>
                <w:szCs w:val="18"/>
              </w:rPr>
            </w:pPr>
            <w:r>
              <w:rPr>
                <w:rFonts w:hint="eastAsia"/>
                <w:sz w:val="15"/>
                <w:szCs w:val="15"/>
              </w:rPr>
              <w:t>Netherland</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rFonts w:eastAsia="SimSun"/>
                <w:sz w:val="18"/>
                <w:szCs w:val="18"/>
              </w:rPr>
            </w:pPr>
            <w:r>
              <w:rPr>
                <w:rFonts w:hint="eastAsia"/>
                <w:sz w:val="18"/>
                <w:szCs w:val="18"/>
              </w:rPr>
              <w:t>2004-2009</w:t>
            </w:r>
          </w:p>
        </w:tc>
        <w:tc>
          <w:tcPr>
            <w:tcW w:w="456" w:type="pct"/>
          </w:tcPr>
          <w:p w:rsidR="00437A6B" w:rsidRDefault="00437A6B" w:rsidP="009F2647">
            <w:pPr>
              <w:rPr>
                <w:sz w:val="18"/>
                <w:szCs w:val="18"/>
              </w:rPr>
            </w:pPr>
            <w:r>
              <w:rPr>
                <w:rFonts w:hint="eastAsia"/>
                <w:sz w:val="18"/>
                <w:szCs w:val="18"/>
              </w:rPr>
              <w:t>Cases 67.6</w:t>
            </w:r>
          </w:p>
          <w:p w:rsidR="00437A6B" w:rsidRDefault="00437A6B" w:rsidP="009F2647">
            <w:pPr>
              <w:rPr>
                <w:sz w:val="18"/>
                <w:szCs w:val="18"/>
              </w:rPr>
            </w:pPr>
            <w:r>
              <w:rPr>
                <w:rFonts w:hint="eastAsia"/>
                <w:sz w:val="18"/>
                <w:szCs w:val="18"/>
              </w:rPr>
              <w:t>Controls 62.4</w:t>
            </w:r>
          </w:p>
        </w:tc>
        <w:tc>
          <w:tcPr>
            <w:tcW w:w="354" w:type="pct"/>
          </w:tcPr>
          <w:p w:rsidR="00437A6B" w:rsidRDefault="00437A6B" w:rsidP="009F2647">
            <w:pPr>
              <w:rPr>
                <w:rFonts w:eastAsia="SimSun"/>
                <w:sz w:val="18"/>
                <w:szCs w:val="18"/>
              </w:rPr>
            </w:pPr>
            <w:r>
              <w:rPr>
                <w:rFonts w:hint="eastAsia"/>
                <w:sz w:val="18"/>
                <w:szCs w:val="18"/>
              </w:rPr>
              <w:t>56/829</w:t>
            </w:r>
          </w:p>
        </w:tc>
        <w:tc>
          <w:tcPr>
            <w:tcW w:w="636" w:type="pct"/>
          </w:tcPr>
          <w:p w:rsidR="00437A6B" w:rsidRDefault="00437A6B" w:rsidP="009F2647">
            <w:pPr>
              <w:rPr>
                <w:rFonts w:eastAsia="SimSun"/>
                <w:sz w:val="18"/>
                <w:szCs w:val="18"/>
              </w:rPr>
            </w:pPr>
            <w:r>
              <w:rPr>
                <w:rFonts w:hint="eastAsia"/>
                <w:sz w:val="18"/>
                <w:szCs w:val="18"/>
              </w:rPr>
              <w:t xml:space="preserve">Serum: </w:t>
            </w:r>
            <w:r>
              <w:rPr>
                <w:sz w:val="18"/>
                <w:szCs w:val="18"/>
              </w:rPr>
              <w:t>&lt;50</w:t>
            </w:r>
            <w:r>
              <w:rPr>
                <w:rFonts w:hint="eastAsia"/>
                <w:sz w:val="18"/>
                <w:szCs w:val="18"/>
              </w:rPr>
              <w:t xml:space="preserve"> vs </w:t>
            </w:r>
            <w:r>
              <w:rPr>
                <w:sz w:val="18"/>
                <w:szCs w:val="18"/>
              </w:rPr>
              <w:t>≥</w:t>
            </w:r>
            <w:r>
              <w:rPr>
                <w:rFonts w:hint="eastAsia"/>
                <w:sz w:val="18"/>
                <w:szCs w:val="18"/>
              </w:rPr>
              <w:t>50</w:t>
            </w:r>
          </w:p>
        </w:tc>
        <w:tc>
          <w:tcPr>
            <w:tcW w:w="661" w:type="pct"/>
          </w:tcPr>
          <w:p w:rsidR="00437A6B" w:rsidRDefault="00437A6B" w:rsidP="009F2647">
            <w:pPr>
              <w:rPr>
                <w:sz w:val="18"/>
                <w:szCs w:val="18"/>
              </w:rPr>
            </w:pPr>
            <w:r>
              <w:rPr>
                <w:rFonts w:hint="eastAsia"/>
                <w:sz w:val="18"/>
                <w:szCs w:val="18"/>
              </w:rPr>
              <w:t xml:space="preserve">1.43 </w:t>
            </w:r>
          </w:p>
          <w:p w:rsidR="00437A6B" w:rsidRDefault="00437A6B" w:rsidP="009F2647">
            <w:pPr>
              <w:rPr>
                <w:rFonts w:eastAsia="SimSun"/>
                <w:sz w:val="18"/>
                <w:szCs w:val="18"/>
              </w:rPr>
            </w:pPr>
            <w:r>
              <w:rPr>
                <w:rFonts w:hint="eastAsia"/>
                <w:sz w:val="18"/>
                <w:szCs w:val="18"/>
              </w:rPr>
              <w:t>(0.84-2.44)</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Rude</w:t>
            </w:r>
          </w:p>
        </w:tc>
      </w:tr>
      <w:tr w:rsidR="00437A6B" w:rsidTr="00437A6B">
        <w:trPr>
          <w:trHeight w:val="557"/>
        </w:trPr>
        <w:tc>
          <w:tcPr>
            <w:tcW w:w="486" w:type="pct"/>
          </w:tcPr>
          <w:p w:rsidR="00437A6B" w:rsidRDefault="00437A6B" w:rsidP="009F2647">
            <w:pPr>
              <w:rPr>
                <w:sz w:val="18"/>
                <w:szCs w:val="18"/>
              </w:rPr>
            </w:pPr>
            <w:r>
              <w:rPr>
                <w:sz w:val="18"/>
                <w:szCs w:val="18"/>
              </w:rPr>
              <w:t>Yao</w:t>
            </w:r>
            <w:r>
              <w:rPr>
                <w:rFonts w:hint="eastAsia"/>
                <w:sz w:val="18"/>
                <w:szCs w:val="18"/>
              </w:rPr>
              <w:t xml:space="preserve"> </w:t>
            </w:r>
            <w:r>
              <w:rPr>
                <w:sz w:val="18"/>
                <w:szCs w:val="18"/>
              </w:rPr>
              <w:t>et al, 2011</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2003-2008</w:t>
            </w:r>
          </w:p>
        </w:tc>
        <w:tc>
          <w:tcPr>
            <w:tcW w:w="456" w:type="pct"/>
          </w:tcPr>
          <w:p w:rsidR="00437A6B" w:rsidRDefault="00437A6B" w:rsidP="009F2647">
            <w:pPr>
              <w:rPr>
                <w:sz w:val="18"/>
                <w:szCs w:val="18"/>
              </w:rPr>
            </w:pPr>
            <w:r>
              <w:rPr>
                <w:sz w:val="18"/>
                <w:szCs w:val="18"/>
              </w:rPr>
              <w:t>unknown</w:t>
            </w:r>
          </w:p>
        </w:tc>
        <w:tc>
          <w:tcPr>
            <w:tcW w:w="354" w:type="pct"/>
          </w:tcPr>
          <w:p w:rsidR="00437A6B" w:rsidRDefault="00437A6B" w:rsidP="009F2647">
            <w:pPr>
              <w:rPr>
                <w:sz w:val="18"/>
                <w:szCs w:val="18"/>
              </w:rPr>
            </w:pPr>
            <w:r>
              <w:rPr>
                <w:sz w:val="18"/>
                <w:szCs w:val="18"/>
              </w:rPr>
              <w:t>579/574</w:t>
            </w:r>
          </w:p>
        </w:tc>
        <w:tc>
          <w:tcPr>
            <w:tcW w:w="636" w:type="pct"/>
          </w:tcPr>
          <w:p w:rsidR="00437A6B" w:rsidRDefault="00437A6B" w:rsidP="009F2647">
            <w:pPr>
              <w:rPr>
                <w:sz w:val="18"/>
                <w:szCs w:val="18"/>
              </w:rPr>
            </w:pPr>
            <w:r>
              <w:rPr>
                <w:sz w:val="18"/>
                <w:szCs w:val="18"/>
              </w:rPr>
              <w:t xml:space="preserve">Serum: ≥75 vs &lt;50 </w:t>
            </w:r>
          </w:p>
        </w:tc>
        <w:tc>
          <w:tcPr>
            <w:tcW w:w="661" w:type="pct"/>
          </w:tcPr>
          <w:p w:rsidR="00437A6B" w:rsidRDefault="00437A6B" w:rsidP="009F2647">
            <w:pPr>
              <w:rPr>
                <w:sz w:val="18"/>
                <w:szCs w:val="18"/>
              </w:rPr>
            </w:pPr>
            <w:r>
              <w:rPr>
                <w:sz w:val="18"/>
                <w:szCs w:val="18"/>
              </w:rPr>
              <w:t>0.37</w:t>
            </w:r>
          </w:p>
          <w:p w:rsidR="00437A6B" w:rsidRDefault="00437A6B" w:rsidP="009F2647">
            <w:pPr>
              <w:rPr>
                <w:sz w:val="18"/>
                <w:szCs w:val="18"/>
              </w:rPr>
            </w:pPr>
            <w:r>
              <w:rPr>
                <w:sz w:val="18"/>
                <w:szCs w:val="18"/>
              </w:rPr>
              <w:t>(0.27-0.51)</w:t>
            </w:r>
          </w:p>
        </w:tc>
        <w:tc>
          <w:tcPr>
            <w:tcW w:w="1572" w:type="pct"/>
          </w:tcPr>
          <w:p w:rsidR="00437A6B" w:rsidRDefault="00437A6B" w:rsidP="009F2647">
            <w:pPr>
              <w:rPr>
                <w:sz w:val="18"/>
                <w:szCs w:val="18"/>
              </w:rPr>
            </w:pPr>
            <w:r>
              <w:rPr>
                <w:sz w:val="18"/>
                <w:szCs w:val="18"/>
              </w:rPr>
              <w:t>Age and BMI</w:t>
            </w:r>
          </w:p>
        </w:tc>
      </w:tr>
      <w:tr w:rsidR="00437A6B" w:rsidTr="00437A6B">
        <w:trPr>
          <w:trHeight w:val="90"/>
        </w:trPr>
        <w:tc>
          <w:tcPr>
            <w:tcW w:w="48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Anderson et al, 2011</w:t>
            </w:r>
          </w:p>
        </w:tc>
        <w:tc>
          <w:tcPr>
            <w:tcW w:w="290"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Canada</w:t>
            </w:r>
          </w:p>
        </w:tc>
        <w:tc>
          <w:tcPr>
            <w:tcW w:w="239"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Case-</w:t>
            </w:r>
          </w:p>
          <w:p w:rsidR="00437A6B" w:rsidRDefault="00437A6B" w:rsidP="009F2647">
            <w:pPr>
              <w:widowControl/>
              <w:jc w:val="left"/>
              <w:textAlignment w:val="center"/>
              <w:rPr>
                <w:sz w:val="18"/>
                <w:szCs w:val="18"/>
              </w:rPr>
            </w:pPr>
            <w:r>
              <w:rPr>
                <w:rFonts w:eastAsia="SimSun"/>
                <w:color w:val="000000"/>
                <w:kern w:val="0"/>
                <w:sz w:val="18"/>
                <w:szCs w:val="18"/>
                <w:lang/>
              </w:rPr>
              <w:t>control</w:t>
            </w:r>
          </w:p>
        </w:tc>
        <w:tc>
          <w:tcPr>
            <w:tcW w:w="304"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2003-2004</w:t>
            </w:r>
          </w:p>
        </w:tc>
        <w:tc>
          <w:tcPr>
            <w:tcW w:w="456"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 xml:space="preserve">56 </w:t>
            </w:r>
          </w:p>
        </w:tc>
        <w:tc>
          <w:tcPr>
            <w:tcW w:w="354"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3101/34</w:t>
            </w:r>
            <w:r>
              <w:rPr>
                <w:rFonts w:hint="eastAsia"/>
                <w:color w:val="000000"/>
                <w:kern w:val="0"/>
                <w:sz w:val="18"/>
                <w:szCs w:val="18"/>
                <w:lang/>
              </w:rPr>
              <w:t>7</w:t>
            </w:r>
            <w:r>
              <w:rPr>
                <w:rFonts w:eastAsia="SimSun"/>
                <w:color w:val="000000"/>
                <w:kern w:val="0"/>
                <w:sz w:val="18"/>
                <w:szCs w:val="18"/>
                <w:lang/>
              </w:rPr>
              <w:t>1</w:t>
            </w:r>
          </w:p>
        </w:tc>
        <w:tc>
          <w:tcPr>
            <w:tcW w:w="636"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 xml:space="preserve">serum: </w:t>
            </w:r>
          </w:p>
          <w:p w:rsidR="00437A6B" w:rsidRDefault="00437A6B" w:rsidP="009F2647">
            <w:pPr>
              <w:widowControl/>
              <w:jc w:val="left"/>
              <w:textAlignment w:val="center"/>
              <w:rPr>
                <w:sz w:val="18"/>
                <w:szCs w:val="18"/>
              </w:rPr>
            </w:pPr>
            <w:r>
              <w:rPr>
                <w:rFonts w:eastAsia="SimSun"/>
                <w:color w:val="000000"/>
                <w:kern w:val="0"/>
                <w:sz w:val="18"/>
                <w:szCs w:val="18"/>
                <w:lang/>
              </w:rPr>
              <w:t>73.3–87 vs 39–59.9</w:t>
            </w:r>
          </w:p>
        </w:tc>
        <w:tc>
          <w:tcPr>
            <w:tcW w:w="661" w:type="pct"/>
            <w:vAlign w:val="center"/>
          </w:tcPr>
          <w:p w:rsidR="00437A6B" w:rsidRDefault="00437A6B" w:rsidP="009F2647">
            <w:pPr>
              <w:widowControl/>
              <w:jc w:val="left"/>
              <w:textAlignment w:val="center"/>
              <w:rPr>
                <w:rFonts w:eastAsia="SimSun"/>
                <w:color w:val="000000"/>
                <w:kern w:val="0"/>
                <w:sz w:val="18"/>
                <w:szCs w:val="18"/>
                <w:lang/>
              </w:rPr>
            </w:pPr>
            <w:r>
              <w:rPr>
                <w:rFonts w:eastAsia="SimSun"/>
                <w:color w:val="000000"/>
                <w:kern w:val="0"/>
                <w:sz w:val="18"/>
                <w:szCs w:val="18"/>
                <w:lang/>
              </w:rPr>
              <w:t xml:space="preserve">0.84 </w:t>
            </w:r>
          </w:p>
          <w:p w:rsidR="00437A6B" w:rsidRDefault="00437A6B" w:rsidP="009F2647">
            <w:pPr>
              <w:widowControl/>
              <w:jc w:val="left"/>
              <w:textAlignment w:val="center"/>
              <w:rPr>
                <w:sz w:val="18"/>
                <w:szCs w:val="18"/>
              </w:rPr>
            </w:pPr>
            <w:r>
              <w:rPr>
                <w:rFonts w:eastAsia="SimSun"/>
                <w:color w:val="000000"/>
                <w:kern w:val="0"/>
                <w:sz w:val="18"/>
                <w:szCs w:val="18"/>
                <w:lang/>
              </w:rPr>
              <w:t>(0.72 -0.98)</w:t>
            </w:r>
          </w:p>
        </w:tc>
        <w:tc>
          <w:tcPr>
            <w:tcW w:w="1572" w:type="pct"/>
            <w:vAlign w:val="center"/>
          </w:tcPr>
          <w:p w:rsidR="00437A6B" w:rsidRDefault="00437A6B" w:rsidP="009F2647">
            <w:pPr>
              <w:widowControl/>
              <w:jc w:val="left"/>
              <w:textAlignment w:val="center"/>
              <w:rPr>
                <w:sz w:val="18"/>
                <w:szCs w:val="18"/>
              </w:rPr>
            </w:pPr>
            <w:r>
              <w:rPr>
                <w:rFonts w:eastAsia="SimSun"/>
                <w:color w:val="000000"/>
                <w:kern w:val="0"/>
                <w:sz w:val="18"/>
                <w:szCs w:val="18"/>
                <w:lang/>
              </w:rPr>
              <w:t>Age</w:t>
            </w:r>
          </w:p>
        </w:tc>
      </w:tr>
      <w:tr w:rsidR="00437A6B" w:rsidTr="00437A6B">
        <w:trPr>
          <w:trHeight w:val="893"/>
        </w:trPr>
        <w:tc>
          <w:tcPr>
            <w:tcW w:w="486" w:type="pct"/>
          </w:tcPr>
          <w:p w:rsidR="00437A6B" w:rsidRDefault="00437A6B" w:rsidP="009F2647">
            <w:pPr>
              <w:rPr>
                <w:sz w:val="18"/>
                <w:szCs w:val="18"/>
              </w:rPr>
            </w:pPr>
            <w:proofErr w:type="spellStart"/>
            <w:r>
              <w:rPr>
                <w:sz w:val="18"/>
                <w:szCs w:val="18"/>
              </w:rPr>
              <w:t>Eliassen</w:t>
            </w:r>
            <w:proofErr w:type="spellEnd"/>
            <w:r>
              <w:rPr>
                <w:rFonts w:hint="eastAsia"/>
                <w:sz w:val="18"/>
                <w:szCs w:val="18"/>
              </w:rPr>
              <w:t xml:space="preserve"> </w:t>
            </w:r>
            <w:r>
              <w:rPr>
                <w:sz w:val="18"/>
                <w:szCs w:val="18"/>
              </w:rPr>
              <w:t>et al, 2011</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1996-2007</w:t>
            </w:r>
          </w:p>
        </w:tc>
        <w:tc>
          <w:tcPr>
            <w:tcW w:w="456" w:type="pct"/>
          </w:tcPr>
          <w:p w:rsidR="00437A6B" w:rsidRDefault="00437A6B" w:rsidP="009F2647">
            <w:pPr>
              <w:rPr>
                <w:sz w:val="18"/>
                <w:szCs w:val="18"/>
              </w:rPr>
            </w:pPr>
            <w:r>
              <w:rPr>
                <w:sz w:val="18"/>
                <w:szCs w:val="18"/>
              </w:rPr>
              <w:t>32-54</w:t>
            </w:r>
          </w:p>
        </w:tc>
        <w:tc>
          <w:tcPr>
            <w:tcW w:w="354" w:type="pct"/>
          </w:tcPr>
          <w:p w:rsidR="00437A6B" w:rsidRDefault="00437A6B" w:rsidP="009F2647">
            <w:pPr>
              <w:rPr>
                <w:sz w:val="18"/>
                <w:szCs w:val="18"/>
              </w:rPr>
            </w:pPr>
            <w:r>
              <w:rPr>
                <w:sz w:val="18"/>
                <w:szCs w:val="18"/>
              </w:rPr>
              <w:t>613/1218</w:t>
            </w:r>
          </w:p>
        </w:tc>
        <w:tc>
          <w:tcPr>
            <w:tcW w:w="636" w:type="pct"/>
          </w:tcPr>
          <w:p w:rsidR="00437A6B" w:rsidRDefault="00437A6B" w:rsidP="009F2647">
            <w:pPr>
              <w:rPr>
                <w:sz w:val="18"/>
                <w:szCs w:val="18"/>
              </w:rPr>
            </w:pPr>
            <w:r>
              <w:rPr>
                <w:sz w:val="18"/>
                <w:szCs w:val="18"/>
              </w:rPr>
              <w:t>Serum: ≥76.4 vs &lt;45.9</w:t>
            </w:r>
          </w:p>
        </w:tc>
        <w:tc>
          <w:tcPr>
            <w:tcW w:w="661" w:type="pct"/>
          </w:tcPr>
          <w:p w:rsidR="00437A6B" w:rsidRDefault="00437A6B" w:rsidP="009F2647">
            <w:pPr>
              <w:rPr>
                <w:sz w:val="18"/>
                <w:szCs w:val="18"/>
              </w:rPr>
            </w:pPr>
            <w:r>
              <w:rPr>
                <w:sz w:val="18"/>
                <w:szCs w:val="18"/>
              </w:rPr>
              <w:t>1.20</w:t>
            </w:r>
          </w:p>
          <w:p w:rsidR="00437A6B" w:rsidRDefault="00437A6B" w:rsidP="009F2647">
            <w:pPr>
              <w:rPr>
                <w:sz w:val="18"/>
                <w:szCs w:val="18"/>
              </w:rPr>
            </w:pPr>
            <w:r>
              <w:rPr>
                <w:sz w:val="18"/>
                <w:szCs w:val="18"/>
              </w:rPr>
              <w:t>(0.88-1.63)</w:t>
            </w:r>
          </w:p>
        </w:tc>
        <w:tc>
          <w:tcPr>
            <w:tcW w:w="1572" w:type="pct"/>
          </w:tcPr>
          <w:p w:rsidR="00437A6B" w:rsidRDefault="00437A6B" w:rsidP="009F2647">
            <w:pPr>
              <w:rPr>
                <w:sz w:val="18"/>
                <w:szCs w:val="18"/>
              </w:rPr>
            </w:pPr>
            <w:r>
              <w:rPr>
                <w:sz w:val="18"/>
                <w:szCs w:val="18"/>
              </w:rPr>
              <w:t>Age at menarche, BMI at age 18, parity and age at first birth, BMI at blood collection,</w:t>
            </w:r>
            <w:r>
              <w:rPr>
                <w:rFonts w:hint="eastAsia"/>
                <w:sz w:val="18"/>
                <w:szCs w:val="18"/>
              </w:rPr>
              <w:t xml:space="preserve"> </w:t>
            </w:r>
            <w:r>
              <w:rPr>
                <w:sz w:val="18"/>
                <w:szCs w:val="18"/>
              </w:rPr>
              <w:t>family history of breast cancer, and history of benign breast disease.</w:t>
            </w:r>
          </w:p>
        </w:tc>
      </w:tr>
      <w:tr w:rsidR="00437A6B" w:rsidTr="00437A6B">
        <w:trPr>
          <w:trHeight w:val="1664"/>
        </w:trPr>
        <w:tc>
          <w:tcPr>
            <w:tcW w:w="486" w:type="pct"/>
          </w:tcPr>
          <w:p w:rsidR="00437A6B" w:rsidRDefault="00437A6B" w:rsidP="009F2647">
            <w:pPr>
              <w:rPr>
                <w:sz w:val="18"/>
                <w:szCs w:val="18"/>
              </w:rPr>
            </w:pPr>
            <w:r>
              <w:rPr>
                <w:sz w:val="18"/>
                <w:szCs w:val="18"/>
              </w:rPr>
              <w:t>Engel</w:t>
            </w:r>
            <w:r>
              <w:rPr>
                <w:rFonts w:hint="eastAsia"/>
                <w:sz w:val="18"/>
                <w:szCs w:val="18"/>
              </w:rPr>
              <w:t xml:space="preserve"> </w:t>
            </w:r>
            <w:r>
              <w:rPr>
                <w:sz w:val="18"/>
                <w:szCs w:val="18"/>
              </w:rPr>
              <w:t>et al, 2010</w:t>
            </w:r>
          </w:p>
        </w:tc>
        <w:tc>
          <w:tcPr>
            <w:tcW w:w="290" w:type="pct"/>
          </w:tcPr>
          <w:p w:rsidR="00437A6B" w:rsidRDefault="00437A6B" w:rsidP="009F2647">
            <w:pPr>
              <w:rPr>
                <w:sz w:val="18"/>
                <w:szCs w:val="18"/>
              </w:rPr>
            </w:pPr>
            <w:r>
              <w:rPr>
                <w:sz w:val="18"/>
                <w:szCs w:val="18"/>
              </w:rPr>
              <w:t>France</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 xml:space="preserve">10 </w:t>
            </w:r>
          </w:p>
        </w:tc>
        <w:tc>
          <w:tcPr>
            <w:tcW w:w="456" w:type="pct"/>
          </w:tcPr>
          <w:p w:rsidR="00437A6B" w:rsidRDefault="00437A6B" w:rsidP="009F2647">
            <w:pPr>
              <w:rPr>
                <w:sz w:val="18"/>
                <w:szCs w:val="18"/>
              </w:rPr>
            </w:pPr>
            <w:r>
              <w:rPr>
                <w:sz w:val="18"/>
                <w:szCs w:val="18"/>
              </w:rPr>
              <w:t>56.9</w:t>
            </w:r>
          </w:p>
        </w:tc>
        <w:tc>
          <w:tcPr>
            <w:tcW w:w="354" w:type="pct"/>
          </w:tcPr>
          <w:p w:rsidR="00437A6B" w:rsidRDefault="00437A6B" w:rsidP="009F2647">
            <w:pPr>
              <w:rPr>
                <w:sz w:val="18"/>
                <w:szCs w:val="18"/>
              </w:rPr>
            </w:pPr>
            <w:r>
              <w:rPr>
                <w:sz w:val="18"/>
                <w:szCs w:val="18"/>
              </w:rPr>
              <w:t>636/1272</w:t>
            </w:r>
          </w:p>
        </w:tc>
        <w:tc>
          <w:tcPr>
            <w:tcW w:w="636" w:type="pct"/>
          </w:tcPr>
          <w:p w:rsidR="00437A6B" w:rsidRDefault="00437A6B" w:rsidP="009F2647">
            <w:pPr>
              <w:rPr>
                <w:sz w:val="18"/>
                <w:szCs w:val="18"/>
              </w:rPr>
            </w:pPr>
            <w:r>
              <w:rPr>
                <w:sz w:val="18"/>
                <w:szCs w:val="18"/>
              </w:rPr>
              <w:t>Serum: &gt;67.5 vs &lt;49.5</w:t>
            </w:r>
          </w:p>
        </w:tc>
        <w:tc>
          <w:tcPr>
            <w:tcW w:w="661" w:type="pct"/>
          </w:tcPr>
          <w:p w:rsidR="00437A6B" w:rsidRDefault="00437A6B" w:rsidP="009F2647">
            <w:pPr>
              <w:rPr>
                <w:sz w:val="18"/>
                <w:szCs w:val="18"/>
              </w:rPr>
            </w:pPr>
            <w:r>
              <w:rPr>
                <w:sz w:val="18"/>
                <w:szCs w:val="18"/>
              </w:rPr>
              <w:t>0.80</w:t>
            </w:r>
          </w:p>
          <w:p w:rsidR="00437A6B" w:rsidRDefault="00437A6B" w:rsidP="009F2647">
            <w:pPr>
              <w:rPr>
                <w:sz w:val="18"/>
                <w:szCs w:val="18"/>
              </w:rPr>
            </w:pPr>
            <w:r>
              <w:rPr>
                <w:sz w:val="18"/>
                <w:szCs w:val="18"/>
              </w:rPr>
              <w:t>(0.62-1.04)</w:t>
            </w:r>
          </w:p>
        </w:tc>
        <w:tc>
          <w:tcPr>
            <w:tcW w:w="1572" w:type="pct"/>
          </w:tcPr>
          <w:p w:rsidR="00437A6B" w:rsidRDefault="00437A6B" w:rsidP="009F2647">
            <w:pPr>
              <w:rPr>
                <w:sz w:val="18"/>
                <w:szCs w:val="18"/>
              </w:rPr>
            </w:pPr>
            <w:r>
              <w:rPr>
                <w:sz w:val="18"/>
                <w:szCs w:val="18"/>
              </w:rPr>
              <w:t>Age, menopausal status at blood collection, age at menopause, age at menarche, study center, date of blood collection, BMI at the time of blood collection, physical activity, number of children, tobacco status, previous use of oral contraceptives, MHT use, personal history of mammography, benign breast disease,</w:t>
            </w:r>
            <w:r>
              <w:rPr>
                <w:rFonts w:hint="eastAsia"/>
                <w:sz w:val="18"/>
                <w:szCs w:val="18"/>
              </w:rPr>
              <w:t xml:space="preserve"> </w:t>
            </w:r>
            <w:r>
              <w:rPr>
                <w:sz w:val="18"/>
                <w:szCs w:val="18"/>
              </w:rPr>
              <w:t>and previous family history of breast cancer</w:t>
            </w:r>
          </w:p>
        </w:tc>
      </w:tr>
      <w:tr w:rsidR="00437A6B" w:rsidTr="00437A6B">
        <w:trPr>
          <w:trHeight w:val="1263"/>
        </w:trPr>
        <w:tc>
          <w:tcPr>
            <w:tcW w:w="486" w:type="pct"/>
          </w:tcPr>
          <w:p w:rsidR="00437A6B" w:rsidRDefault="00437A6B" w:rsidP="009F2647">
            <w:pPr>
              <w:rPr>
                <w:sz w:val="18"/>
                <w:szCs w:val="18"/>
              </w:rPr>
            </w:pPr>
            <w:proofErr w:type="spellStart"/>
            <w:r>
              <w:rPr>
                <w:sz w:val="18"/>
                <w:szCs w:val="18"/>
              </w:rPr>
              <w:t>Almquist</w:t>
            </w:r>
            <w:proofErr w:type="spellEnd"/>
            <w:r>
              <w:rPr>
                <w:rFonts w:hint="eastAsia"/>
                <w:sz w:val="18"/>
                <w:szCs w:val="18"/>
              </w:rPr>
              <w:t xml:space="preserve"> </w:t>
            </w:r>
            <w:r>
              <w:rPr>
                <w:sz w:val="18"/>
                <w:szCs w:val="18"/>
              </w:rPr>
              <w:t xml:space="preserve">et al, 2010 </w:t>
            </w:r>
          </w:p>
        </w:tc>
        <w:tc>
          <w:tcPr>
            <w:tcW w:w="290" w:type="pct"/>
          </w:tcPr>
          <w:p w:rsidR="00437A6B" w:rsidRDefault="00437A6B" w:rsidP="009F2647">
            <w:pPr>
              <w:rPr>
                <w:sz w:val="18"/>
                <w:szCs w:val="18"/>
              </w:rPr>
            </w:pPr>
            <w:r>
              <w:rPr>
                <w:sz w:val="18"/>
                <w:szCs w:val="18"/>
              </w:rPr>
              <w:t>Sweden</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1991–2006</w:t>
            </w:r>
          </w:p>
        </w:tc>
        <w:tc>
          <w:tcPr>
            <w:tcW w:w="456" w:type="pct"/>
          </w:tcPr>
          <w:p w:rsidR="00437A6B" w:rsidRDefault="00437A6B" w:rsidP="009F2647">
            <w:pPr>
              <w:rPr>
                <w:sz w:val="18"/>
                <w:szCs w:val="18"/>
              </w:rPr>
            </w:pPr>
            <w:r>
              <w:rPr>
                <w:sz w:val="18"/>
                <w:szCs w:val="18"/>
              </w:rPr>
              <w:t>57</w:t>
            </w:r>
          </w:p>
        </w:tc>
        <w:tc>
          <w:tcPr>
            <w:tcW w:w="354" w:type="pct"/>
          </w:tcPr>
          <w:p w:rsidR="00437A6B" w:rsidRDefault="00437A6B" w:rsidP="009F2647">
            <w:pPr>
              <w:rPr>
                <w:sz w:val="18"/>
                <w:szCs w:val="18"/>
              </w:rPr>
            </w:pPr>
            <w:r>
              <w:rPr>
                <w:sz w:val="18"/>
                <w:szCs w:val="18"/>
              </w:rPr>
              <w:t>764/764</w:t>
            </w:r>
          </w:p>
        </w:tc>
        <w:tc>
          <w:tcPr>
            <w:tcW w:w="636" w:type="pct"/>
          </w:tcPr>
          <w:p w:rsidR="00437A6B" w:rsidRDefault="00437A6B" w:rsidP="009F2647">
            <w:pPr>
              <w:rPr>
                <w:sz w:val="18"/>
                <w:szCs w:val="18"/>
              </w:rPr>
            </w:pPr>
            <w:r>
              <w:rPr>
                <w:sz w:val="18"/>
                <w:szCs w:val="18"/>
              </w:rPr>
              <w:t>Serum: ≥106 vs &lt;70</w:t>
            </w:r>
          </w:p>
        </w:tc>
        <w:tc>
          <w:tcPr>
            <w:tcW w:w="661" w:type="pct"/>
          </w:tcPr>
          <w:p w:rsidR="00437A6B" w:rsidRDefault="00437A6B" w:rsidP="009F2647">
            <w:pPr>
              <w:rPr>
                <w:sz w:val="18"/>
                <w:szCs w:val="18"/>
              </w:rPr>
            </w:pPr>
            <w:r>
              <w:rPr>
                <w:sz w:val="18"/>
                <w:szCs w:val="18"/>
              </w:rPr>
              <w:t>0.93</w:t>
            </w:r>
          </w:p>
          <w:p w:rsidR="00437A6B" w:rsidRDefault="00437A6B" w:rsidP="009F2647">
            <w:pPr>
              <w:rPr>
                <w:sz w:val="18"/>
                <w:szCs w:val="18"/>
              </w:rPr>
            </w:pPr>
            <w:r>
              <w:rPr>
                <w:sz w:val="18"/>
                <w:szCs w:val="18"/>
              </w:rPr>
              <w:t>(0.66</w:t>
            </w:r>
            <w:r>
              <w:rPr>
                <w:rFonts w:hint="eastAsia"/>
                <w:sz w:val="18"/>
                <w:szCs w:val="18"/>
              </w:rPr>
              <w:t>-</w:t>
            </w:r>
            <w:r>
              <w:rPr>
                <w:sz w:val="18"/>
                <w:szCs w:val="18"/>
              </w:rPr>
              <w:t>1.33)</w:t>
            </w:r>
          </w:p>
        </w:tc>
        <w:tc>
          <w:tcPr>
            <w:tcW w:w="1572" w:type="pct"/>
          </w:tcPr>
          <w:p w:rsidR="00437A6B" w:rsidRDefault="00437A6B" w:rsidP="009F2647">
            <w:pPr>
              <w:rPr>
                <w:sz w:val="18"/>
                <w:szCs w:val="18"/>
              </w:rPr>
            </w:pPr>
            <w:r>
              <w:rPr>
                <w:sz w:val="18"/>
                <w:szCs w:val="18"/>
              </w:rPr>
              <w:t>BMI,</w:t>
            </w:r>
            <w:r>
              <w:rPr>
                <w:rFonts w:hint="eastAsia"/>
                <w:sz w:val="18"/>
                <w:szCs w:val="18"/>
              </w:rPr>
              <w:t xml:space="preserve"> </w:t>
            </w:r>
            <w:r>
              <w:rPr>
                <w:sz w:val="18"/>
                <w:szCs w:val="18"/>
              </w:rPr>
              <w:t>educational</w:t>
            </w:r>
            <w:r>
              <w:rPr>
                <w:rFonts w:hint="eastAsia"/>
                <w:sz w:val="18"/>
                <w:szCs w:val="18"/>
              </w:rPr>
              <w:t xml:space="preserve"> </w:t>
            </w:r>
            <w:r>
              <w:rPr>
                <w:sz w:val="18"/>
                <w:szCs w:val="18"/>
              </w:rPr>
              <w:t>level,</w:t>
            </w:r>
            <w:r>
              <w:rPr>
                <w:rFonts w:hint="eastAsia"/>
                <w:sz w:val="18"/>
                <w:szCs w:val="18"/>
              </w:rPr>
              <w:t xml:space="preserve"> </w:t>
            </w:r>
            <w:r>
              <w:rPr>
                <w:sz w:val="18"/>
                <w:szCs w:val="18"/>
              </w:rPr>
              <w:t>socioeconomic index, alcohol consumption, smoking status, marital status, country of birth, age at menarche, use of oral contraception, number of children,</w:t>
            </w:r>
            <w:r>
              <w:rPr>
                <w:rFonts w:hint="eastAsia"/>
                <w:sz w:val="18"/>
                <w:szCs w:val="18"/>
              </w:rPr>
              <w:t xml:space="preserve"> </w:t>
            </w:r>
            <w:r>
              <w:rPr>
                <w:sz w:val="18"/>
                <w:szCs w:val="18"/>
              </w:rPr>
              <w:t xml:space="preserve">HRT-use, continuous values of albumin, quartiles of 25OHD, PTH and calcium, and creatinine and phosphate. </w:t>
            </w:r>
          </w:p>
        </w:tc>
      </w:tr>
      <w:tr w:rsidR="00437A6B" w:rsidTr="00437A6B">
        <w:trPr>
          <w:trHeight w:val="1192"/>
        </w:trPr>
        <w:tc>
          <w:tcPr>
            <w:tcW w:w="486" w:type="pct"/>
          </w:tcPr>
          <w:p w:rsidR="00437A6B" w:rsidRDefault="00437A6B" w:rsidP="009F2647">
            <w:pPr>
              <w:rPr>
                <w:sz w:val="18"/>
                <w:szCs w:val="18"/>
              </w:rPr>
            </w:pPr>
            <w:r>
              <w:rPr>
                <w:sz w:val="18"/>
                <w:szCs w:val="18"/>
              </w:rPr>
              <w:t>Crew</w:t>
            </w:r>
            <w:r>
              <w:rPr>
                <w:rFonts w:hint="eastAsia"/>
                <w:sz w:val="18"/>
                <w:szCs w:val="18"/>
              </w:rPr>
              <w:t xml:space="preserve"> </w:t>
            </w:r>
            <w:r>
              <w:rPr>
                <w:sz w:val="18"/>
                <w:szCs w:val="18"/>
              </w:rPr>
              <w:t>et al, 2009</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unknown</w:t>
            </w:r>
          </w:p>
        </w:tc>
        <w:tc>
          <w:tcPr>
            <w:tcW w:w="456" w:type="pct"/>
          </w:tcPr>
          <w:p w:rsidR="00437A6B" w:rsidRDefault="00437A6B" w:rsidP="009F2647">
            <w:pPr>
              <w:rPr>
                <w:sz w:val="18"/>
                <w:szCs w:val="18"/>
              </w:rPr>
            </w:pPr>
            <w:r>
              <w:rPr>
                <w:sz w:val="18"/>
                <w:szCs w:val="18"/>
              </w:rPr>
              <w:t>Cases 58.6</w:t>
            </w:r>
            <w:r>
              <w:rPr>
                <w:sz w:val="18"/>
                <w:szCs w:val="18"/>
              </w:rPr>
              <w:br/>
              <w:t>Controls 56.1</w:t>
            </w:r>
          </w:p>
        </w:tc>
        <w:tc>
          <w:tcPr>
            <w:tcW w:w="354" w:type="pct"/>
          </w:tcPr>
          <w:p w:rsidR="00437A6B" w:rsidRDefault="00437A6B" w:rsidP="009F2647">
            <w:pPr>
              <w:rPr>
                <w:sz w:val="18"/>
                <w:szCs w:val="18"/>
              </w:rPr>
            </w:pPr>
            <w:r>
              <w:rPr>
                <w:sz w:val="18"/>
                <w:szCs w:val="18"/>
              </w:rPr>
              <w:t>1026/1075</w:t>
            </w:r>
          </w:p>
        </w:tc>
        <w:tc>
          <w:tcPr>
            <w:tcW w:w="636" w:type="pct"/>
          </w:tcPr>
          <w:p w:rsidR="00437A6B" w:rsidRDefault="00437A6B" w:rsidP="009F2647">
            <w:pPr>
              <w:rPr>
                <w:sz w:val="18"/>
                <w:szCs w:val="18"/>
              </w:rPr>
            </w:pPr>
            <w:proofErr w:type="spellStart"/>
            <w:r>
              <w:rPr>
                <w:sz w:val="18"/>
                <w:szCs w:val="18"/>
              </w:rPr>
              <w:t>plasm</w:t>
            </w:r>
            <w:proofErr w:type="spellEnd"/>
            <w:r>
              <w:rPr>
                <w:sz w:val="18"/>
                <w:szCs w:val="18"/>
              </w:rPr>
              <w:t xml:space="preserve">: &gt;100 </w:t>
            </w:r>
            <w:proofErr w:type="spellStart"/>
            <w:r>
              <w:rPr>
                <w:sz w:val="18"/>
                <w:szCs w:val="18"/>
              </w:rPr>
              <w:t>vs</w:t>
            </w:r>
            <w:proofErr w:type="spellEnd"/>
            <w:r>
              <w:rPr>
                <w:sz w:val="18"/>
                <w:szCs w:val="18"/>
              </w:rPr>
              <w:t xml:space="preserve"> &lt;50 </w:t>
            </w:r>
          </w:p>
        </w:tc>
        <w:tc>
          <w:tcPr>
            <w:tcW w:w="661" w:type="pct"/>
          </w:tcPr>
          <w:p w:rsidR="00437A6B" w:rsidRDefault="00437A6B" w:rsidP="009F2647">
            <w:pPr>
              <w:rPr>
                <w:sz w:val="18"/>
                <w:szCs w:val="18"/>
              </w:rPr>
            </w:pPr>
            <w:r>
              <w:rPr>
                <w:sz w:val="18"/>
                <w:szCs w:val="18"/>
              </w:rPr>
              <w:t>0.56</w:t>
            </w:r>
          </w:p>
          <w:p w:rsidR="00437A6B" w:rsidRDefault="00437A6B" w:rsidP="009F2647">
            <w:pPr>
              <w:rPr>
                <w:sz w:val="18"/>
                <w:szCs w:val="18"/>
              </w:rPr>
            </w:pPr>
            <w:r>
              <w:rPr>
                <w:sz w:val="18"/>
                <w:szCs w:val="18"/>
              </w:rPr>
              <w:t>(0.41</w:t>
            </w:r>
            <w:r>
              <w:rPr>
                <w:rFonts w:hint="eastAsia"/>
                <w:sz w:val="18"/>
                <w:szCs w:val="18"/>
              </w:rPr>
              <w:t>-</w:t>
            </w:r>
            <w:r>
              <w:rPr>
                <w:sz w:val="18"/>
                <w:szCs w:val="18"/>
              </w:rPr>
              <w:t>0.78)</w:t>
            </w:r>
          </w:p>
        </w:tc>
        <w:tc>
          <w:tcPr>
            <w:tcW w:w="1572" w:type="pct"/>
          </w:tcPr>
          <w:p w:rsidR="00437A6B" w:rsidRDefault="00437A6B" w:rsidP="009F2647">
            <w:pPr>
              <w:rPr>
                <w:sz w:val="18"/>
                <w:szCs w:val="18"/>
              </w:rPr>
            </w:pPr>
            <w:r>
              <w:rPr>
                <w:sz w:val="18"/>
                <w:szCs w:val="18"/>
              </w:rPr>
              <w:t>Age, BMI, race, age of menarche, age of first birth, parity, HRT use, breastfeeding history, menopausal status, first-degree family history of breast cancer, history of benign breast disease, physical activity, and season of blood draw.</w:t>
            </w:r>
          </w:p>
        </w:tc>
      </w:tr>
      <w:tr w:rsidR="00437A6B" w:rsidTr="00437A6B">
        <w:trPr>
          <w:trHeight w:val="746"/>
        </w:trPr>
        <w:tc>
          <w:tcPr>
            <w:tcW w:w="486" w:type="pct"/>
          </w:tcPr>
          <w:p w:rsidR="00437A6B" w:rsidRDefault="00437A6B" w:rsidP="009F2647">
            <w:pPr>
              <w:rPr>
                <w:sz w:val="18"/>
                <w:szCs w:val="18"/>
              </w:rPr>
            </w:pPr>
            <w:r>
              <w:rPr>
                <w:sz w:val="18"/>
                <w:szCs w:val="18"/>
              </w:rPr>
              <w:t>McCullough</w:t>
            </w:r>
            <w:r>
              <w:rPr>
                <w:rFonts w:hint="eastAsia"/>
                <w:sz w:val="18"/>
                <w:szCs w:val="18"/>
              </w:rPr>
              <w:t xml:space="preserve"> </w:t>
            </w:r>
            <w:r>
              <w:rPr>
                <w:sz w:val="18"/>
                <w:szCs w:val="18"/>
              </w:rPr>
              <w:t>et al, 2009</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1999–2005(6.9)</w:t>
            </w:r>
          </w:p>
        </w:tc>
        <w:tc>
          <w:tcPr>
            <w:tcW w:w="456" w:type="pct"/>
          </w:tcPr>
          <w:p w:rsidR="00437A6B" w:rsidRDefault="00437A6B" w:rsidP="009F2647">
            <w:pPr>
              <w:rPr>
                <w:sz w:val="18"/>
                <w:szCs w:val="18"/>
              </w:rPr>
            </w:pPr>
            <w:r>
              <w:rPr>
                <w:sz w:val="18"/>
                <w:szCs w:val="18"/>
              </w:rPr>
              <w:t>47–85</w:t>
            </w:r>
          </w:p>
        </w:tc>
        <w:tc>
          <w:tcPr>
            <w:tcW w:w="354" w:type="pct"/>
          </w:tcPr>
          <w:p w:rsidR="00437A6B" w:rsidRDefault="00437A6B" w:rsidP="009F2647">
            <w:pPr>
              <w:rPr>
                <w:sz w:val="18"/>
                <w:szCs w:val="18"/>
              </w:rPr>
            </w:pPr>
            <w:r>
              <w:rPr>
                <w:sz w:val="18"/>
                <w:szCs w:val="18"/>
              </w:rPr>
              <w:t>516/516</w:t>
            </w:r>
          </w:p>
        </w:tc>
        <w:tc>
          <w:tcPr>
            <w:tcW w:w="636" w:type="pct"/>
          </w:tcPr>
          <w:p w:rsidR="00437A6B" w:rsidRDefault="00437A6B" w:rsidP="009F2647">
            <w:pPr>
              <w:rPr>
                <w:sz w:val="18"/>
                <w:szCs w:val="18"/>
              </w:rPr>
            </w:pPr>
            <w:r>
              <w:rPr>
                <w:sz w:val="18"/>
                <w:szCs w:val="18"/>
              </w:rPr>
              <w:t>Serum: &gt;73.2 vs &lt;36.7</w:t>
            </w:r>
          </w:p>
        </w:tc>
        <w:tc>
          <w:tcPr>
            <w:tcW w:w="661" w:type="pct"/>
          </w:tcPr>
          <w:p w:rsidR="00437A6B" w:rsidRDefault="00437A6B" w:rsidP="009F2647">
            <w:pPr>
              <w:rPr>
                <w:sz w:val="18"/>
                <w:szCs w:val="18"/>
              </w:rPr>
            </w:pPr>
            <w:r>
              <w:rPr>
                <w:sz w:val="18"/>
                <w:szCs w:val="18"/>
              </w:rPr>
              <w:t>1.09</w:t>
            </w:r>
          </w:p>
          <w:p w:rsidR="00437A6B" w:rsidRDefault="00437A6B" w:rsidP="009F2647">
            <w:pPr>
              <w:rPr>
                <w:sz w:val="18"/>
                <w:szCs w:val="18"/>
              </w:rPr>
            </w:pPr>
            <w:r>
              <w:rPr>
                <w:sz w:val="18"/>
                <w:szCs w:val="18"/>
              </w:rPr>
              <w:t>(0.70-1.68)</w:t>
            </w:r>
          </w:p>
        </w:tc>
        <w:tc>
          <w:tcPr>
            <w:tcW w:w="1572" w:type="pct"/>
          </w:tcPr>
          <w:p w:rsidR="00437A6B" w:rsidRDefault="00437A6B" w:rsidP="009F2647">
            <w:pPr>
              <w:rPr>
                <w:sz w:val="18"/>
                <w:szCs w:val="18"/>
              </w:rPr>
            </w:pPr>
            <w:r>
              <w:rPr>
                <w:sz w:val="18"/>
                <w:szCs w:val="18"/>
              </w:rPr>
              <w:t>Birth year, year of blood draw, season, race, parity and age at first birth, BMI at blood collection and weight change from age 18 to blood collection</w:t>
            </w:r>
          </w:p>
        </w:tc>
      </w:tr>
      <w:tr w:rsidR="00437A6B" w:rsidTr="00437A6B">
        <w:trPr>
          <w:trHeight w:val="507"/>
        </w:trPr>
        <w:tc>
          <w:tcPr>
            <w:tcW w:w="486" w:type="pct"/>
          </w:tcPr>
          <w:p w:rsidR="00437A6B" w:rsidRDefault="00437A6B" w:rsidP="009F2647">
            <w:pPr>
              <w:rPr>
                <w:sz w:val="18"/>
                <w:szCs w:val="18"/>
              </w:rPr>
            </w:pPr>
            <w:proofErr w:type="spellStart"/>
            <w:r>
              <w:rPr>
                <w:sz w:val="18"/>
                <w:szCs w:val="18"/>
              </w:rPr>
              <w:t>Rejnmark</w:t>
            </w:r>
            <w:proofErr w:type="spellEnd"/>
            <w:r>
              <w:rPr>
                <w:rFonts w:hint="eastAsia"/>
                <w:sz w:val="18"/>
                <w:szCs w:val="18"/>
              </w:rPr>
              <w:t xml:space="preserve"> </w:t>
            </w:r>
            <w:r>
              <w:rPr>
                <w:sz w:val="18"/>
                <w:szCs w:val="18"/>
              </w:rPr>
              <w:t>et al, 2009</w:t>
            </w:r>
          </w:p>
        </w:tc>
        <w:tc>
          <w:tcPr>
            <w:tcW w:w="290" w:type="pct"/>
          </w:tcPr>
          <w:p w:rsidR="00437A6B" w:rsidRDefault="00437A6B" w:rsidP="009F2647">
            <w:pPr>
              <w:rPr>
                <w:sz w:val="18"/>
                <w:szCs w:val="18"/>
              </w:rPr>
            </w:pPr>
            <w:r>
              <w:rPr>
                <w:sz w:val="18"/>
                <w:szCs w:val="18"/>
              </w:rPr>
              <w:t>Denmark</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2003–2007</w:t>
            </w:r>
          </w:p>
        </w:tc>
        <w:tc>
          <w:tcPr>
            <w:tcW w:w="456" w:type="pct"/>
          </w:tcPr>
          <w:p w:rsidR="00437A6B" w:rsidRDefault="00437A6B" w:rsidP="009F2647">
            <w:pPr>
              <w:rPr>
                <w:sz w:val="18"/>
                <w:szCs w:val="18"/>
              </w:rPr>
            </w:pPr>
            <w:r>
              <w:rPr>
                <w:sz w:val="18"/>
                <w:szCs w:val="18"/>
              </w:rPr>
              <w:t>58</w:t>
            </w:r>
          </w:p>
        </w:tc>
        <w:tc>
          <w:tcPr>
            <w:tcW w:w="354" w:type="pct"/>
          </w:tcPr>
          <w:p w:rsidR="00437A6B" w:rsidRDefault="00437A6B" w:rsidP="009F2647">
            <w:pPr>
              <w:rPr>
                <w:sz w:val="18"/>
                <w:szCs w:val="18"/>
              </w:rPr>
            </w:pPr>
            <w:r>
              <w:rPr>
                <w:sz w:val="18"/>
                <w:szCs w:val="18"/>
              </w:rPr>
              <w:t>142/420</w:t>
            </w:r>
          </w:p>
        </w:tc>
        <w:tc>
          <w:tcPr>
            <w:tcW w:w="636" w:type="pct"/>
          </w:tcPr>
          <w:p w:rsidR="00437A6B" w:rsidRDefault="00437A6B" w:rsidP="009F2647">
            <w:pPr>
              <w:rPr>
                <w:sz w:val="18"/>
                <w:szCs w:val="18"/>
              </w:rPr>
            </w:pPr>
            <w:proofErr w:type="spellStart"/>
            <w:r>
              <w:rPr>
                <w:sz w:val="18"/>
                <w:szCs w:val="18"/>
              </w:rPr>
              <w:t>Plasm</w:t>
            </w:r>
            <w:proofErr w:type="spellEnd"/>
            <w:r>
              <w:rPr>
                <w:sz w:val="18"/>
                <w:szCs w:val="18"/>
              </w:rPr>
              <w:t xml:space="preserve">: &gt;84 </w:t>
            </w:r>
            <w:proofErr w:type="spellStart"/>
            <w:r>
              <w:rPr>
                <w:sz w:val="18"/>
                <w:szCs w:val="18"/>
              </w:rPr>
              <w:t>vs</w:t>
            </w:r>
            <w:proofErr w:type="spellEnd"/>
            <w:r>
              <w:rPr>
                <w:sz w:val="18"/>
                <w:szCs w:val="18"/>
              </w:rPr>
              <w:t xml:space="preserve"> &lt;60</w:t>
            </w:r>
          </w:p>
        </w:tc>
        <w:tc>
          <w:tcPr>
            <w:tcW w:w="661" w:type="pct"/>
          </w:tcPr>
          <w:p w:rsidR="00437A6B" w:rsidRDefault="00437A6B" w:rsidP="009F2647">
            <w:pPr>
              <w:rPr>
                <w:sz w:val="18"/>
                <w:szCs w:val="18"/>
              </w:rPr>
            </w:pPr>
            <w:r>
              <w:rPr>
                <w:sz w:val="18"/>
                <w:szCs w:val="18"/>
              </w:rPr>
              <w:t>0.52</w:t>
            </w:r>
          </w:p>
          <w:p w:rsidR="00437A6B" w:rsidRDefault="00437A6B" w:rsidP="009F2647">
            <w:pPr>
              <w:rPr>
                <w:sz w:val="18"/>
                <w:szCs w:val="18"/>
              </w:rPr>
            </w:pPr>
            <w:r>
              <w:rPr>
                <w:sz w:val="18"/>
                <w:szCs w:val="18"/>
              </w:rPr>
              <w:t>(0.32-0.85)</w:t>
            </w:r>
          </w:p>
        </w:tc>
        <w:tc>
          <w:tcPr>
            <w:tcW w:w="1572" w:type="pct"/>
          </w:tcPr>
          <w:p w:rsidR="00437A6B" w:rsidRDefault="00437A6B" w:rsidP="009F2647">
            <w:pPr>
              <w:rPr>
                <w:sz w:val="18"/>
                <w:szCs w:val="18"/>
              </w:rPr>
            </w:pPr>
            <w:r>
              <w:rPr>
                <w:sz w:val="18"/>
                <w:szCs w:val="18"/>
              </w:rPr>
              <w:t>Rude</w:t>
            </w:r>
          </w:p>
        </w:tc>
      </w:tr>
      <w:tr w:rsidR="00437A6B" w:rsidTr="00437A6B">
        <w:trPr>
          <w:trHeight w:val="633"/>
        </w:trPr>
        <w:tc>
          <w:tcPr>
            <w:tcW w:w="486" w:type="pct"/>
          </w:tcPr>
          <w:p w:rsidR="00437A6B" w:rsidRDefault="00437A6B" w:rsidP="009F2647">
            <w:pPr>
              <w:rPr>
                <w:sz w:val="18"/>
                <w:szCs w:val="18"/>
              </w:rPr>
            </w:pPr>
            <w:r>
              <w:rPr>
                <w:sz w:val="18"/>
                <w:szCs w:val="18"/>
              </w:rPr>
              <w:t>Abbas</w:t>
            </w:r>
            <w:r>
              <w:rPr>
                <w:rFonts w:hint="eastAsia"/>
                <w:sz w:val="18"/>
                <w:szCs w:val="18"/>
              </w:rPr>
              <w:t xml:space="preserve"> </w:t>
            </w:r>
            <w:r>
              <w:rPr>
                <w:sz w:val="18"/>
                <w:szCs w:val="18"/>
              </w:rPr>
              <w:t>et al, 2009</w:t>
            </w:r>
          </w:p>
        </w:tc>
        <w:tc>
          <w:tcPr>
            <w:tcW w:w="290" w:type="pct"/>
          </w:tcPr>
          <w:p w:rsidR="00437A6B" w:rsidRDefault="00437A6B" w:rsidP="009F2647">
            <w:pPr>
              <w:rPr>
                <w:sz w:val="18"/>
                <w:szCs w:val="18"/>
              </w:rPr>
            </w:pPr>
            <w:r>
              <w:rPr>
                <w:sz w:val="18"/>
                <w:szCs w:val="18"/>
              </w:rPr>
              <w:t>Germany</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unknown</w:t>
            </w:r>
          </w:p>
        </w:tc>
        <w:tc>
          <w:tcPr>
            <w:tcW w:w="456" w:type="pct"/>
          </w:tcPr>
          <w:p w:rsidR="00437A6B" w:rsidRDefault="00437A6B" w:rsidP="009F2647">
            <w:pPr>
              <w:rPr>
                <w:sz w:val="18"/>
                <w:szCs w:val="18"/>
              </w:rPr>
            </w:pPr>
            <w:r>
              <w:rPr>
                <w:sz w:val="18"/>
                <w:szCs w:val="18"/>
              </w:rPr>
              <w:t>30–50</w:t>
            </w:r>
          </w:p>
        </w:tc>
        <w:tc>
          <w:tcPr>
            <w:tcW w:w="354" w:type="pct"/>
          </w:tcPr>
          <w:p w:rsidR="00437A6B" w:rsidRDefault="00437A6B" w:rsidP="009F2647">
            <w:pPr>
              <w:rPr>
                <w:sz w:val="18"/>
                <w:szCs w:val="18"/>
              </w:rPr>
            </w:pPr>
            <w:r>
              <w:rPr>
                <w:sz w:val="18"/>
                <w:szCs w:val="18"/>
              </w:rPr>
              <w:t>289/595</w:t>
            </w:r>
          </w:p>
        </w:tc>
        <w:tc>
          <w:tcPr>
            <w:tcW w:w="636" w:type="pct"/>
          </w:tcPr>
          <w:p w:rsidR="00437A6B" w:rsidRDefault="00437A6B" w:rsidP="009F2647">
            <w:pPr>
              <w:rPr>
                <w:sz w:val="18"/>
                <w:szCs w:val="18"/>
              </w:rPr>
            </w:pPr>
            <w:r>
              <w:rPr>
                <w:sz w:val="18"/>
                <w:szCs w:val="18"/>
              </w:rPr>
              <w:t>Plasma: ≥60 vs &lt;30</w:t>
            </w:r>
          </w:p>
        </w:tc>
        <w:tc>
          <w:tcPr>
            <w:tcW w:w="661" w:type="pct"/>
          </w:tcPr>
          <w:p w:rsidR="00437A6B" w:rsidRDefault="00437A6B" w:rsidP="009F2647">
            <w:pPr>
              <w:rPr>
                <w:sz w:val="18"/>
                <w:szCs w:val="18"/>
              </w:rPr>
            </w:pPr>
            <w:r>
              <w:rPr>
                <w:sz w:val="18"/>
                <w:szCs w:val="18"/>
              </w:rPr>
              <w:t>0.45</w:t>
            </w:r>
          </w:p>
          <w:p w:rsidR="00437A6B" w:rsidRDefault="00437A6B" w:rsidP="009F2647">
            <w:pPr>
              <w:rPr>
                <w:sz w:val="18"/>
                <w:szCs w:val="18"/>
              </w:rPr>
            </w:pPr>
            <w:r>
              <w:rPr>
                <w:sz w:val="18"/>
                <w:szCs w:val="18"/>
              </w:rPr>
              <w:t>(0.29</w:t>
            </w:r>
            <w:r>
              <w:rPr>
                <w:rFonts w:hint="eastAsia"/>
                <w:sz w:val="18"/>
                <w:szCs w:val="18"/>
              </w:rPr>
              <w:t>-</w:t>
            </w:r>
            <w:r>
              <w:rPr>
                <w:sz w:val="18"/>
                <w:szCs w:val="18"/>
              </w:rPr>
              <w:t>0.70)</w:t>
            </w:r>
          </w:p>
        </w:tc>
        <w:tc>
          <w:tcPr>
            <w:tcW w:w="1572" w:type="pct"/>
          </w:tcPr>
          <w:p w:rsidR="00437A6B" w:rsidRDefault="00437A6B" w:rsidP="009F2647">
            <w:pPr>
              <w:rPr>
                <w:sz w:val="18"/>
                <w:szCs w:val="18"/>
              </w:rPr>
            </w:pPr>
            <w:r>
              <w:rPr>
                <w:sz w:val="18"/>
                <w:szCs w:val="18"/>
              </w:rPr>
              <w:t>Age, BMI, number of births, first-degree family history, age at menarche, duration of breast-feeding, and alcohol consumption</w:t>
            </w:r>
          </w:p>
        </w:tc>
      </w:tr>
      <w:tr w:rsidR="00437A6B" w:rsidTr="00437A6B">
        <w:trPr>
          <w:trHeight w:val="90"/>
        </w:trPr>
        <w:tc>
          <w:tcPr>
            <w:tcW w:w="486" w:type="pct"/>
          </w:tcPr>
          <w:p w:rsidR="00437A6B" w:rsidRDefault="00437A6B" w:rsidP="009F2647">
            <w:pPr>
              <w:rPr>
                <w:sz w:val="18"/>
                <w:szCs w:val="18"/>
              </w:rPr>
            </w:pPr>
            <w:r>
              <w:rPr>
                <w:sz w:val="18"/>
                <w:szCs w:val="18"/>
              </w:rPr>
              <w:t>Abbas</w:t>
            </w:r>
            <w:r>
              <w:rPr>
                <w:rFonts w:hint="eastAsia"/>
                <w:sz w:val="18"/>
                <w:szCs w:val="18"/>
              </w:rPr>
              <w:t xml:space="preserve"> </w:t>
            </w:r>
            <w:r>
              <w:rPr>
                <w:sz w:val="18"/>
                <w:szCs w:val="18"/>
              </w:rPr>
              <w:t>et al, 2008</w:t>
            </w:r>
          </w:p>
        </w:tc>
        <w:tc>
          <w:tcPr>
            <w:tcW w:w="290" w:type="pct"/>
          </w:tcPr>
          <w:p w:rsidR="00437A6B" w:rsidRDefault="00437A6B" w:rsidP="009F2647">
            <w:pPr>
              <w:rPr>
                <w:sz w:val="18"/>
                <w:szCs w:val="18"/>
              </w:rPr>
            </w:pPr>
            <w:r>
              <w:rPr>
                <w:sz w:val="18"/>
                <w:szCs w:val="18"/>
              </w:rPr>
              <w:t>Germany</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2001-2005</w:t>
            </w:r>
          </w:p>
        </w:tc>
        <w:tc>
          <w:tcPr>
            <w:tcW w:w="456" w:type="pct"/>
          </w:tcPr>
          <w:p w:rsidR="00437A6B" w:rsidRDefault="00437A6B" w:rsidP="009F2647">
            <w:pPr>
              <w:rPr>
                <w:sz w:val="18"/>
                <w:szCs w:val="18"/>
              </w:rPr>
            </w:pPr>
            <w:r>
              <w:rPr>
                <w:sz w:val="18"/>
                <w:szCs w:val="18"/>
              </w:rPr>
              <w:t>50–74</w:t>
            </w:r>
          </w:p>
        </w:tc>
        <w:tc>
          <w:tcPr>
            <w:tcW w:w="354" w:type="pct"/>
          </w:tcPr>
          <w:p w:rsidR="00437A6B" w:rsidRDefault="00437A6B" w:rsidP="009F2647">
            <w:pPr>
              <w:rPr>
                <w:sz w:val="18"/>
                <w:szCs w:val="18"/>
              </w:rPr>
            </w:pPr>
            <w:r>
              <w:rPr>
                <w:sz w:val="18"/>
                <w:szCs w:val="18"/>
              </w:rPr>
              <w:t>1394/1365</w:t>
            </w:r>
          </w:p>
        </w:tc>
        <w:tc>
          <w:tcPr>
            <w:tcW w:w="636" w:type="pct"/>
          </w:tcPr>
          <w:p w:rsidR="00437A6B" w:rsidRDefault="00437A6B" w:rsidP="009F2647">
            <w:pPr>
              <w:rPr>
                <w:sz w:val="18"/>
                <w:szCs w:val="18"/>
              </w:rPr>
            </w:pPr>
            <w:r>
              <w:rPr>
                <w:sz w:val="18"/>
                <w:szCs w:val="18"/>
              </w:rPr>
              <w:t xml:space="preserve">Serum: ≥75 vs &lt;30 </w:t>
            </w:r>
          </w:p>
        </w:tc>
        <w:tc>
          <w:tcPr>
            <w:tcW w:w="661" w:type="pct"/>
          </w:tcPr>
          <w:p w:rsidR="00437A6B" w:rsidRDefault="00437A6B" w:rsidP="009F2647">
            <w:pPr>
              <w:rPr>
                <w:sz w:val="18"/>
                <w:szCs w:val="18"/>
              </w:rPr>
            </w:pPr>
            <w:r>
              <w:rPr>
                <w:sz w:val="18"/>
                <w:szCs w:val="18"/>
              </w:rPr>
              <w:t>0.31</w:t>
            </w:r>
          </w:p>
          <w:p w:rsidR="00437A6B" w:rsidRDefault="00437A6B" w:rsidP="009F2647">
            <w:pPr>
              <w:rPr>
                <w:sz w:val="18"/>
                <w:szCs w:val="18"/>
              </w:rPr>
            </w:pPr>
            <w:r>
              <w:rPr>
                <w:sz w:val="18"/>
                <w:szCs w:val="18"/>
              </w:rPr>
              <w:t>(0.24</w:t>
            </w:r>
            <w:r>
              <w:rPr>
                <w:rFonts w:hint="eastAsia"/>
                <w:sz w:val="18"/>
                <w:szCs w:val="18"/>
              </w:rPr>
              <w:t>-</w:t>
            </w:r>
            <w:r>
              <w:rPr>
                <w:sz w:val="18"/>
                <w:szCs w:val="18"/>
              </w:rPr>
              <w:t>0.42)</w:t>
            </w:r>
          </w:p>
        </w:tc>
        <w:tc>
          <w:tcPr>
            <w:tcW w:w="1572" w:type="pct"/>
          </w:tcPr>
          <w:p w:rsidR="00437A6B" w:rsidRDefault="00437A6B" w:rsidP="009F2647">
            <w:pPr>
              <w:rPr>
                <w:sz w:val="18"/>
                <w:szCs w:val="18"/>
              </w:rPr>
            </w:pPr>
            <w:r>
              <w:rPr>
                <w:sz w:val="18"/>
                <w:szCs w:val="18"/>
              </w:rPr>
              <w:t>BMI, time of blood collection, year of birth</w:t>
            </w:r>
            <w:r>
              <w:rPr>
                <w:rFonts w:hint="eastAsia"/>
                <w:sz w:val="18"/>
                <w:szCs w:val="18"/>
              </w:rPr>
              <w:t xml:space="preserve">, </w:t>
            </w:r>
            <w:r>
              <w:rPr>
                <w:sz w:val="18"/>
                <w:szCs w:val="18"/>
              </w:rPr>
              <w:t>adjusted for age at menopause, first-degree family history of breast cancer, history of benign breast disease,</w:t>
            </w:r>
            <w:r>
              <w:rPr>
                <w:rFonts w:hint="eastAsia"/>
                <w:sz w:val="18"/>
                <w:szCs w:val="18"/>
              </w:rPr>
              <w:t xml:space="preserve"> </w:t>
            </w:r>
            <w:r>
              <w:rPr>
                <w:sz w:val="18"/>
                <w:szCs w:val="18"/>
              </w:rPr>
              <w:t>number of pregnancies, age at menarche, breastfeeding history, total number of mammograms, use of</w:t>
            </w:r>
            <w:r>
              <w:rPr>
                <w:rFonts w:hint="eastAsia"/>
                <w:sz w:val="18"/>
                <w:szCs w:val="18"/>
              </w:rPr>
              <w:t xml:space="preserve"> </w:t>
            </w:r>
            <w:r>
              <w:rPr>
                <w:sz w:val="18"/>
                <w:szCs w:val="18"/>
              </w:rPr>
              <w:t>HT, education level, smoking status</w:t>
            </w:r>
          </w:p>
        </w:tc>
      </w:tr>
      <w:tr w:rsidR="00437A6B" w:rsidTr="00437A6B">
        <w:trPr>
          <w:trHeight w:val="1055"/>
        </w:trPr>
        <w:tc>
          <w:tcPr>
            <w:tcW w:w="486" w:type="pct"/>
          </w:tcPr>
          <w:p w:rsidR="00437A6B" w:rsidRDefault="00437A6B" w:rsidP="009F2647">
            <w:pPr>
              <w:rPr>
                <w:sz w:val="18"/>
                <w:szCs w:val="18"/>
              </w:rPr>
            </w:pPr>
            <w:proofErr w:type="spellStart"/>
            <w:r>
              <w:rPr>
                <w:sz w:val="18"/>
                <w:szCs w:val="18"/>
              </w:rPr>
              <w:lastRenderedPageBreak/>
              <w:t>Chlebowski</w:t>
            </w:r>
            <w:proofErr w:type="spellEnd"/>
            <w:r>
              <w:rPr>
                <w:rFonts w:hint="eastAsia"/>
                <w:sz w:val="18"/>
                <w:szCs w:val="18"/>
              </w:rPr>
              <w:t xml:space="preserve"> </w:t>
            </w:r>
            <w:r>
              <w:rPr>
                <w:sz w:val="18"/>
                <w:szCs w:val="18"/>
              </w:rPr>
              <w:t>et al, 2008</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 xml:space="preserve">7 </w:t>
            </w:r>
          </w:p>
        </w:tc>
        <w:tc>
          <w:tcPr>
            <w:tcW w:w="456" w:type="pct"/>
          </w:tcPr>
          <w:p w:rsidR="00437A6B" w:rsidRDefault="00437A6B" w:rsidP="009F2647">
            <w:pPr>
              <w:rPr>
                <w:sz w:val="18"/>
                <w:szCs w:val="18"/>
              </w:rPr>
            </w:pPr>
            <w:r>
              <w:rPr>
                <w:sz w:val="18"/>
                <w:szCs w:val="18"/>
              </w:rPr>
              <w:t>50–79</w:t>
            </w:r>
          </w:p>
        </w:tc>
        <w:tc>
          <w:tcPr>
            <w:tcW w:w="354" w:type="pct"/>
          </w:tcPr>
          <w:p w:rsidR="00437A6B" w:rsidRDefault="00437A6B" w:rsidP="009F2647">
            <w:pPr>
              <w:rPr>
                <w:sz w:val="18"/>
                <w:szCs w:val="18"/>
              </w:rPr>
            </w:pPr>
            <w:r>
              <w:rPr>
                <w:sz w:val="18"/>
                <w:szCs w:val="18"/>
              </w:rPr>
              <w:t>895/898</w:t>
            </w:r>
          </w:p>
        </w:tc>
        <w:tc>
          <w:tcPr>
            <w:tcW w:w="636" w:type="pct"/>
          </w:tcPr>
          <w:p w:rsidR="00437A6B" w:rsidRDefault="00437A6B" w:rsidP="009F2647">
            <w:pPr>
              <w:rPr>
                <w:sz w:val="18"/>
                <w:szCs w:val="18"/>
              </w:rPr>
            </w:pPr>
            <w:r>
              <w:rPr>
                <w:sz w:val="18"/>
                <w:szCs w:val="18"/>
              </w:rPr>
              <w:t>Serum: &lt;32.4 vs ≥ 67.6</w:t>
            </w:r>
          </w:p>
        </w:tc>
        <w:tc>
          <w:tcPr>
            <w:tcW w:w="661" w:type="pct"/>
          </w:tcPr>
          <w:p w:rsidR="00437A6B" w:rsidRDefault="00437A6B" w:rsidP="009F2647">
            <w:pPr>
              <w:rPr>
                <w:sz w:val="18"/>
                <w:szCs w:val="18"/>
              </w:rPr>
            </w:pPr>
            <w:r>
              <w:rPr>
                <w:sz w:val="18"/>
                <w:szCs w:val="18"/>
              </w:rPr>
              <w:t>1.22</w:t>
            </w:r>
          </w:p>
          <w:p w:rsidR="00437A6B" w:rsidRDefault="00437A6B" w:rsidP="009F2647">
            <w:pPr>
              <w:rPr>
                <w:rFonts w:eastAsia="SimSun"/>
                <w:sz w:val="18"/>
                <w:szCs w:val="18"/>
              </w:rPr>
            </w:pPr>
            <w:r>
              <w:rPr>
                <w:sz w:val="18"/>
                <w:szCs w:val="18"/>
              </w:rPr>
              <w:t>(0.89</w:t>
            </w:r>
            <w:r>
              <w:rPr>
                <w:rFonts w:hint="eastAsia"/>
                <w:sz w:val="18"/>
                <w:szCs w:val="18"/>
              </w:rPr>
              <w:t>-</w:t>
            </w:r>
            <w:r>
              <w:rPr>
                <w:sz w:val="18"/>
                <w:szCs w:val="18"/>
              </w:rPr>
              <w:t>1.67)</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Age, BMI, race, latitude of clinical</w:t>
            </w:r>
            <w:r>
              <w:rPr>
                <w:rFonts w:hint="eastAsia"/>
                <w:sz w:val="18"/>
                <w:szCs w:val="18"/>
              </w:rPr>
              <w:t xml:space="preserve"> </w:t>
            </w:r>
            <w:r>
              <w:rPr>
                <w:sz w:val="18"/>
                <w:szCs w:val="18"/>
              </w:rPr>
              <w:t>center, venipuncture date, hormone therapy, family history of breast cancer, history of breast biopsy, current estrogen plus progestin use,</w:t>
            </w:r>
            <w:r>
              <w:rPr>
                <w:rFonts w:hint="eastAsia"/>
                <w:sz w:val="18"/>
                <w:szCs w:val="18"/>
              </w:rPr>
              <w:t xml:space="preserve"> </w:t>
            </w:r>
            <w:r>
              <w:rPr>
                <w:sz w:val="18"/>
                <w:szCs w:val="18"/>
              </w:rPr>
              <w:t>and current estrogen-only use</w:t>
            </w:r>
          </w:p>
        </w:tc>
      </w:tr>
      <w:tr w:rsidR="00437A6B" w:rsidTr="00437A6B">
        <w:trPr>
          <w:trHeight w:val="1217"/>
        </w:trPr>
        <w:tc>
          <w:tcPr>
            <w:tcW w:w="486" w:type="pct"/>
          </w:tcPr>
          <w:p w:rsidR="00437A6B" w:rsidRDefault="00437A6B" w:rsidP="009F2647">
            <w:pPr>
              <w:rPr>
                <w:sz w:val="18"/>
                <w:szCs w:val="18"/>
              </w:rPr>
            </w:pPr>
            <w:r>
              <w:rPr>
                <w:sz w:val="18"/>
                <w:szCs w:val="18"/>
              </w:rPr>
              <w:t>Freedman</w:t>
            </w:r>
            <w:r>
              <w:rPr>
                <w:rFonts w:hint="eastAsia"/>
                <w:sz w:val="18"/>
                <w:szCs w:val="18"/>
              </w:rPr>
              <w:t xml:space="preserve"> </w:t>
            </w:r>
            <w:r>
              <w:rPr>
                <w:sz w:val="18"/>
                <w:szCs w:val="18"/>
              </w:rPr>
              <w:t>et al, 2008</w:t>
            </w:r>
          </w:p>
        </w:tc>
        <w:tc>
          <w:tcPr>
            <w:tcW w:w="290" w:type="pct"/>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 xml:space="preserve">4–8.5 </w:t>
            </w:r>
          </w:p>
        </w:tc>
        <w:tc>
          <w:tcPr>
            <w:tcW w:w="456" w:type="pct"/>
          </w:tcPr>
          <w:p w:rsidR="00437A6B" w:rsidRDefault="00437A6B" w:rsidP="009F2647">
            <w:pPr>
              <w:rPr>
                <w:sz w:val="18"/>
                <w:szCs w:val="18"/>
              </w:rPr>
            </w:pPr>
            <w:r>
              <w:rPr>
                <w:sz w:val="18"/>
                <w:szCs w:val="18"/>
              </w:rPr>
              <w:t>55-74</w:t>
            </w:r>
          </w:p>
        </w:tc>
        <w:tc>
          <w:tcPr>
            <w:tcW w:w="354" w:type="pct"/>
          </w:tcPr>
          <w:p w:rsidR="00437A6B" w:rsidRDefault="00437A6B" w:rsidP="009F2647">
            <w:pPr>
              <w:rPr>
                <w:sz w:val="18"/>
                <w:szCs w:val="18"/>
              </w:rPr>
            </w:pPr>
            <w:r>
              <w:rPr>
                <w:sz w:val="18"/>
                <w:szCs w:val="18"/>
              </w:rPr>
              <w:t>1005/1005</w:t>
            </w:r>
          </w:p>
        </w:tc>
        <w:tc>
          <w:tcPr>
            <w:tcW w:w="636" w:type="pct"/>
          </w:tcPr>
          <w:p w:rsidR="00437A6B" w:rsidRDefault="00437A6B" w:rsidP="009F2647">
            <w:pPr>
              <w:rPr>
                <w:sz w:val="18"/>
                <w:szCs w:val="18"/>
              </w:rPr>
            </w:pPr>
            <w:r>
              <w:rPr>
                <w:sz w:val="18"/>
                <w:szCs w:val="18"/>
              </w:rPr>
              <w:t>Serum: ≥84.25 vs &lt;45.75</w:t>
            </w:r>
          </w:p>
        </w:tc>
        <w:tc>
          <w:tcPr>
            <w:tcW w:w="661" w:type="pct"/>
          </w:tcPr>
          <w:p w:rsidR="00437A6B" w:rsidRDefault="00437A6B" w:rsidP="009F2647">
            <w:pPr>
              <w:rPr>
                <w:sz w:val="18"/>
                <w:szCs w:val="18"/>
              </w:rPr>
            </w:pPr>
            <w:r>
              <w:rPr>
                <w:sz w:val="18"/>
                <w:szCs w:val="18"/>
              </w:rPr>
              <w:t>1.04</w:t>
            </w:r>
          </w:p>
          <w:p w:rsidR="00437A6B" w:rsidRDefault="00437A6B" w:rsidP="009F2647">
            <w:pPr>
              <w:rPr>
                <w:sz w:val="18"/>
                <w:szCs w:val="18"/>
              </w:rPr>
            </w:pPr>
            <w:r>
              <w:rPr>
                <w:sz w:val="18"/>
                <w:szCs w:val="18"/>
              </w:rPr>
              <w:t>(0.75</w:t>
            </w:r>
            <w:r>
              <w:rPr>
                <w:rFonts w:hint="eastAsia"/>
                <w:sz w:val="18"/>
                <w:szCs w:val="18"/>
              </w:rPr>
              <w:t>-</w:t>
            </w:r>
            <w:r>
              <w:rPr>
                <w:sz w:val="18"/>
                <w:szCs w:val="18"/>
              </w:rPr>
              <w:t>1.45)</w:t>
            </w:r>
          </w:p>
        </w:tc>
        <w:tc>
          <w:tcPr>
            <w:tcW w:w="1572" w:type="pct"/>
          </w:tcPr>
          <w:p w:rsidR="00437A6B" w:rsidRDefault="00437A6B" w:rsidP="009F2647">
            <w:pPr>
              <w:rPr>
                <w:sz w:val="18"/>
                <w:szCs w:val="18"/>
              </w:rPr>
            </w:pPr>
            <w:r>
              <w:rPr>
                <w:sz w:val="18"/>
                <w:szCs w:val="18"/>
              </w:rPr>
              <w:t>Age, BMI, period of blood draw, age at menarche, season of serum collection, age at menopause, HRT use, benign breast disease, family history of breast cancer, combination of parity and age at first birth, smoking status, daily alcohol intake, and daily dietary calcium intake</w:t>
            </w:r>
          </w:p>
        </w:tc>
      </w:tr>
      <w:tr w:rsidR="00437A6B" w:rsidTr="00437A6B">
        <w:trPr>
          <w:trHeight w:val="240"/>
        </w:trPr>
        <w:tc>
          <w:tcPr>
            <w:tcW w:w="486" w:type="pct"/>
          </w:tcPr>
          <w:p w:rsidR="00437A6B" w:rsidRDefault="00437A6B" w:rsidP="009F2647">
            <w:pPr>
              <w:rPr>
                <w:sz w:val="18"/>
                <w:szCs w:val="18"/>
              </w:rPr>
            </w:pPr>
            <w:r>
              <w:rPr>
                <w:sz w:val="18"/>
                <w:szCs w:val="18"/>
              </w:rPr>
              <w:t>Lowe</w:t>
            </w:r>
            <w:r>
              <w:rPr>
                <w:rFonts w:hint="eastAsia"/>
                <w:sz w:val="18"/>
                <w:szCs w:val="18"/>
              </w:rPr>
              <w:t xml:space="preserve"> </w:t>
            </w:r>
            <w:r>
              <w:rPr>
                <w:sz w:val="18"/>
                <w:szCs w:val="18"/>
              </w:rPr>
              <w:t>et al, 2005</w:t>
            </w:r>
          </w:p>
        </w:tc>
        <w:tc>
          <w:tcPr>
            <w:tcW w:w="290" w:type="pct"/>
          </w:tcPr>
          <w:p w:rsidR="00437A6B" w:rsidRDefault="00437A6B" w:rsidP="009F2647">
            <w:pPr>
              <w:rPr>
                <w:sz w:val="18"/>
                <w:szCs w:val="18"/>
              </w:rPr>
            </w:pPr>
            <w:r>
              <w:rPr>
                <w:sz w:val="18"/>
                <w:szCs w:val="18"/>
              </w:rPr>
              <w:t>UK</w:t>
            </w:r>
          </w:p>
        </w:tc>
        <w:tc>
          <w:tcPr>
            <w:tcW w:w="239" w:type="pct"/>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Pr>
          <w:p w:rsidR="00437A6B" w:rsidRDefault="00437A6B" w:rsidP="009F2647">
            <w:pPr>
              <w:rPr>
                <w:sz w:val="18"/>
                <w:szCs w:val="18"/>
              </w:rPr>
            </w:pPr>
            <w:r>
              <w:rPr>
                <w:sz w:val="18"/>
                <w:szCs w:val="18"/>
              </w:rPr>
              <w:t>1998-2003</w:t>
            </w:r>
          </w:p>
        </w:tc>
        <w:tc>
          <w:tcPr>
            <w:tcW w:w="456" w:type="pct"/>
          </w:tcPr>
          <w:p w:rsidR="00437A6B" w:rsidRDefault="00437A6B" w:rsidP="009F2647">
            <w:pPr>
              <w:rPr>
                <w:sz w:val="18"/>
                <w:szCs w:val="18"/>
              </w:rPr>
            </w:pPr>
            <w:r>
              <w:rPr>
                <w:sz w:val="18"/>
                <w:szCs w:val="18"/>
              </w:rPr>
              <w:t>34-84</w:t>
            </w:r>
          </w:p>
        </w:tc>
        <w:tc>
          <w:tcPr>
            <w:tcW w:w="354" w:type="pct"/>
          </w:tcPr>
          <w:p w:rsidR="00437A6B" w:rsidRDefault="00437A6B" w:rsidP="009F2647">
            <w:pPr>
              <w:rPr>
                <w:sz w:val="18"/>
                <w:szCs w:val="18"/>
              </w:rPr>
            </w:pPr>
            <w:r>
              <w:rPr>
                <w:sz w:val="18"/>
                <w:szCs w:val="18"/>
              </w:rPr>
              <w:t>179/179</w:t>
            </w:r>
          </w:p>
        </w:tc>
        <w:tc>
          <w:tcPr>
            <w:tcW w:w="636" w:type="pct"/>
          </w:tcPr>
          <w:p w:rsidR="00437A6B" w:rsidRDefault="00437A6B" w:rsidP="009F2647">
            <w:pPr>
              <w:rPr>
                <w:sz w:val="18"/>
                <w:szCs w:val="18"/>
              </w:rPr>
            </w:pPr>
            <w:proofErr w:type="spellStart"/>
            <w:r>
              <w:rPr>
                <w:sz w:val="18"/>
                <w:szCs w:val="18"/>
              </w:rPr>
              <w:t>Plasm</w:t>
            </w:r>
            <w:proofErr w:type="spellEnd"/>
            <w:r>
              <w:rPr>
                <w:sz w:val="18"/>
                <w:szCs w:val="18"/>
              </w:rPr>
              <w:t xml:space="preserve">: &lt;50 </w:t>
            </w:r>
            <w:proofErr w:type="spellStart"/>
            <w:r>
              <w:rPr>
                <w:sz w:val="18"/>
                <w:szCs w:val="18"/>
              </w:rPr>
              <w:t>vs</w:t>
            </w:r>
            <w:proofErr w:type="spellEnd"/>
            <w:r>
              <w:rPr>
                <w:sz w:val="18"/>
                <w:szCs w:val="18"/>
              </w:rPr>
              <w:t xml:space="preserve"> ≥150</w:t>
            </w:r>
          </w:p>
        </w:tc>
        <w:tc>
          <w:tcPr>
            <w:tcW w:w="661" w:type="pct"/>
          </w:tcPr>
          <w:p w:rsidR="00437A6B" w:rsidRDefault="00437A6B" w:rsidP="009F2647">
            <w:pPr>
              <w:rPr>
                <w:sz w:val="18"/>
                <w:szCs w:val="18"/>
              </w:rPr>
            </w:pPr>
            <w:r>
              <w:rPr>
                <w:sz w:val="18"/>
                <w:szCs w:val="18"/>
              </w:rPr>
              <w:t>5.83</w:t>
            </w:r>
          </w:p>
          <w:p w:rsidR="00437A6B" w:rsidRDefault="00437A6B" w:rsidP="009F2647">
            <w:pPr>
              <w:rPr>
                <w:rFonts w:eastAsia="SimSun"/>
                <w:sz w:val="18"/>
                <w:szCs w:val="18"/>
              </w:rPr>
            </w:pPr>
            <w:r>
              <w:rPr>
                <w:sz w:val="18"/>
                <w:szCs w:val="18"/>
              </w:rPr>
              <w:t>(2.31</w:t>
            </w:r>
            <w:r>
              <w:rPr>
                <w:rFonts w:hint="eastAsia"/>
                <w:sz w:val="18"/>
                <w:szCs w:val="18"/>
              </w:rPr>
              <w:t>-</w:t>
            </w:r>
            <w:r>
              <w:rPr>
                <w:sz w:val="18"/>
                <w:szCs w:val="18"/>
              </w:rPr>
              <w:t>14.7)</w:t>
            </w:r>
            <w:r>
              <w:rPr>
                <w:rFonts w:hint="eastAsia"/>
                <w:sz w:val="28"/>
                <w:szCs w:val="28"/>
                <w:vertAlign w:val="superscript"/>
              </w:rPr>
              <w:t>b</w:t>
            </w:r>
          </w:p>
        </w:tc>
        <w:tc>
          <w:tcPr>
            <w:tcW w:w="1572" w:type="pct"/>
          </w:tcPr>
          <w:p w:rsidR="00437A6B" w:rsidRDefault="00437A6B" w:rsidP="009F2647">
            <w:pPr>
              <w:rPr>
                <w:sz w:val="18"/>
                <w:szCs w:val="18"/>
              </w:rPr>
            </w:pPr>
            <w:r>
              <w:rPr>
                <w:sz w:val="18"/>
                <w:szCs w:val="18"/>
              </w:rPr>
              <w:t>Rude</w:t>
            </w:r>
          </w:p>
        </w:tc>
      </w:tr>
      <w:tr w:rsidR="00437A6B" w:rsidTr="00437A6B">
        <w:trPr>
          <w:trHeight w:val="1260"/>
        </w:trPr>
        <w:tc>
          <w:tcPr>
            <w:tcW w:w="486" w:type="pct"/>
            <w:tcBorders>
              <w:bottom w:val="single" w:sz="4" w:space="0" w:color="auto"/>
            </w:tcBorders>
          </w:tcPr>
          <w:p w:rsidR="00437A6B" w:rsidRDefault="00437A6B" w:rsidP="009F2647">
            <w:pPr>
              <w:rPr>
                <w:sz w:val="18"/>
                <w:szCs w:val="18"/>
              </w:rPr>
            </w:pPr>
            <w:proofErr w:type="spellStart"/>
            <w:r>
              <w:rPr>
                <w:sz w:val="18"/>
                <w:szCs w:val="18"/>
              </w:rPr>
              <w:t>Bertone</w:t>
            </w:r>
            <w:proofErr w:type="spellEnd"/>
            <w:r>
              <w:rPr>
                <w:sz w:val="18"/>
                <w:szCs w:val="18"/>
              </w:rPr>
              <w:t>-Johnson</w:t>
            </w:r>
          </w:p>
          <w:p w:rsidR="00437A6B" w:rsidRDefault="00437A6B" w:rsidP="009F2647">
            <w:pPr>
              <w:rPr>
                <w:sz w:val="18"/>
                <w:szCs w:val="18"/>
              </w:rPr>
            </w:pPr>
            <w:r>
              <w:rPr>
                <w:sz w:val="18"/>
                <w:szCs w:val="18"/>
              </w:rPr>
              <w:t>et al, 2005</w:t>
            </w:r>
          </w:p>
        </w:tc>
        <w:tc>
          <w:tcPr>
            <w:tcW w:w="290" w:type="pct"/>
            <w:tcBorders>
              <w:bottom w:val="single" w:sz="4" w:space="0" w:color="auto"/>
            </w:tcBorders>
          </w:tcPr>
          <w:p w:rsidR="00437A6B" w:rsidRDefault="00437A6B" w:rsidP="009F2647">
            <w:pPr>
              <w:rPr>
                <w:rFonts w:eastAsia="SimSun"/>
                <w:sz w:val="18"/>
                <w:szCs w:val="18"/>
              </w:rPr>
            </w:pPr>
            <w:r>
              <w:rPr>
                <w:sz w:val="18"/>
                <w:szCs w:val="18"/>
              </w:rPr>
              <w:t>US</w:t>
            </w:r>
            <w:r>
              <w:rPr>
                <w:rFonts w:hint="eastAsia"/>
                <w:sz w:val="18"/>
                <w:szCs w:val="18"/>
              </w:rPr>
              <w:t>A</w:t>
            </w:r>
          </w:p>
        </w:tc>
        <w:tc>
          <w:tcPr>
            <w:tcW w:w="239" w:type="pct"/>
            <w:tcBorders>
              <w:bottom w:val="single" w:sz="4" w:space="0" w:color="auto"/>
            </w:tcBorders>
          </w:tcPr>
          <w:p w:rsidR="00437A6B" w:rsidRDefault="00437A6B" w:rsidP="009F2647">
            <w:pPr>
              <w:rPr>
                <w:sz w:val="18"/>
                <w:szCs w:val="18"/>
              </w:rPr>
            </w:pPr>
            <w:r>
              <w:rPr>
                <w:sz w:val="18"/>
                <w:szCs w:val="18"/>
              </w:rPr>
              <w:t>Case-</w:t>
            </w:r>
            <w:r>
              <w:rPr>
                <w:rFonts w:hint="eastAsia"/>
                <w:sz w:val="18"/>
                <w:szCs w:val="18"/>
              </w:rPr>
              <w:t xml:space="preserve"> </w:t>
            </w:r>
            <w:r>
              <w:rPr>
                <w:sz w:val="18"/>
                <w:szCs w:val="18"/>
              </w:rPr>
              <w:t>control</w:t>
            </w:r>
          </w:p>
        </w:tc>
        <w:tc>
          <w:tcPr>
            <w:tcW w:w="304" w:type="pct"/>
            <w:tcBorders>
              <w:bottom w:val="single" w:sz="4" w:space="0" w:color="auto"/>
            </w:tcBorders>
          </w:tcPr>
          <w:p w:rsidR="00437A6B" w:rsidRDefault="00437A6B" w:rsidP="009F2647">
            <w:pPr>
              <w:rPr>
                <w:sz w:val="18"/>
                <w:szCs w:val="18"/>
              </w:rPr>
            </w:pPr>
            <w:r>
              <w:rPr>
                <w:sz w:val="18"/>
                <w:szCs w:val="18"/>
              </w:rPr>
              <w:t>1989-1996</w:t>
            </w:r>
          </w:p>
        </w:tc>
        <w:tc>
          <w:tcPr>
            <w:tcW w:w="456" w:type="pct"/>
            <w:tcBorders>
              <w:bottom w:val="single" w:sz="4" w:space="0" w:color="auto"/>
            </w:tcBorders>
          </w:tcPr>
          <w:p w:rsidR="00437A6B" w:rsidRDefault="00437A6B" w:rsidP="009F2647">
            <w:pPr>
              <w:rPr>
                <w:sz w:val="18"/>
                <w:szCs w:val="18"/>
              </w:rPr>
            </w:pPr>
            <w:r>
              <w:rPr>
                <w:sz w:val="18"/>
                <w:szCs w:val="18"/>
              </w:rPr>
              <w:t>43–69</w:t>
            </w:r>
          </w:p>
        </w:tc>
        <w:tc>
          <w:tcPr>
            <w:tcW w:w="354" w:type="pct"/>
            <w:tcBorders>
              <w:bottom w:val="single" w:sz="4" w:space="0" w:color="auto"/>
            </w:tcBorders>
          </w:tcPr>
          <w:p w:rsidR="00437A6B" w:rsidRDefault="00437A6B" w:rsidP="009F2647">
            <w:pPr>
              <w:rPr>
                <w:sz w:val="18"/>
                <w:szCs w:val="18"/>
              </w:rPr>
            </w:pPr>
            <w:r>
              <w:rPr>
                <w:sz w:val="18"/>
                <w:szCs w:val="18"/>
              </w:rPr>
              <w:t>701/724</w:t>
            </w:r>
          </w:p>
        </w:tc>
        <w:tc>
          <w:tcPr>
            <w:tcW w:w="636" w:type="pct"/>
            <w:tcBorders>
              <w:bottom w:val="single" w:sz="4" w:space="0" w:color="auto"/>
            </w:tcBorders>
          </w:tcPr>
          <w:p w:rsidR="00437A6B" w:rsidRDefault="00437A6B" w:rsidP="009F2647">
            <w:pPr>
              <w:rPr>
                <w:sz w:val="18"/>
                <w:szCs w:val="18"/>
              </w:rPr>
            </w:pPr>
            <w:r>
              <w:rPr>
                <w:sz w:val="18"/>
                <w:szCs w:val="18"/>
              </w:rPr>
              <w:t xml:space="preserve">Plasma: ≥100 vs ≤50 </w:t>
            </w:r>
          </w:p>
        </w:tc>
        <w:tc>
          <w:tcPr>
            <w:tcW w:w="661" w:type="pct"/>
            <w:tcBorders>
              <w:bottom w:val="single" w:sz="4" w:space="0" w:color="auto"/>
            </w:tcBorders>
          </w:tcPr>
          <w:p w:rsidR="00437A6B" w:rsidRDefault="00437A6B" w:rsidP="009F2647">
            <w:pPr>
              <w:rPr>
                <w:sz w:val="18"/>
                <w:szCs w:val="18"/>
              </w:rPr>
            </w:pPr>
            <w:r>
              <w:rPr>
                <w:sz w:val="18"/>
                <w:szCs w:val="18"/>
              </w:rPr>
              <w:t>0.73</w:t>
            </w:r>
          </w:p>
          <w:p w:rsidR="00437A6B" w:rsidRDefault="00437A6B" w:rsidP="009F2647">
            <w:pPr>
              <w:rPr>
                <w:sz w:val="18"/>
                <w:szCs w:val="18"/>
              </w:rPr>
            </w:pPr>
            <w:r>
              <w:rPr>
                <w:sz w:val="18"/>
                <w:szCs w:val="18"/>
              </w:rPr>
              <w:t>(0.49-1.07)</w:t>
            </w:r>
          </w:p>
        </w:tc>
        <w:tc>
          <w:tcPr>
            <w:tcW w:w="1572" w:type="pct"/>
            <w:tcBorders>
              <w:bottom w:val="single" w:sz="4" w:space="0" w:color="auto"/>
            </w:tcBorders>
          </w:tcPr>
          <w:p w:rsidR="00437A6B" w:rsidRDefault="00437A6B" w:rsidP="009F2647">
            <w:pPr>
              <w:rPr>
                <w:sz w:val="18"/>
                <w:szCs w:val="18"/>
              </w:rPr>
            </w:pPr>
            <w:r>
              <w:rPr>
                <w:sz w:val="18"/>
                <w:szCs w:val="18"/>
              </w:rPr>
              <w:t>Matching factors, BMI at age 18, parity/age at first birth, family history of breast cancer, history of benign breast disease,</w:t>
            </w:r>
            <w:r>
              <w:rPr>
                <w:sz w:val="18"/>
                <w:szCs w:val="18"/>
              </w:rPr>
              <w:br/>
              <w:t>postmenopausal hormone use, age at menarche, age at menopause, alcohol intake, and plasma a-carotene.</w:t>
            </w:r>
          </w:p>
        </w:tc>
      </w:tr>
    </w:tbl>
    <w:p w:rsidR="00437A6B" w:rsidRDefault="00437A6B" w:rsidP="00437A6B">
      <w:pPr>
        <w:rPr>
          <w:rFonts w:ascii="Times New Roman" w:hAnsi="Times New Roman" w:cs="Times New Roman"/>
          <w:sz w:val="20"/>
          <w:szCs w:val="20"/>
        </w:rPr>
      </w:pPr>
      <w:r>
        <w:rPr>
          <w:rFonts w:ascii="Times New Roman" w:hAnsi="Times New Roman" w:cs="Times New Roman"/>
          <w:sz w:val="20"/>
          <w:szCs w:val="20"/>
        </w:rPr>
        <w:t>Abbreviations: OR=odds ratio;</w:t>
      </w:r>
      <w:r>
        <w:rPr>
          <w:rFonts w:ascii="Times New Roman" w:hAnsi="Times New Roman" w:cs="Times New Roman" w:hint="eastAsia"/>
          <w:sz w:val="20"/>
          <w:szCs w:val="20"/>
        </w:rPr>
        <w:t xml:space="preserve"> </w:t>
      </w:r>
      <w:r>
        <w:rPr>
          <w:rFonts w:ascii="Times New Roman" w:hAnsi="Times New Roman" w:cs="Times New Roman"/>
          <w:sz w:val="20"/>
          <w:szCs w:val="20"/>
        </w:rPr>
        <w:t>CI=confidence interval; BMI=body mass index (kg/m^2); HRT=hormone replacement therapy; HT=hormone therapy; MHT= menopausal hormone therapy; WHI=Women’s Health Initiative.</w:t>
      </w:r>
    </w:p>
    <w:p w:rsidR="00437A6B" w:rsidRDefault="00437A6B" w:rsidP="00437A6B">
      <w:pPr>
        <w:numPr>
          <w:ilvl w:val="0"/>
          <w:numId w:val="1"/>
        </w:numPr>
        <w:rPr>
          <w:rFonts w:ascii="Times New Roman" w:hAnsi="Times New Roman" w:cs="Times New Roman"/>
          <w:sz w:val="20"/>
          <w:szCs w:val="20"/>
        </w:rPr>
      </w:pPr>
      <w:r>
        <w:rPr>
          <w:rFonts w:ascii="Times New Roman" w:hAnsi="Times New Roman" w:cs="Times New Roman"/>
          <w:sz w:val="20"/>
          <w:szCs w:val="20"/>
        </w:rPr>
        <w:t xml:space="preserve">Blood vitamin D levels in ng/ml were converted to </w:t>
      </w:r>
      <w:proofErr w:type="spellStart"/>
      <w:r>
        <w:rPr>
          <w:rFonts w:ascii="Times New Roman" w:hAnsi="Times New Roman" w:cs="Times New Roman"/>
          <w:sz w:val="20"/>
          <w:szCs w:val="20"/>
        </w:rPr>
        <w:t>nmol</w:t>
      </w:r>
      <w:proofErr w:type="spellEnd"/>
      <w:r>
        <w:rPr>
          <w:rFonts w:ascii="Times New Roman" w:hAnsi="Times New Roman" w:cs="Times New Roman"/>
          <w:sz w:val="20"/>
          <w:szCs w:val="20"/>
        </w:rPr>
        <w:t>/</w:t>
      </w:r>
      <w:r>
        <w:rPr>
          <w:rFonts w:ascii="Times New Roman" w:hAnsi="Times New Roman" w:cs="Times New Roman" w:hint="eastAsia"/>
          <w:sz w:val="20"/>
          <w:szCs w:val="20"/>
        </w:rPr>
        <w:t>l</w:t>
      </w:r>
      <w:r>
        <w:rPr>
          <w:rFonts w:ascii="Times New Roman" w:hAnsi="Times New Roman" w:cs="Times New Roman"/>
          <w:sz w:val="20"/>
          <w:szCs w:val="20"/>
        </w:rPr>
        <w:t xml:space="preserve"> using the conversion factor, 1 </w:t>
      </w:r>
      <w:proofErr w:type="spellStart"/>
      <w:r>
        <w:rPr>
          <w:rFonts w:ascii="Times New Roman" w:hAnsi="Times New Roman" w:cs="Times New Roman"/>
          <w:sz w:val="20"/>
          <w:szCs w:val="20"/>
        </w:rPr>
        <w:t>ng</w:t>
      </w:r>
      <w:proofErr w:type="spellEnd"/>
      <w:r>
        <w:rPr>
          <w:rFonts w:ascii="Times New Roman" w:hAnsi="Times New Roman" w:cs="Times New Roman"/>
          <w:sz w:val="20"/>
          <w:szCs w:val="20"/>
        </w:rPr>
        <w:t xml:space="preserve">/ml=2.5 </w:t>
      </w:r>
      <w:proofErr w:type="spellStart"/>
      <w:r>
        <w:rPr>
          <w:rFonts w:ascii="Times New Roman" w:hAnsi="Times New Roman" w:cs="Times New Roman"/>
          <w:sz w:val="20"/>
          <w:szCs w:val="20"/>
        </w:rPr>
        <w:t>nmol</w:t>
      </w:r>
      <w:proofErr w:type="spellEnd"/>
      <w:r>
        <w:rPr>
          <w:rFonts w:ascii="Times New Roman" w:hAnsi="Times New Roman" w:cs="Times New Roman"/>
          <w:sz w:val="20"/>
          <w:szCs w:val="20"/>
        </w:rPr>
        <w:t xml:space="preserve"> /</w:t>
      </w:r>
      <w:r>
        <w:rPr>
          <w:rFonts w:ascii="Times New Roman" w:hAnsi="Times New Roman" w:cs="Times New Roman" w:hint="eastAsia"/>
          <w:sz w:val="20"/>
          <w:szCs w:val="20"/>
        </w:rPr>
        <w:t>l</w:t>
      </w:r>
      <w:r>
        <w:rPr>
          <w:rFonts w:ascii="Times New Roman" w:hAnsi="Times New Roman" w:cs="Times New Roman"/>
          <w:sz w:val="20"/>
          <w:szCs w:val="20"/>
        </w:rPr>
        <w:t>.</w:t>
      </w:r>
    </w:p>
    <w:p w:rsidR="00437A6B" w:rsidRDefault="00437A6B" w:rsidP="00437A6B">
      <w:pPr>
        <w:numPr>
          <w:ilvl w:val="0"/>
          <w:numId w:val="1"/>
        </w:numPr>
        <w:spacing w:line="360" w:lineRule="auto"/>
        <w:rPr>
          <w:rFonts w:ascii="Times New Roman" w:hAnsi="Times New Roman" w:cs="Times New Roman"/>
          <w:sz w:val="20"/>
          <w:szCs w:val="20"/>
        </w:rPr>
      </w:pPr>
      <w:r>
        <w:rPr>
          <w:rFonts w:ascii="Times New Roman" w:hAnsi="Times New Roman" w:cs="Times New Roman"/>
          <w:sz w:val="20"/>
          <w:szCs w:val="20"/>
        </w:rPr>
        <w:t>The ORs of eleven studies that used the highest category of blood vitamin D levels as a reference were recalculated using the lowest category as a reference to be included in the meta-analysis.</w:t>
      </w:r>
    </w:p>
    <w:p w:rsidR="00FE59E5" w:rsidRDefault="003D69D8"/>
    <w:sectPr w:rsidR="00FE59E5" w:rsidSect="00437A6B">
      <w:type w:val="continuous"/>
      <w:pgSz w:w="15840" w:h="12240" w:orient="landscape" w:code="1"/>
      <w:pgMar w:top="1008" w:right="1008" w:bottom="1008" w:left="1166"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94023"/>
    <w:multiLevelType w:val="singleLevel"/>
    <w:tmpl w:val="8A194023"/>
    <w:lvl w:ilvl="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6B"/>
    <w:rsid w:val="00060145"/>
    <w:rsid w:val="00230AB2"/>
    <w:rsid w:val="00322729"/>
    <w:rsid w:val="003D69D8"/>
    <w:rsid w:val="00437A6B"/>
    <w:rsid w:val="004A20AA"/>
    <w:rsid w:val="006B1ADE"/>
    <w:rsid w:val="00913964"/>
    <w:rsid w:val="00993E88"/>
    <w:rsid w:val="00BD7488"/>
    <w:rsid w:val="00C7324F"/>
    <w:rsid w:val="00FB220E"/>
    <w:rsid w:val="00FC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6B"/>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37A6B"/>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DefaultParagraphFont"/>
    <w:qFormat/>
    <w:rsid w:val="00437A6B"/>
    <w:rPr>
      <w:rFonts w:ascii="SimSun" w:eastAsia="SimSun" w:hAnsi="SimSun" w:cs="SimSun"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6B"/>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37A6B"/>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DefaultParagraphFont"/>
    <w:qFormat/>
    <w:rsid w:val="00437A6B"/>
    <w:rPr>
      <w:rFonts w:ascii="SimSun" w:eastAsia="SimSun" w:hAnsi="SimSun" w:cs="SimSun"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2019-12-06T03:02:00Z</dcterms:created>
  <dcterms:modified xsi:type="dcterms:W3CDTF">2019-12-13T12:10:00Z</dcterms:modified>
</cp:coreProperties>
</file>