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52" w:type="dxa"/>
        <w:tblLayout w:type="fixed"/>
        <w:tblLook w:val="04A0" w:firstRow="1" w:lastRow="0" w:firstColumn="1" w:lastColumn="0" w:noHBand="0" w:noVBand="1"/>
      </w:tblPr>
      <w:tblGrid>
        <w:gridCol w:w="2374"/>
        <w:gridCol w:w="2117"/>
        <w:gridCol w:w="2117"/>
        <w:gridCol w:w="236"/>
        <w:gridCol w:w="236"/>
        <w:gridCol w:w="236"/>
        <w:gridCol w:w="236"/>
      </w:tblGrid>
      <w:tr w:rsidR="00CF135F" w:rsidTr="00345955">
        <w:trPr>
          <w:trHeight w:val="460"/>
        </w:trPr>
        <w:tc>
          <w:tcPr>
            <w:tcW w:w="75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B647DF" w:rsidP="00B647DF">
            <w:pPr>
              <w:rPr>
                <w:rFonts w:ascii="Times New Roman" w:eastAsia="SimSun" w:hAnsi="Times New Roman" w:cs="Times New Roman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Supplementary Table </w:t>
            </w:r>
            <w:r w:rsidR="00CF135F">
              <w:rPr>
                <w:rFonts w:ascii="Times New Roman" w:eastAsia="SimSun" w:hAnsi="Times New Roman" w:cs="Times New Roman"/>
                <w:b/>
                <w:color w:val="000000"/>
              </w:rPr>
              <w:t>1</w:t>
            </w:r>
            <w:r>
              <w:rPr>
                <w:rFonts w:ascii="Times New Roman" w:eastAsia="SimSun" w:hAnsi="Times New Roman" w:cs="Times New Roman"/>
                <w:b/>
                <w:color w:val="000000"/>
              </w:rPr>
              <w:t>.</w:t>
            </w:r>
            <w:r w:rsidR="00CF135F">
              <w:rPr>
                <w:rFonts w:ascii="Times New Roman" w:eastAsia="SimSun" w:hAnsi="Times New Roman" w:cs="Times New Roman"/>
                <w:color w:val="000000"/>
                <w:sz w:val="36"/>
                <w:szCs w:val="36"/>
              </w:rPr>
              <w:t xml:space="preserve"> </w:t>
            </w:r>
            <w:r w:rsidR="00CF135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Cox </w:t>
            </w:r>
            <w:proofErr w:type="spellStart"/>
            <w:r w:rsidR="00CF135F">
              <w:rPr>
                <w:rFonts w:ascii="Times New Roman" w:eastAsia="Times New Roman" w:hAnsi="Times New Roman" w:cs="Times New Roman"/>
                <w:b/>
                <w:color w:val="000000"/>
              </w:rPr>
              <w:t>univariate</w:t>
            </w:r>
            <w:proofErr w:type="spellEnd"/>
            <w:r w:rsidR="00CF135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regression for initial</w:t>
            </w:r>
            <w:r w:rsidR="00CF135F">
              <w:rPr>
                <w:rFonts w:ascii="Times New Roman" w:eastAsia="SimSun" w:hAnsi="Times New Roman" w:cs="Times New Roman" w:hint="eastAsia"/>
                <w:b/>
                <w:color w:val="000000"/>
                <w:lang w:val="en-US" w:eastAsia="zh-CN"/>
              </w:rPr>
              <w:t xml:space="preserve"> </w:t>
            </w:r>
            <w:r w:rsidR="00CF135F">
              <w:rPr>
                <w:rFonts w:ascii="Times New Roman" w:eastAsia="Times New Roman" w:hAnsi="Times New Roman" w:cs="Times New Roman"/>
                <w:b/>
                <w:color w:val="000000"/>
              </w:rPr>
              <w:t>screening</w:t>
            </w:r>
            <w:bookmarkEnd w:id="0"/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proofErr w:type="spellStart"/>
            <w:r>
              <w:rPr>
                <w:rFonts w:ascii="SimSun" w:eastAsia="SimSun" w:hAnsi="SimSun" w:cs="SimSun" w:hint="eastAsia"/>
                <w:color w:val="000000"/>
              </w:rPr>
              <w:t>Genename</w:t>
            </w:r>
            <w:proofErr w:type="spellEnd"/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HR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P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CXCL9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1.176102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0.003944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CDHR3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0.438903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0.00419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LDLRAD1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0.595307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0.013826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CA9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1.111891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0.019481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P2RY8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0.749971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0.038765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PPP1R16B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0.748208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0.041261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RASGRP2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0.739832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0.048533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ICAM3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0.698758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0.063104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TMEM190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0.628375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0.07288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PLIN1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0.81686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0.073006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CCR7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0.846694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0.077342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GIMAP7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0.841885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0.079921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ADH1B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0.877864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0.08075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TBC1D10C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0.781932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0.084577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TRARG1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0.731935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0.103295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ADIPOQ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0.838212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0.10719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ZAP70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0.777774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0.10804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TESPA1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0.711429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0.109583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MAL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0.77368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0.111362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ACKR1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0.900797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0.113956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GP1BA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0.67787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0.1164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LBP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0.822404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0.118579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ABCA8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0.803646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0.129728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GZMM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0.799395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0.131509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lastRenderedPageBreak/>
              <w:t>CLEC17A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0.720607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0.135927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FABP4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0.914132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0.146093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CIDEA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0.759214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0.146853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FCMR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0.874577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0.152951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CD163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1.115494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0.154245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CD22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0.846998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0.162261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CHRDL1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0.901512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0.163156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NCR3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0.745742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0.169938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LILRA4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0.731988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0.175007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FAM129C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0.779513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0.181822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GPR18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0.737892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0.183292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CMA1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0.765545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0.198681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P2RX5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0.824719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0.203725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P2RY13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0.829091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0.206089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BTLA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0.741477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0.209739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PRKCB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0.831218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0.210255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MAP4K1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0.849055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0.210723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0.863315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0.214415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FCRL2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0.745982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0.219883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AQP9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1.145558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0.220692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PAX5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0.817563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0.229742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CLEC10A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0.882647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0.233653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PLA2G2D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0.859737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0.235265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TRAF3IP3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0.81185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0.236572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TLR10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0.793323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0.236997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ARHGAP15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0.802942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0.238572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lastRenderedPageBreak/>
              <w:t>HLA-DQA1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1.096996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0.249759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CD79B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0.907479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0.255836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CD247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0.847052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0.260811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TNFRSF13C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0.874455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0.264222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NTRK1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0.638328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0.265505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FCRL3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0.807746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0.27084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MPEG1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0.90281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0.27092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RHOH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0.845663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0.281812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GAPT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0.842198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0.283841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PARP15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0.821976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0.286397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LTA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0.764344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0.2866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KLRB1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0.888661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0.28963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LEP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0.85816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0.291416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NCF1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0.835866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0.295266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WDFY4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0.855285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0.300139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CTSG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0.879851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0.300165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VPREB3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0.918527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0.303203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EOMES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0.783292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0.309439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GPR183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1.088835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0.311095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FCER2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0.891934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0.313891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CLECL1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0.760958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0.324762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IL16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0.875701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0.327097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SCARA5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0.906161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0.33562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EVI2A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1.106844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0.339734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AOAH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0.8947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0.341339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RIPOR2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0.869947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0.347867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lastRenderedPageBreak/>
              <w:t>GZMK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0.913962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0.361258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ITK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0.861839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0.365244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0.951931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0.367848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CD27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0.914943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0.368971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PI16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0.933598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0.37263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BLK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0.89078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0.3727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IL24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0.888918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0.375331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IRF4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0.868864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0.375453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CD40LG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0.839501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0.376241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FPR2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1.161312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0.376829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HLA-DOA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1.082583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0.379033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FCRLA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0.894067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0.381047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MS4A1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0.932005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0.388114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HBB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0.94939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0.391407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PNCK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0.888766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0.394337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CSF3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0.871892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0.395463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FCRL1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0.870816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0.395887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SCIMP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0.878392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0.39648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CD28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0.852699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0.400174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IKZF1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0.898568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0.40189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PYHIN1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0.832925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0.402286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SIRPG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0.871739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0.404732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CD19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0.915728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0.406074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TRAT1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0.835266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0.411695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PIK3R5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0.886612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0.415566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RCSD1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0.91542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0.428054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lastRenderedPageBreak/>
              <w:t>C3AR1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1.077993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0.428375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SLAMF1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0.869798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0.434376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CD37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0.932508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0.434724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HAS1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0.918902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0.436273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LRRC26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0.908983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0.439104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MNDA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1.076141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0.440841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FCGR3B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1.093497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0.442361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SH2D1A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0.895407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0.452333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SIT1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0.917675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0.452995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P2RY10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0.899884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0.4602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GPR174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0.855582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0.461993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FPR1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1.072826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0.464676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TCL1A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0.936969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0.466157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CD1C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0.931838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0.470362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LILRB1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0.879879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0.471211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CYTIP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1.076638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0.471361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ITGAL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0.926246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0.479258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CASS4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0.823787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0.480483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CCL21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0.965055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0.483481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PLA2G7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1.070051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0.488324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CYBB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1.058072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0.48917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CCR4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0.907739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0.489314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FPR3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1.061837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0.494123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SAMSN1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1.082337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0.49491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CCL19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0.969679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0.506325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SIGLEC8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0.900615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0.519346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lastRenderedPageBreak/>
              <w:t>TFF3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0.974336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0.534893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STAP1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0.914603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0.536197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TIGIT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0.903524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0.542048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TNFRSF17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0.92499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0.542866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SASH3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0.94582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0.551892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MEDAG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1.04327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0.563731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CLEC4E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1.076802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0.569552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MS4A7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0.946701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0.570026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IKZF3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0.930287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0.572692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CD3G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0.913369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0.578439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LAX1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0.912078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0.58433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THRSP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0.896523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0.58465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RGS18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0.904814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0.58601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CD48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0.952016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0.586559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EVI2B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1.048487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0.591344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MS4A4A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1.051122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0.596486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TLR8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1.085097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0.597348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CD53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1.041633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0.607354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ICOS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0.898677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0.611838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IGF1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0.90949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0.612443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ANGPTL7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0.945764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0.646783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BTK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0.944716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0.659841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GPR171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0.94177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0.661935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KLHL6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0.941374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0.675337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FOLR2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0.966075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0.693445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TNFSF8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0.940743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0.693494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lastRenderedPageBreak/>
              <w:t>CMKLR1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0.953557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0.69436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CD96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0.944976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0.701007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RNASE6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0.965926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0.701928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P2RY12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0.927519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0.704899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NCKAP1L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0.957098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0.705104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PTX3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0.972277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0.720549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CD79A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0.979385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0.721751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CD209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0.950704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0.743623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CXCR4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1.025787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0.75079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CCR2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0.955994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0.753793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CXCL13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0.982773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0.75677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CR2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0.982695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0.781843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TIMD4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0.952908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0.782513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CTLA4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0.959572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0.791632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CD3E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0.977516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0.794788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CD180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0.963182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0.799848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CSF2RB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0.974195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0.802122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DOCK2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0.969062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0.807568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SELL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0.98107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0.810247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CD38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0.960863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0.816694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TLR7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0.962483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0.824865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IL21R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0.958325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0.831038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CD84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1.027104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0.834263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SIGLEC7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1.038585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0.834934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SIGLEC14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0.976982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0.847756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LILRB4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1.023519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0.847822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lastRenderedPageBreak/>
              <w:t>CXCR2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1.035996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0.850147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CRTAM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0.952034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0.854009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LILRB2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1.027688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0.856636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GPR34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0.982173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0.867572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OGN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0.989231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0.879124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CXorf21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0.977097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0.880119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CD52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1.010525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0.888441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CD3D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0.989421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0.902506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JCHAIN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1.004688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0.913693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SLA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1.009844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0.925783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SP140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1.013517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0.931039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CD8A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0.991863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0.938695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TFEC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0.984267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0.940133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TAGAP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1.008862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0.942658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PLEK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1.006554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0.944878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CD69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1.005856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0.954215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IL7R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1.004406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0.956863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CCR5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0.993851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0.958776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PTPRC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1.003179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0.968838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CD2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1.000941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0.991178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CXCR6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1.001064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0.994456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SLAMF6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0.999617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0.997111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F135F" w:rsidTr="00345955">
        <w:trPr>
          <w:trHeight w:val="28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MS4A6A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0.999714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  <w:r>
              <w:rPr>
                <w:rFonts w:ascii="SimSun" w:eastAsia="SimSun" w:hAnsi="SimSun" w:cs="SimSun" w:hint="eastAsia"/>
                <w:color w:val="000000"/>
              </w:rPr>
              <w:t>0.99767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jc w:val="right"/>
              <w:rPr>
                <w:rFonts w:ascii="SimSun" w:eastAsia="SimSun" w:hAnsi="SimSun" w:cs="SimSu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F135F" w:rsidRDefault="00CF135F" w:rsidP="003459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A3441" w:rsidRDefault="004A3441"/>
    <w:sectPr w:rsidR="004A34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35F"/>
    <w:rsid w:val="00117600"/>
    <w:rsid w:val="00286473"/>
    <w:rsid w:val="004A3441"/>
    <w:rsid w:val="00761FC3"/>
    <w:rsid w:val="00B46492"/>
    <w:rsid w:val="00B647DF"/>
    <w:rsid w:val="00CF135F"/>
    <w:rsid w:val="00E21188"/>
    <w:rsid w:val="00E9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F135F"/>
    <w:pPr>
      <w:widowControl w:val="0"/>
      <w:spacing w:beforeAutospacing="1" w:after="160" w:afterAutospacing="1" w:line="259" w:lineRule="auto"/>
      <w:outlineLvl w:val="0"/>
    </w:pPr>
    <w:rPr>
      <w:rFonts w:ascii="SimSun" w:eastAsia="SimSun" w:hAnsi="SimSun" w:cs="Times New Roman" w:hint="eastAsia"/>
      <w:b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CF135F"/>
    <w:rPr>
      <w:rFonts w:ascii="SimSun" w:eastAsia="SimSun" w:hAnsi="SimSun" w:cs="Times New Roman"/>
      <w:b/>
      <w:kern w:val="44"/>
      <w:sz w:val="48"/>
      <w:szCs w:val="48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F135F"/>
    <w:pPr>
      <w:widowControl w:val="0"/>
      <w:spacing w:after="0" w:line="240" w:lineRule="auto"/>
      <w:jc w:val="both"/>
    </w:pPr>
    <w:rPr>
      <w:rFonts w:eastAsiaTheme="minorEastAsia"/>
      <w:kern w:val="2"/>
      <w:sz w:val="18"/>
      <w:szCs w:val="18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F135F"/>
    <w:rPr>
      <w:rFonts w:eastAsiaTheme="minorEastAsia"/>
      <w:kern w:val="2"/>
      <w:sz w:val="18"/>
      <w:szCs w:val="18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CF135F"/>
    <w:pPr>
      <w:widowControl w:val="0"/>
      <w:tabs>
        <w:tab w:val="center" w:pos="4153"/>
        <w:tab w:val="right" w:pos="8306"/>
      </w:tabs>
      <w:snapToGrid w:val="0"/>
      <w:spacing w:after="160" w:line="259" w:lineRule="auto"/>
    </w:pPr>
    <w:rPr>
      <w:rFonts w:eastAsiaTheme="minorEastAsia"/>
      <w:kern w:val="2"/>
      <w:sz w:val="18"/>
      <w:szCs w:val="18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CF135F"/>
    <w:rPr>
      <w:rFonts w:eastAsiaTheme="minorEastAsia"/>
      <w:kern w:val="2"/>
      <w:sz w:val="18"/>
      <w:szCs w:val="18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CF135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 w:line="259" w:lineRule="auto"/>
      <w:jc w:val="center"/>
    </w:pPr>
    <w:rPr>
      <w:rFonts w:eastAsiaTheme="minorEastAsia"/>
      <w:kern w:val="2"/>
      <w:sz w:val="18"/>
      <w:szCs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CF135F"/>
    <w:rPr>
      <w:rFonts w:eastAsiaTheme="minorEastAsia"/>
      <w:kern w:val="2"/>
      <w:sz w:val="18"/>
      <w:szCs w:val="18"/>
      <w:lang w:val="en-US" w:eastAsia="zh-CN"/>
    </w:rPr>
  </w:style>
  <w:style w:type="table" w:styleId="TableGrid">
    <w:name w:val="Table Grid"/>
    <w:basedOn w:val="TableNormal"/>
    <w:qFormat/>
    <w:rsid w:val="00CF135F"/>
    <w:rPr>
      <w:rFonts w:ascii="Times New Roman" w:eastAsia="SimSun" w:hAnsi="Times New Roman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qFormat/>
    <w:rsid w:val="00CF135F"/>
    <w:rPr>
      <w:color w:val="800080"/>
      <w:u w:val="single"/>
    </w:rPr>
  </w:style>
  <w:style w:type="character" w:styleId="Hyperlink">
    <w:name w:val="Hyperlink"/>
    <w:basedOn w:val="DefaultParagraphFont"/>
    <w:uiPriority w:val="99"/>
    <w:semiHidden/>
    <w:unhideWhenUsed/>
    <w:qFormat/>
    <w:rsid w:val="00CF135F"/>
    <w:rPr>
      <w:color w:val="0000FF"/>
      <w:u w:val="single"/>
    </w:rPr>
  </w:style>
  <w:style w:type="table" w:customStyle="1" w:styleId="TableGrid1">
    <w:name w:val="Table Grid1"/>
    <w:basedOn w:val="TableNormal"/>
    <w:uiPriority w:val="39"/>
    <w:qFormat/>
    <w:rsid w:val="00CF135F"/>
    <w:rPr>
      <w:rFonts w:ascii="Arial" w:eastAsia="Calibri" w:hAnsi="Arial" w:cs="Arial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Normal"/>
    <w:qFormat/>
    <w:rsid w:val="00CF135F"/>
    <w:pPr>
      <w:spacing w:before="100" w:beforeAutospacing="1" w:after="100" w:afterAutospacing="1" w:line="259" w:lineRule="auto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xl65">
    <w:name w:val="xl65"/>
    <w:basedOn w:val="Normal"/>
    <w:qFormat/>
    <w:rsid w:val="00CF135F"/>
    <w:pPr>
      <w:spacing w:before="100" w:beforeAutospacing="1" w:after="100" w:afterAutospacing="1" w:line="259" w:lineRule="auto"/>
    </w:pPr>
    <w:rPr>
      <w:rFonts w:ascii="Times New Roman" w:eastAsia="SimSun" w:hAnsi="Times New Roman" w:cs="Times New Roman"/>
      <w:sz w:val="36"/>
      <w:szCs w:val="36"/>
      <w:lang w:val="en-US" w:eastAsia="zh-CN"/>
    </w:rPr>
  </w:style>
  <w:style w:type="paragraph" w:customStyle="1" w:styleId="font5">
    <w:name w:val="font5"/>
    <w:basedOn w:val="Normal"/>
    <w:qFormat/>
    <w:rsid w:val="00CF135F"/>
    <w:pPr>
      <w:spacing w:before="100" w:beforeAutospacing="1" w:after="100" w:afterAutospacing="1" w:line="240" w:lineRule="auto"/>
    </w:pPr>
    <w:rPr>
      <w:rFonts w:ascii="SimSun" w:eastAsia="SimSun" w:hAnsi="SimSun" w:cs="SimSun"/>
      <w:sz w:val="18"/>
      <w:szCs w:val="1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F135F"/>
    <w:pPr>
      <w:widowControl w:val="0"/>
      <w:spacing w:beforeAutospacing="1" w:after="160" w:afterAutospacing="1" w:line="259" w:lineRule="auto"/>
      <w:outlineLvl w:val="0"/>
    </w:pPr>
    <w:rPr>
      <w:rFonts w:ascii="SimSun" w:eastAsia="SimSun" w:hAnsi="SimSun" w:cs="Times New Roman" w:hint="eastAsia"/>
      <w:b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CF135F"/>
    <w:rPr>
      <w:rFonts w:ascii="SimSun" w:eastAsia="SimSun" w:hAnsi="SimSun" w:cs="Times New Roman"/>
      <w:b/>
      <w:kern w:val="44"/>
      <w:sz w:val="48"/>
      <w:szCs w:val="48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F135F"/>
    <w:pPr>
      <w:widowControl w:val="0"/>
      <w:spacing w:after="0" w:line="240" w:lineRule="auto"/>
      <w:jc w:val="both"/>
    </w:pPr>
    <w:rPr>
      <w:rFonts w:eastAsiaTheme="minorEastAsia"/>
      <w:kern w:val="2"/>
      <w:sz w:val="18"/>
      <w:szCs w:val="18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F135F"/>
    <w:rPr>
      <w:rFonts w:eastAsiaTheme="minorEastAsia"/>
      <w:kern w:val="2"/>
      <w:sz w:val="18"/>
      <w:szCs w:val="18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CF135F"/>
    <w:pPr>
      <w:widowControl w:val="0"/>
      <w:tabs>
        <w:tab w:val="center" w:pos="4153"/>
        <w:tab w:val="right" w:pos="8306"/>
      </w:tabs>
      <w:snapToGrid w:val="0"/>
      <w:spacing w:after="160" w:line="259" w:lineRule="auto"/>
    </w:pPr>
    <w:rPr>
      <w:rFonts w:eastAsiaTheme="minorEastAsia"/>
      <w:kern w:val="2"/>
      <w:sz w:val="18"/>
      <w:szCs w:val="18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CF135F"/>
    <w:rPr>
      <w:rFonts w:eastAsiaTheme="minorEastAsia"/>
      <w:kern w:val="2"/>
      <w:sz w:val="18"/>
      <w:szCs w:val="18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CF135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 w:line="259" w:lineRule="auto"/>
      <w:jc w:val="center"/>
    </w:pPr>
    <w:rPr>
      <w:rFonts w:eastAsiaTheme="minorEastAsia"/>
      <w:kern w:val="2"/>
      <w:sz w:val="18"/>
      <w:szCs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CF135F"/>
    <w:rPr>
      <w:rFonts w:eastAsiaTheme="minorEastAsia"/>
      <w:kern w:val="2"/>
      <w:sz w:val="18"/>
      <w:szCs w:val="18"/>
      <w:lang w:val="en-US" w:eastAsia="zh-CN"/>
    </w:rPr>
  </w:style>
  <w:style w:type="table" w:styleId="TableGrid">
    <w:name w:val="Table Grid"/>
    <w:basedOn w:val="TableNormal"/>
    <w:qFormat/>
    <w:rsid w:val="00CF135F"/>
    <w:rPr>
      <w:rFonts w:ascii="Times New Roman" w:eastAsia="SimSun" w:hAnsi="Times New Roman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qFormat/>
    <w:rsid w:val="00CF135F"/>
    <w:rPr>
      <w:color w:val="800080"/>
      <w:u w:val="single"/>
    </w:rPr>
  </w:style>
  <w:style w:type="character" w:styleId="Hyperlink">
    <w:name w:val="Hyperlink"/>
    <w:basedOn w:val="DefaultParagraphFont"/>
    <w:uiPriority w:val="99"/>
    <w:semiHidden/>
    <w:unhideWhenUsed/>
    <w:qFormat/>
    <w:rsid w:val="00CF135F"/>
    <w:rPr>
      <w:color w:val="0000FF"/>
      <w:u w:val="single"/>
    </w:rPr>
  </w:style>
  <w:style w:type="table" w:customStyle="1" w:styleId="TableGrid1">
    <w:name w:val="Table Grid1"/>
    <w:basedOn w:val="TableNormal"/>
    <w:uiPriority w:val="39"/>
    <w:qFormat/>
    <w:rsid w:val="00CF135F"/>
    <w:rPr>
      <w:rFonts w:ascii="Arial" w:eastAsia="Calibri" w:hAnsi="Arial" w:cs="Arial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Normal"/>
    <w:qFormat/>
    <w:rsid w:val="00CF135F"/>
    <w:pPr>
      <w:spacing w:before="100" w:beforeAutospacing="1" w:after="100" w:afterAutospacing="1" w:line="259" w:lineRule="auto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xl65">
    <w:name w:val="xl65"/>
    <w:basedOn w:val="Normal"/>
    <w:qFormat/>
    <w:rsid w:val="00CF135F"/>
    <w:pPr>
      <w:spacing w:before="100" w:beforeAutospacing="1" w:after="100" w:afterAutospacing="1" w:line="259" w:lineRule="auto"/>
    </w:pPr>
    <w:rPr>
      <w:rFonts w:ascii="Times New Roman" w:eastAsia="SimSun" w:hAnsi="Times New Roman" w:cs="Times New Roman"/>
      <w:sz w:val="36"/>
      <w:szCs w:val="36"/>
      <w:lang w:val="en-US" w:eastAsia="zh-CN"/>
    </w:rPr>
  </w:style>
  <w:style w:type="paragraph" w:customStyle="1" w:styleId="font5">
    <w:name w:val="font5"/>
    <w:basedOn w:val="Normal"/>
    <w:qFormat/>
    <w:rsid w:val="00CF135F"/>
    <w:pPr>
      <w:spacing w:before="100" w:beforeAutospacing="1" w:after="100" w:afterAutospacing="1" w:line="240" w:lineRule="auto"/>
    </w:pPr>
    <w:rPr>
      <w:rFonts w:ascii="SimSun" w:eastAsia="SimSun" w:hAnsi="SimSun" w:cs="SimSun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2020-03-11T04:16:00Z</dcterms:created>
  <dcterms:modified xsi:type="dcterms:W3CDTF">2020-03-11T04:24:00Z</dcterms:modified>
</cp:coreProperties>
</file>