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B9" w:rsidRDefault="00313FB9" w:rsidP="00313FB9">
      <w:pPr>
        <w:pStyle w:val="AGTABCaption"/>
      </w:pPr>
      <w:r w:rsidRPr="00F770D6">
        <w:t>Supplementary Table 1.</w:t>
      </w:r>
      <w:r>
        <w:t xml:space="preserve"> </w:t>
      </w:r>
      <w:r w:rsidRPr="0020242C">
        <w:t>Dynamic stability comparison results.</w:t>
      </w:r>
    </w:p>
    <w:p w:rsidR="0059557E" w:rsidRDefault="0059557E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960"/>
        <w:gridCol w:w="960"/>
        <w:gridCol w:w="1015"/>
        <w:gridCol w:w="1312"/>
        <w:gridCol w:w="1087"/>
        <w:gridCol w:w="1052"/>
        <w:gridCol w:w="1015"/>
        <w:gridCol w:w="1212"/>
      </w:tblGrid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left"/>
              <w:rPr>
                <w:b/>
                <w:sz w:val="28"/>
                <w:szCs w:val="28"/>
              </w:rPr>
            </w:pPr>
            <w:r w:rsidRPr="0059557E">
              <w:rPr>
                <w:rFonts w:hint="eastAsia"/>
                <w:b/>
                <w:sz w:val="28"/>
                <w:szCs w:val="28"/>
              </w:rPr>
              <w:t>BC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312" w:type="dxa"/>
            <w:noWrap/>
            <w:hideMark/>
          </w:tcPr>
          <w:p w:rsidR="0059557E" w:rsidRPr="0059557E" w:rsidRDefault="0059557E"/>
        </w:tc>
        <w:tc>
          <w:tcPr>
            <w:tcW w:w="1087" w:type="dxa"/>
            <w:noWrap/>
            <w:hideMark/>
          </w:tcPr>
          <w:p w:rsidR="0059557E" w:rsidRPr="0059557E" w:rsidRDefault="0059557E"/>
        </w:tc>
        <w:tc>
          <w:tcPr>
            <w:tcW w:w="1052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212" w:type="dxa"/>
            <w:noWrap/>
            <w:hideMark/>
          </w:tcPr>
          <w:p w:rsidR="0059557E" w:rsidRPr="0059557E" w:rsidRDefault="0059557E"/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tick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statp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CMSA_mean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CMSA_std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NC_mean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NC_std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 - NC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0.019568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0.999012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0.000286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0.999223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0.000326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-0.00021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125.5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0.003598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0.999164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0.000304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0.998887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0.000292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0.000277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153.5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0.0213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0.999034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0.000332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0.999203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0.000433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-0.00017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168.5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0.047098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0.998918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0.010114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0.999133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0.000415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0.999415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0.000202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0.030449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0.999412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0.000242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0.999195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0.000417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0.000217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166.5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0.042648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0.999176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0.000462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0.999404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0.000354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L39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105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0.000761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0.998874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0.000315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0.999236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-0.00036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L46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0.034744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0.999159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0.000476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0.999386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0.000212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L47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0.025894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0.999202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0.000344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0.99897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0.000389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0.000232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R1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0.016436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0.998928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0.000359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0.999175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0.000334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-0.00025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150.5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0.017941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0.998833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0.000377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0.999099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0.000272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-0.00027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168.5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0.047069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0.999259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0.000228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0.998987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0.000485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0.000272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0.030459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0.998996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0.000349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0.999174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0.000324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-0.00018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0.034735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0.999159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0.000364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0.99933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0.000284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-0.00017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AL97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152.5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0.020131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0.999127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0.000321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0.99877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0.000628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0.000357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AR100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149.5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0.016929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0.999093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0.000263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0.998825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0.000268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AL101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0.043707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0.999361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0.000291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0.999173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0.000376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0.000188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left"/>
            </w:pPr>
            <w:r w:rsidRPr="0059557E">
              <w:rPr>
                <w:rFonts w:hint="eastAsia"/>
                <w:b/>
                <w:sz w:val="28"/>
                <w:szCs w:val="28"/>
              </w:rPr>
              <w:t>CCFS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312" w:type="dxa"/>
            <w:noWrap/>
            <w:hideMark/>
          </w:tcPr>
          <w:p w:rsidR="0059557E" w:rsidRPr="0059557E" w:rsidRDefault="0059557E"/>
        </w:tc>
        <w:tc>
          <w:tcPr>
            <w:tcW w:w="1087" w:type="dxa"/>
            <w:noWrap/>
            <w:hideMark/>
          </w:tcPr>
          <w:p w:rsidR="0059557E" w:rsidRPr="0059557E" w:rsidRDefault="0059557E"/>
        </w:tc>
        <w:tc>
          <w:tcPr>
            <w:tcW w:w="1052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212" w:type="dxa"/>
            <w:noWrap/>
            <w:hideMark/>
          </w:tcPr>
          <w:p w:rsidR="0059557E" w:rsidRPr="0059557E" w:rsidRDefault="0059557E"/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tick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statp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CMSA_mean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CMSA_std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NC_mean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NC_std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 - NC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169.5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0.049474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0.933731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0.036851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0.91415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0.04115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0.01958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0.030477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0.940551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0.032713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0.956228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0.020326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-0.01568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0.033868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0.907964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0.05076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0.924732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0.072996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-0.01677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0.027368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0.92782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0.054061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0.9565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0.022512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-0.02868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L45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0.010125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0.92996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0.031331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0.950429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0.02259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-0.02047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0.018491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0.930265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0.027118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0.944076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0.042668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-0.01381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0.021939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0.925536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0.048381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0.94932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0.041469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-0.02378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166.5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0.042632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0.918038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0.04419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0.933012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0.053897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-0.01497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R42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0.030477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0.938753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0.03788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0.957583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0.019308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-0.01883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R44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0.010778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0.909452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0.052215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0.942488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0.036366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-0.03304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AR92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0.011467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0.926233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0.041114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0.949797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0.035577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-0.02356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AL93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155.5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0.023854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0.923048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0.050481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0.945473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0.041043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-0.02243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AR94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112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0.001327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0.926634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0.048035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0.954414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0.019821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-0.02778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AL95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181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0.083969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0.938255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0.028948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0.907939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0.059079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0.030316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AR100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0.027368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0.926052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0.041987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0.948492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0.023224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-0.02244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AR102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0.04374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0.919992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0.03311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0.930326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0.053186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-0.01033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AR108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168.5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0.047058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0.906059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0.049357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0.929527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0.05319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-0.02347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lastRenderedPageBreak/>
              <w:t>AR112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165.5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0.040557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0.91252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0.054934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0.934891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0.046076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-0.02237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AR116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153.5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0.021289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0.900742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0.07646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0.93814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0.054183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-0.0374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left"/>
            </w:pPr>
            <w:r w:rsidRPr="0059557E">
              <w:rPr>
                <w:rFonts w:hint="eastAsia"/>
                <w:b/>
                <w:sz w:val="28"/>
                <w:szCs w:val="28"/>
              </w:rPr>
              <w:t>LE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312" w:type="dxa"/>
            <w:noWrap/>
            <w:hideMark/>
          </w:tcPr>
          <w:p w:rsidR="0059557E" w:rsidRPr="0059557E" w:rsidRDefault="0059557E"/>
        </w:tc>
        <w:tc>
          <w:tcPr>
            <w:tcW w:w="1087" w:type="dxa"/>
            <w:noWrap/>
            <w:hideMark/>
          </w:tcPr>
          <w:p w:rsidR="0059557E" w:rsidRPr="0059557E" w:rsidRDefault="0059557E"/>
        </w:tc>
        <w:tc>
          <w:tcPr>
            <w:tcW w:w="1052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212" w:type="dxa"/>
            <w:noWrap/>
            <w:hideMark/>
          </w:tcPr>
          <w:p w:rsidR="0059557E" w:rsidRPr="0059557E" w:rsidRDefault="0059557E"/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tick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statp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CMSA_mean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CMSA_std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NC_mean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NC_std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 - NC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L10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0.00837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0.995468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0.994816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0.000652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0.033873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0.001031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0.994899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0.001304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0.000701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0.030477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0.995373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0.001269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0.994746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0.001375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0.000628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0.030477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0.995372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0.001167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0.994608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0.000764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0.033873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0.995755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0.000882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0.995205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0.001017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0.00055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120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0.002426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0.99559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0.000863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0.001018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L45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0.00837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0.99581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0.995108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0.000702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L48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0.04374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0.995796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0.000983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0.995367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0.000877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0.033873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0.995443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0.001236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0.994889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0.001158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0.000554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0.048286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0.995626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0.001159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0.994995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0.001108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0.000631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0.021939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0.995585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0.001254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0.994713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0.001513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0.000872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R10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0.04374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0.995743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0.000825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0.001429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0.000673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R21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0.030472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0.995724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0.001081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0.994994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0.001217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0.000729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0.006447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0.995682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0.000731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0.994394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0.001287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0.013769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0.995661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0.000614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0.995114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0.001039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0.000547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0.024527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0.995684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0.994947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0.001325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0.000737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0.018491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0.995411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0.001126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0.994473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0.001411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0.000937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R39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0.021939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0.995725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0.000735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0.995268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0.000853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0.000458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R46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0.032138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0.995762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0.000967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0.995063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0.000699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AR98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149.5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0.016944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0.995582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0.000934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0.995083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0.000772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0.000499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AL99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0.025915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0.995746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0.001092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0.995051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0.001187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0.000694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AL113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0.020734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0.995502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0.001134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0.994596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0.001379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0.000906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AR114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0.016458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0.995169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0.001116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0.001334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0.000819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AL115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0.008923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0.995483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0.001217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0.99456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0.001316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0.000922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left"/>
            </w:pPr>
            <w:r w:rsidRPr="0059557E">
              <w:rPr>
                <w:rFonts w:hint="eastAsia"/>
                <w:b/>
                <w:sz w:val="28"/>
                <w:szCs w:val="28"/>
              </w:rPr>
              <w:t>WD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312" w:type="dxa"/>
            <w:noWrap/>
            <w:hideMark/>
          </w:tcPr>
          <w:p w:rsidR="0059557E" w:rsidRPr="0059557E" w:rsidRDefault="0059557E"/>
        </w:tc>
        <w:tc>
          <w:tcPr>
            <w:tcW w:w="1087" w:type="dxa"/>
            <w:noWrap/>
            <w:hideMark/>
          </w:tcPr>
          <w:p w:rsidR="0059557E" w:rsidRPr="0059557E" w:rsidRDefault="0059557E"/>
        </w:tc>
        <w:tc>
          <w:tcPr>
            <w:tcW w:w="1052" w:type="dxa"/>
            <w:noWrap/>
            <w:hideMark/>
          </w:tcPr>
          <w:p w:rsidR="0059557E" w:rsidRPr="0059557E" w:rsidRDefault="0059557E"/>
        </w:tc>
        <w:tc>
          <w:tcPr>
            <w:tcW w:w="1015" w:type="dxa"/>
            <w:noWrap/>
            <w:hideMark/>
          </w:tcPr>
          <w:p w:rsidR="0059557E" w:rsidRPr="0059557E" w:rsidRDefault="0059557E"/>
        </w:tc>
        <w:tc>
          <w:tcPr>
            <w:tcW w:w="1212" w:type="dxa"/>
            <w:noWrap/>
            <w:hideMark/>
          </w:tcPr>
          <w:p w:rsidR="0059557E" w:rsidRPr="0059557E" w:rsidRDefault="0059557E"/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tick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statp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CMSA_mean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CMSA_std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NC_mean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NC_std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CMSA - NC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L10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0.006033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0.994796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0.001711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0.994034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0.001141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0.000762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0.028887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0.995026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0.001156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0.994157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0.001637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0.000869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0.048286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0.994838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0.001514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0.993979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0.001826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0.000859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L28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0.020734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0.995311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0.001121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0.994625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0.001221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0.000686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L32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0.021939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0.994922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0.001581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0.994212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0.001258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0.000711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0.007847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0.995042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0.001173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0.993745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0.001647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0.001297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L36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0.04374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0.995178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0.001428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0.994558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0.001136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L45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0.013769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0.995286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0.001201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0.994261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0.001436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0.001025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0.0416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0.994783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0.001501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0.993961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0.001776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0.000822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R10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0.020734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0.995171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0.000951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0.994084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0.001845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0.001086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R21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0.028887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0.001411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0.994291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0.001317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0.000819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lastRenderedPageBreak/>
              <w:t>R24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131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0.005273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0.995246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0.000781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0.993698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0.002029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0.001548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120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0.002426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0.995115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0.000972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0.994149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0.001139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0.000966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R27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0.025915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0.995042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0.001609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0.994387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0.001575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0.000655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0.019585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0.99488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0.001502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0.993781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0.001781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0.001099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R39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110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0.001135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0.995198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0.99446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0.000844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0.000738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R46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0.016458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0.995245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0.001069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0.994384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0.001293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AR96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0.015515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0.995246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0.001263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0.994538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0.001125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0.000708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AL97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0.045968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0.994846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0.001479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0.994343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0.001234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0.000502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AR98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152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0.019585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0.994994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0.001171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0.994307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0.001174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0.000687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AL99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0.033873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0.995177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0.994311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0.001755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0.000866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AR106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0.033873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0.9951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0.000962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0.994289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0.001295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0.000812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AL113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128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0.004293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0.995229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0.001324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0.993699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0.001791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0.00153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AR114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148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0.015515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0.994583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0.00149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0.993554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0.001729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0.001029</w:t>
            </w:r>
          </w:p>
        </w:tc>
      </w:tr>
      <w:tr w:rsidR="0059557E" w:rsidRPr="0059557E" w:rsidTr="0059557E">
        <w:trPr>
          <w:trHeight w:val="276"/>
        </w:trPr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AL115</w:t>
            </w:r>
          </w:p>
        </w:tc>
        <w:tc>
          <w:tcPr>
            <w:tcW w:w="960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140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0.009507</w:t>
            </w:r>
          </w:p>
        </w:tc>
        <w:tc>
          <w:tcPr>
            <w:tcW w:w="13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0.995052</w:t>
            </w:r>
          </w:p>
        </w:tc>
        <w:tc>
          <w:tcPr>
            <w:tcW w:w="1087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0.001288</w:t>
            </w:r>
          </w:p>
        </w:tc>
        <w:tc>
          <w:tcPr>
            <w:tcW w:w="105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0.993809</w:t>
            </w:r>
          </w:p>
        </w:tc>
        <w:tc>
          <w:tcPr>
            <w:tcW w:w="1015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0.001811</w:t>
            </w:r>
          </w:p>
        </w:tc>
        <w:tc>
          <w:tcPr>
            <w:tcW w:w="1212" w:type="dxa"/>
            <w:noWrap/>
            <w:hideMark/>
          </w:tcPr>
          <w:p w:rsidR="0059557E" w:rsidRPr="0059557E" w:rsidRDefault="0059557E" w:rsidP="0059557E">
            <w:pPr>
              <w:jc w:val="center"/>
            </w:pPr>
            <w:r w:rsidRPr="0059557E">
              <w:rPr>
                <w:rFonts w:hint="eastAsia"/>
              </w:rPr>
              <w:t>0.001243</w:t>
            </w:r>
          </w:p>
        </w:tc>
      </w:tr>
    </w:tbl>
    <w:p w:rsidR="0003654C" w:rsidRDefault="00E22633" w:rsidP="001C1C62">
      <w:pPr>
        <w:pStyle w:val="AGTABnote"/>
      </w:pPr>
      <w:r w:rsidRPr="004F2496">
        <w:t>Note: All features showing significant difference (Mann Whitney p &lt; 0.05) are shown. Tick stands for Brodmann areas or the cerebellum parcellation in AAL. stat: Mann Whitney statistics; statp: p-value; CMSA_mean: average stability in CMSA group; CMSA_std: standard deviation of stability in CMSA group; NC_mean, NC_std: similar to CMSA; CMSA-NC: the difference of mean stability; BC: betweenness centrality; CCFS: clustering coefficients; LE: local efficiency; WD: weighted degree.</w:t>
      </w:r>
      <w:bookmarkStart w:id="0" w:name="_GoBack"/>
      <w:bookmarkEnd w:id="0"/>
    </w:p>
    <w:sectPr w:rsidR="0003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77" w:rsidRDefault="00E63677" w:rsidP="0059557E">
      <w:r>
        <w:separator/>
      </w:r>
    </w:p>
  </w:endnote>
  <w:endnote w:type="continuationSeparator" w:id="0">
    <w:p w:rsidR="00E63677" w:rsidRDefault="00E63677" w:rsidP="0059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77" w:rsidRDefault="00E63677" w:rsidP="0059557E">
      <w:r>
        <w:separator/>
      </w:r>
    </w:p>
  </w:footnote>
  <w:footnote w:type="continuationSeparator" w:id="0">
    <w:p w:rsidR="00E63677" w:rsidRDefault="00E63677" w:rsidP="0059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7E"/>
    <w:rsid w:val="001C1C62"/>
    <w:rsid w:val="00313FB9"/>
    <w:rsid w:val="003E1D87"/>
    <w:rsid w:val="0059557E"/>
    <w:rsid w:val="00734ED2"/>
    <w:rsid w:val="00A63E2F"/>
    <w:rsid w:val="00B740A4"/>
    <w:rsid w:val="00DA4860"/>
    <w:rsid w:val="00DC44DA"/>
    <w:rsid w:val="00E22633"/>
    <w:rsid w:val="00E63677"/>
    <w:rsid w:val="00E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8E4039-3B32-4AF2-9672-EF5F273E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55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57E"/>
    <w:rPr>
      <w:color w:val="954F72"/>
      <w:u w:val="single"/>
    </w:rPr>
  </w:style>
  <w:style w:type="paragraph" w:customStyle="1" w:styleId="font5">
    <w:name w:val="font5"/>
    <w:basedOn w:val="Normal"/>
    <w:rsid w:val="0059557E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table" w:styleId="TableGrid">
    <w:name w:val="Table Grid"/>
    <w:basedOn w:val="TableNormal"/>
    <w:uiPriority w:val="39"/>
    <w:rsid w:val="00595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55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557E"/>
    <w:rPr>
      <w:sz w:val="18"/>
      <w:szCs w:val="18"/>
    </w:rPr>
  </w:style>
  <w:style w:type="paragraph" w:customStyle="1" w:styleId="AGTABCaption">
    <w:name w:val="AG_TAB_Caption"/>
    <w:basedOn w:val="Normal"/>
    <w:qFormat/>
    <w:rsid w:val="00313FB9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  <w:style w:type="paragraph" w:customStyle="1" w:styleId="AGPara">
    <w:name w:val="AG_Para"/>
    <w:basedOn w:val="Normal"/>
    <w:qFormat/>
    <w:rsid w:val="00E22633"/>
    <w:pPr>
      <w:widowControl/>
      <w:spacing w:line="200" w:lineRule="atLeast"/>
    </w:pPr>
    <w:rPr>
      <w:rFonts w:ascii="Times New Roman" w:eastAsia="SimSun" w:hAnsi="Times New Roman" w:cs="Times New Roman"/>
      <w:kern w:val="0"/>
      <w:szCs w:val="21"/>
      <w:lang w:eastAsia="en-US"/>
    </w:rPr>
  </w:style>
  <w:style w:type="paragraph" w:customStyle="1" w:styleId="AGTABnote">
    <w:name w:val="AG_TAB_note"/>
    <w:basedOn w:val="Normal"/>
    <w:qFormat/>
    <w:rsid w:val="00E22633"/>
    <w:pPr>
      <w:widowControl/>
      <w:spacing w:before="120"/>
      <w:jc w:val="left"/>
    </w:pPr>
    <w:rPr>
      <w:rFonts w:eastAsia="SimSun" w:cstheme="minorHAnsi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PJM</cp:lastModifiedBy>
  <cp:revision>6</cp:revision>
  <dcterms:created xsi:type="dcterms:W3CDTF">2020-06-08T14:17:00Z</dcterms:created>
  <dcterms:modified xsi:type="dcterms:W3CDTF">2020-07-12T03:48:00Z</dcterms:modified>
</cp:coreProperties>
</file>