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4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1965"/>
        <w:gridCol w:w="4212"/>
        <w:gridCol w:w="1292"/>
      </w:tblGrid>
      <w:tr w:rsidR="00C002CD" w14:paraId="366E1588" w14:textId="77777777" w:rsidTr="007C3460">
        <w:trPr>
          <w:trHeight w:val="195"/>
          <w:jc w:val="center"/>
        </w:trPr>
        <w:tc>
          <w:tcPr>
            <w:tcW w:w="8249" w:type="dxa"/>
            <w:gridSpan w:val="4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14:paraId="241E3899" w14:textId="77777777" w:rsidR="00C002CD" w:rsidRDefault="0084063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  <w:lang w:bidi="ar"/>
              </w:rPr>
              <w:t>Table S1. Characteristics of studies composing the LPS-induced ALI gene expression compendium.</w:t>
            </w:r>
          </w:p>
        </w:tc>
      </w:tr>
      <w:tr w:rsidR="00C002CD" w14:paraId="37715D2A" w14:textId="77777777" w:rsidTr="007C3460">
        <w:trPr>
          <w:trHeight w:val="195"/>
          <w:jc w:val="center"/>
        </w:trPr>
        <w:tc>
          <w:tcPr>
            <w:tcW w:w="7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83CD4FA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  <w:lang w:bidi="ar"/>
              </w:rPr>
              <w:t>GEO Dataset</w:t>
            </w:r>
          </w:p>
        </w:tc>
        <w:tc>
          <w:tcPr>
            <w:tcW w:w="617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0C35B1B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Samples used </w:t>
            </w:r>
            <w:proofErr w:type="gramStart"/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  <w:lang w:bidi="ar"/>
              </w:rPr>
              <w:t>in  this</w:t>
            </w:r>
            <w:proofErr w:type="gramEnd"/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study</w:t>
            </w:r>
          </w:p>
        </w:tc>
        <w:tc>
          <w:tcPr>
            <w:tcW w:w="12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18ADDF2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  <w:lang w:bidi="ar"/>
              </w:rPr>
              <w:t>Seq</w:t>
            </w:r>
            <w:proofErr w:type="spellEnd"/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 Platform</w:t>
            </w:r>
          </w:p>
        </w:tc>
      </w:tr>
      <w:tr w:rsidR="00C002CD" w14:paraId="1DDA5DA9" w14:textId="77777777">
        <w:trPr>
          <w:trHeight w:val="285"/>
          <w:jc w:val="center"/>
        </w:trPr>
        <w:tc>
          <w:tcPr>
            <w:tcW w:w="780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0FDC58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GSE102016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284C567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GSM2721962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A95EB6B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Mouse lung control, biological rep 1</w:t>
            </w:r>
          </w:p>
        </w:tc>
        <w:tc>
          <w:tcPr>
            <w:tcW w:w="129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52A09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Affymetrix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Mouse Gene 1.1 ST Array </w:t>
            </w:r>
          </w:p>
        </w:tc>
      </w:tr>
      <w:tr w:rsidR="00C002CD" w14:paraId="1E9B2237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47CD52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269CB415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GSM2721963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64B555AE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Mouse lung control, biological rep 2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A4DC10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1744D425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C47A3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7AD4FFC5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GSM2721964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58651450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Mouse lung control, biological rep 3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C922B2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2BC368DF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8B3BE0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684CF33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GSM2721965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00DB4AB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Mouse lung LPS, biological rep 1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8AF20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1290686E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9AEB70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0C46D28D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GSM2721966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4081ACF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Mouse lung LPS, biological rep 2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F9286C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7014A3CB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02EDBC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1067161C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GSM2721967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5DC7F302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Mouse lung LPS, biological rep 3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C26E77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426FDD76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DC9768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969F1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GSM2721968</w:t>
            </w:r>
          </w:p>
        </w:tc>
        <w:tc>
          <w:tcPr>
            <w:tcW w:w="42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521160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Mouse lung LPS, biological rep 4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716D03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4C6F11EA" w14:textId="77777777">
        <w:trPr>
          <w:trHeight w:val="285"/>
          <w:jc w:val="center"/>
        </w:trPr>
        <w:tc>
          <w:tcPr>
            <w:tcW w:w="78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FDBBF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GSE104214 </w:t>
            </w:r>
          </w:p>
        </w:tc>
        <w:tc>
          <w:tcPr>
            <w:tcW w:w="196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EE0D19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GSM2792637</w:t>
            </w:r>
          </w:p>
        </w:tc>
        <w:tc>
          <w:tcPr>
            <w:tcW w:w="42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794256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C57BL/6 8H WT1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2B74D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Agilent-028005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SurePrint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G3 Mouse GE 8x60K Microarray</w:t>
            </w:r>
          </w:p>
        </w:tc>
      </w:tr>
      <w:tr w:rsidR="00C002CD" w14:paraId="34101121" w14:textId="77777777">
        <w:trPr>
          <w:trHeight w:val="285"/>
          <w:jc w:val="center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F0B1C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82A077D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GSM2792638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0F6E29D8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C57BL/6 8H WT2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7F85F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01C31448" w14:textId="77777777">
        <w:trPr>
          <w:trHeight w:val="285"/>
          <w:jc w:val="center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DF6CD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00A2122F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GSM2792639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64A04447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C57BL/6 8H WT3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84244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40ABF3D8" w14:textId="77777777">
        <w:trPr>
          <w:trHeight w:val="285"/>
          <w:jc w:val="center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DBF16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2C879EC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GSM2792640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FFA35CB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C57BL/6 8H WT4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E652A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123F4802" w14:textId="77777777">
        <w:trPr>
          <w:trHeight w:val="285"/>
          <w:jc w:val="center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67B6A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36A95219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GSM2792641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8BF5297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C57BL/6 8H WT5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02599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4E71B4E6" w14:textId="77777777">
        <w:trPr>
          <w:trHeight w:val="285"/>
          <w:jc w:val="center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A3E15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23EC7ECD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GSM2792642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42C949C7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C57BL/6 8H WT6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01FD3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7B1A7AC6" w14:textId="77777777">
        <w:trPr>
          <w:trHeight w:val="285"/>
          <w:jc w:val="center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5ADD3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555A626D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GSM2792648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077EC34C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C57BL/6 24H WT1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6E9F7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3B13804E" w14:textId="77777777">
        <w:trPr>
          <w:trHeight w:val="285"/>
          <w:jc w:val="center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4FA29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085DD708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GSM2792649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30F031C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C57BL/6 24H WT2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6FB4D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098DE576" w14:textId="77777777">
        <w:trPr>
          <w:trHeight w:val="285"/>
          <w:jc w:val="center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E072D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5ED63731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GSM2792650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5B1037BA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C57BL/6 24H WT3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6CE1D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4B1A6B7A" w14:textId="77777777">
        <w:trPr>
          <w:trHeight w:val="285"/>
          <w:jc w:val="center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898D1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15FB3F34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GSM2792651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62B466FC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C57BL/6 24H WT4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BB1F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575FD559" w14:textId="77777777">
        <w:trPr>
          <w:trHeight w:val="285"/>
          <w:jc w:val="center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A11A5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4A3B71D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GSM2792652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77B4BB02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C57BL/6 24H WT5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73602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6108CDA7" w14:textId="77777777">
        <w:trPr>
          <w:trHeight w:val="285"/>
          <w:jc w:val="center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8A375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1EF3771A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GSM2792659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7D2CF1BD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C57BL/6 CTRL WT1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2E2EF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68623B28" w14:textId="77777777">
        <w:trPr>
          <w:trHeight w:val="285"/>
          <w:jc w:val="center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66FEA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3CC01B3B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GSM2792660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30E17B41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C57BL/6 CTRL WT2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237C4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26EB0B4D" w14:textId="77777777">
        <w:trPr>
          <w:trHeight w:val="285"/>
          <w:jc w:val="center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46F62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2B1D420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GSM2792661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3B239B14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C57BL/6 CTRL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WT3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124BB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33E71BEF" w14:textId="77777777">
        <w:trPr>
          <w:trHeight w:val="285"/>
          <w:jc w:val="center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D5BFF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5B5F0300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GSM2792662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67030E22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C57BL/6 CTRL WT4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22735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34F164FA" w14:textId="77777777">
        <w:trPr>
          <w:trHeight w:val="285"/>
          <w:jc w:val="center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76715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36AA6081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GSM2792663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41450077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C57BL/6 CTRL WT5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FB9A3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7C8196DA" w14:textId="77777777">
        <w:trPr>
          <w:trHeight w:val="285"/>
          <w:jc w:val="center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B9E97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E38A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GSM2792664</w:t>
            </w:r>
          </w:p>
        </w:tc>
        <w:tc>
          <w:tcPr>
            <w:tcW w:w="42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89196B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C57BL/6 CTRL WT6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11A7A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1BF84401" w14:textId="77777777">
        <w:trPr>
          <w:trHeight w:val="285"/>
          <w:jc w:val="center"/>
        </w:trPr>
        <w:tc>
          <w:tcPr>
            <w:tcW w:w="780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535EA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GSE2411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B720A48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GSM45427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01012F72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Control 1</w:t>
            </w:r>
          </w:p>
        </w:tc>
        <w:tc>
          <w:tcPr>
            <w:tcW w:w="129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85E03D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Affymetrix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Mouse Expression 430A Array</w:t>
            </w:r>
          </w:p>
        </w:tc>
      </w:tr>
      <w:tr w:rsidR="00C002CD" w14:paraId="6228DD8B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5900D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53840EF6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GSM45428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0C3ED976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Control 2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2936D1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41F7AEC3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813BB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1AA9DEE7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GSM45429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01D901F6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Control 3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CFD20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25B9FF80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83C3D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2F2BE25A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GSM45430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419769A4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Control 4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BC9556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213AF49D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BA39E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710E799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GSM45431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0E91B486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Control 5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7274A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27F0838B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C6DD62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0127FB35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GSM45432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75DCC471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Control 6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6918FE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37EAB406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F338F9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1DDD7B41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GSM45439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54CE3B70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LPS 1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B14D4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2A9C5519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92E0F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7538D428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GSM45440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202FF327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LPS 2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8FD2F1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4710AAFA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7968FD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2EBD81A3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GSM45441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372307E2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LPS 3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22F62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3DEC798B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7C13A2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40A0D62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GSM45442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70B05924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LPS 4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58B38A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6E602E05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FF9D1E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703B56A5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GSM45443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2F77F479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LPS 5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A9B9A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4D99F47B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D2762A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C2F4D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GSM45444</w:t>
            </w:r>
          </w:p>
        </w:tc>
        <w:tc>
          <w:tcPr>
            <w:tcW w:w="42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F9B87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LPS 6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7E5BF1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7624D8F1" w14:textId="77777777">
        <w:trPr>
          <w:trHeight w:val="285"/>
          <w:jc w:val="center"/>
        </w:trPr>
        <w:tc>
          <w:tcPr>
            <w:tcW w:w="780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44FAE9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GSE16409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F5A8985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GSM412476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0F5A9B18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Wild-type, Control, Replicate 1</w:t>
            </w:r>
          </w:p>
        </w:tc>
        <w:tc>
          <w:tcPr>
            <w:tcW w:w="129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B127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Duke-GE/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Amersham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CodeLink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UniSet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Mouse 20K I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Bioarray</w:t>
            </w:r>
            <w:proofErr w:type="spellEnd"/>
          </w:p>
        </w:tc>
      </w:tr>
      <w:tr w:rsidR="00C002CD" w14:paraId="082FC7AF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A38318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1E91F23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GSM412477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475C5F73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Wild-type,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Control, Replicate 2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C6A189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78F961CB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0C3FEB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CFCEED0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GSM412478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3E62969A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Wild-type, Control, Replicate 3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38614B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77491973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29AA00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36B8236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GSM412479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2E6F4502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Wild-type, 1.5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hours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post LPS, Replicate 1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72D12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7B672EB8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62522E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38F77CDD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GSM412480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097DEF13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Wild-type, 1.5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hours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post LPS, Replicate 2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4955A3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53A3E4D7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84740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1522635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GSM412481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2790B5CB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Wild-type, 1.5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hours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post LPS, Replicate 3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AEDDB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6881B9CB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8EF6BA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749C299D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GSM412482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25F56964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Wild-type, 6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hours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post LPS, Replicate 1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D8F6D2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6DB9F67C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C182FA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1CA8FAE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GSM412483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2F6DE68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Wild-type, 6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hours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post LPS, Replicate 2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BEE73E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46145592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31DF65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1E53F258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GSM412484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584ECD8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Wild-type, 6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hours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post LPS, Replicate 3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EC9E6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6EE33C89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393CA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10E96661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GSM412485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65096157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Wild-type, 12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hours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post LPS, Replicate 1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E83919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3F58669A" w14:textId="77777777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96466A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061800B1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GSM412486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61DF31E8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Wild-type, 12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hours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post LPS, Replicate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2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A868B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C002CD" w14:paraId="3D2666CF" w14:textId="77777777" w:rsidTr="007C3460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64EF32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9356B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GSM412487</w:t>
            </w:r>
          </w:p>
        </w:tc>
        <w:tc>
          <w:tcPr>
            <w:tcW w:w="42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32510" w14:textId="77777777" w:rsidR="00C002CD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Wild-type, 12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hours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post LPS, Replicate 3</w:t>
            </w:r>
          </w:p>
        </w:tc>
        <w:tc>
          <w:tcPr>
            <w:tcW w:w="12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18C76" w14:textId="77777777" w:rsidR="00C002CD" w:rsidRDefault="00C002CD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840639" w14:paraId="71F6941A" w14:textId="77777777" w:rsidTr="00E0403E">
        <w:trPr>
          <w:trHeight w:val="240"/>
          <w:jc w:val="center"/>
        </w:trPr>
        <w:tc>
          <w:tcPr>
            <w:tcW w:w="78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42D8D0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bookmarkStart w:id="0" w:name="_GoBack" w:colFirst="3" w:colLast="3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GSE18341</w:t>
            </w:r>
          </w:p>
        </w:tc>
        <w:tc>
          <w:tcPr>
            <w:tcW w:w="196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844D38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GSM457845</w:t>
            </w:r>
          </w:p>
        </w:tc>
        <w:tc>
          <w:tcPr>
            <w:tcW w:w="42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935D40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lung_21 day old, untreated, spontaneously breathing control_rep1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6D1620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Affymetrix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Mouse Genome 430 2.0 Array</w:t>
            </w:r>
          </w:p>
        </w:tc>
      </w:tr>
      <w:bookmarkEnd w:id="0"/>
      <w:tr w:rsidR="00840639" w14:paraId="5A076A8E" w14:textId="77777777" w:rsidTr="00E0403E">
        <w:trPr>
          <w:trHeight w:val="285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1B9C986B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18FF4CB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GSM457846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6AAF0B3A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lung_21 day old, untreated, spontaneously breathing control_rep2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584E9718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840639" w14:paraId="0BDCEB30" w14:textId="77777777" w:rsidTr="00E0403E">
        <w:trPr>
          <w:trHeight w:val="285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698FA692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6F618D6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GSM457847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6A23B5DD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lung_21 day old, untreated, spontaneously breathing control_rep3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7704BD3E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840639" w14:paraId="47693C3C" w14:textId="77777777" w:rsidTr="00E0403E">
        <w:trPr>
          <w:trHeight w:val="285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35374710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24ADF440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GSM457848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40800102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lung_21 day old, untreated, spontaneously breathing control_rep4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09B387B1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840639" w14:paraId="510AF9E6" w14:textId="77777777" w:rsidTr="00E0403E">
        <w:trPr>
          <w:trHeight w:val="285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2B38A6B6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37605096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GSM457852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05005460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lung_21 day old, treated with inhaled LPS, then spontaneous breathing for 2 hr_rep1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78B19E18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840639" w14:paraId="3563C2C2" w14:textId="77777777" w:rsidTr="00E0403E">
        <w:trPr>
          <w:trHeight w:val="285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2D21DE13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07513980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GSM457853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521798A0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lung_21 day old, treated with inhaled LPS, then spontaneous breathing for 2 hr_rep2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6E4703A5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840639" w14:paraId="5E707521" w14:textId="77777777" w:rsidTr="00E0403E">
        <w:trPr>
          <w:trHeight w:val="285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4F336305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016A88CB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GSM457854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6F0E7C48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lung_21 day old, treated with inhaled LPS, then spontaneous breathing for 2 hr_rep3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19C2BA44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840639" w14:paraId="6DEF7CF9" w14:textId="77777777" w:rsidTr="00E0403E">
        <w:trPr>
          <w:trHeight w:val="285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1B4A5632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0DD98286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GSM457855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6C7117A8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lung_21 day old, treated with inhaled LPS, then spontaneous breathing for 2 hr_rep4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49A58516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840639" w14:paraId="09D8D287" w14:textId="77777777" w:rsidTr="00E0403E">
        <w:trPr>
          <w:trHeight w:val="285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179A5073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160D0626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GSM457859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0CB1A664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lung_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16 week old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, untreated, spontaneously breathing control_rep1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164901DA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840639" w14:paraId="2191B9B5" w14:textId="77777777" w:rsidTr="00E0403E">
        <w:trPr>
          <w:trHeight w:val="285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5E113FB6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56C60B92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GSM457860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06B6D3CF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lung_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16 week old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, untreated, spontaneously breathing control_rep2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2EE851AA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840639" w14:paraId="253FFD26" w14:textId="77777777" w:rsidTr="00E0403E">
        <w:trPr>
          <w:trHeight w:val="285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6E8E0B26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5A4EAC0F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GSM457861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172BB403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lung_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16 week old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, untreated, spontaneously breathing control_rep3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02A59489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840639" w14:paraId="5E374311" w14:textId="77777777" w:rsidTr="00E0403E">
        <w:trPr>
          <w:trHeight w:val="285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22DF692F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FD2FA67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GSM457862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0BDD2274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lung_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16 week old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, untreated, spontaneously breathing control_rep4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3D7F784F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840639" w14:paraId="62754076" w14:textId="77777777" w:rsidTr="00F00FD3">
        <w:trPr>
          <w:trHeight w:val="285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0914D140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7EAC3134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GSM457867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2EE8977F" w14:textId="77777777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lung_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16 week old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, treated with inhaled LPS, then spontaneous breathing for 2 hr_rep1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2C08A380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840639" w14:paraId="5DE69F0C" w14:textId="77777777" w:rsidTr="00F00FD3">
        <w:trPr>
          <w:trHeight w:val="285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1F3B06EE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3685A08B" w14:textId="0F8C051D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F00FD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GSM457868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3F6CC44C" w14:textId="1EFA1C9E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F00FD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lung_</w:t>
            </w:r>
            <w:proofErr w:type="gramStart"/>
            <w:r w:rsidRPr="00F00FD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16 week old</w:t>
            </w:r>
            <w:proofErr w:type="gramEnd"/>
            <w:r w:rsidRPr="00F00FD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, treated with inhaled LPS, then spontaneous breathing for 2 hr_rep2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4AB35C3E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840639" w14:paraId="6628EFC6" w14:textId="77777777" w:rsidTr="00F00FD3">
        <w:trPr>
          <w:trHeight w:val="285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4687F455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8B53A31" w14:textId="6F95F2A8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F00FD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GSM457869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0B86576D" w14:textId="3A34B2A6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F00FD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lung_</w:t>
            </w:r>
            <w:proofErr w:type="gramStart"/>
            <w:r w:rsidRPr="00F00FD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16 week old</w:t>
            </w:r>
            <w:proofErr w:type="gramEnd"/>
            <w:r w:rsidRPr="00F00FD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, treated with inhaled LPS, then spontaneous breathing for 2 hr_rep3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3BD49A1C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840639" w14:paraId="6139218D" w14:textId="77777777" w:rsidTr="00D82461">
        <w:trPr>
          <w:trHeight w:val="285"/>
          <w:jc w:val="center"/>
        </w:trPr>
        <w:tc>
          <w:tcPr>
            <w:tcW w:w="780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8FDA98F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6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65EA930" w14:textId="6688F9B9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F00FD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GSM457870</w:t>
            </w:r>
          </w:p>
        </w:tc>
        <w:tc>
          <w:tcPr>
            <w:tcW w:w="421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88D9944" w14:textId="7A20209E" w:rsidR="00840639" w:rsidRDefault="0084063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F00FD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lung_</w:t>
            </w:r>
            <w:proofErr w:type="gramStart"/>
            <w:r w:rsidRPr="00F00FD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16 week old</w:t>
            </w:r>
            <w:proofErr w:type="gramEnd"/>
            <w:r w:rsidRPr="00F00FD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, treated with inhaled LPS, then spontaneous breathing for 2 hr_rep4</w:t>
            </w:r>
          </w:p>
        </w:tc>
        <w:tc>
          <w:tcPr>
            <w:tcW w:w="1292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B3D7EDF" w14:textId="77777777" w:rsidR="00840639" w:rsidRDefault="00840639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</w:tbl>
    <w:p w14:paraId="390F64C5" w14:textId="77777777" w:rsidR="00C002CD" w:rsidRDefault="00C002CD"/>
    <w:sectPr w:rsidR="00C00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F64AE"/>
    <w:rsid w:val="00146BD5"/>
    <w:rsid w:val="00231E3A"/>
    <w:rsid w:val="007C3460"/>
    <w:rsid w:val="00840639"/>
    <w:rsid w:val="00C002CD"/>
    <w:rsid w:val="00D82461"/>
    <w:rsid w:val="00E93327"/>
    <w:rsid w:val="00F00FD3"/>
    <w:rsid w:val="7E1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AF7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528</Words>
  <Characters>3011</Characters>
  <Application>Microsoft Macintosh Word</Application>
  <DocSecurity>0</DocSecurity>
  <Lines>25</Lines>
  <Paragraphs>7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maokaimin</dc:creator>
  <cp:lastModifiedBy>毛开敏</cp:lastModifiedBy>
  <cp:revision>20</cp:revision>
  <dcterms:created xsi:type="dcterms:W3CDTF">2020-05-01T03:44:00Z</dcterms:created>
  <dcterms:modified xsi:type="dcterms:W3CDTF">2020-04-30T20:11:00Z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2052-2.1.0.3383</vt:lpwstr>
  </property>
</Properties>
</file>