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84" w:rsidRPr="002E659C" w:rsidRDefault="00916784" w:rsidP="00916784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2E659C">
        <w:rPr>
          <w:rFonts w:asciiTheme="majorHAnsi" w:hAnsiTheme="majorHAnsi" w:cs="Times New Roman"/>
          <w:b/>
          <w:sz w:val="24"/>
          <w:szCs w:val="24"/>
        </w:rPr>
        <w:t>Supplementary T</w:t>
      </w:r>
      <w:bookmarkStart w:id="0" w:name="_GoBack"/>
      <w:bookmarkEnd w:id="0"/>
      <w:r w:rsidRPr="002E659C">
        <w:rPr>
          <w:rFonts w:asciiTheme="majorHAnsi" w:hAnsiTheme="majorHAnsi" w:cs="Times New Roman"/>
          <w:b/>
          <w:sz w:val="24"/>
          <w:szCs w:val="24"/>
        </w:rPr>
        <w:t>able 7. The prevalence cases, age-standardized prevalence, and temporal trend of liver cirrhosis</w:t>
      </w:r>
      <w:r w:rsidR="002E659C" w:rsidRPr="002E659C">
        <w:rPr>
          <w:rFonts w:asciiTheme="majorHAnsi" w:hAnsiTheme="majorHAnsi" w:cs="Times New Roman"/>
          <w:b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7"/>
        <w:gridCol w:w="2421"/>
        <w:gridCol w:w="2151"/>
        <w:gridCol w:w="222"/>
        <w:gridCol w:w="2601"/>
        <w:gridCol w:w="2151"/>
        <w:gridCol w:w="222"/>
        <w:gridCol w:w="1521"/>
      </w:tblGrid>
      <w:tr w:rsidR="00916784" w:rsidRPr="000A698D" w:rsidTr="00916784">
        <w:trPr>
          <w:trHeight w:val="276"/>
        </w:trPr>
        <w:tc>
          <w:tcPr>
            <w:tcW w:w="83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784" w:rsidRPr="000A698D" w:rsidRDefault="00916784" w:rsidP="00307AE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916784" w:rsidRPr="000A698D" w:rsidTr="00916784">
        <w:trPr>
          <w:trHeight w:val="612"/>
        </w:trPr>
        <w:tc>
          <w:tcPr>
            <w:tcW w:w="8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859806.2(824380.7-897826.9)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15938.0(15281.3-16642.7)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1500585.1(1448741.6-556007.5)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19640.0(18961.4-20365.4)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0.75(0.73-0.77)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497119.5(475967.8-518679.3)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18293.1(17514.7-19086.4)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869833.4(840589.6-902125.6)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22684.3(21921.7-23526.5)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0.78(0.76-0.80)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362686.7(347656.9-378963.6)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13547.3(12985.9-14155.3)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630751.7(608217.5-654309.0)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16572.8(15980.7-17191.7)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0.71(0.68-0.74)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94685.8(88465.3-100505.6)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13575.0(12683.2-14409.4)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184884.8(173903.4-195232.8)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14333.2(13481.9-15135.4)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0.17(0.15-0.19)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162774.5(155126.4-171196.1)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15588.4(14856.0-16394.9)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306238.4(293912.5-318516.3)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17964.2(17241.1-18684.4)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0.47(0.44-0.50)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274254.4(261754.5-287477.2)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17681.1(16875.2-18533.5)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465401.9(450109.7-481764.9)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22265.4(21533.8-23048.2)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0.84(0.80-0.89)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204223.0(196299.4-212386.9)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18365.4(17652.8-19099.6)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348974.6(338232.4-360842.9)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25154.0(24379.7-26009.5)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1.13(1.09-1.18)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118729.6(115131.7-122453.7)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12291.3(11918.9-12676.9)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187162.1(181501.7-193274.6)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16420.4(15923.8-16956.7)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1.10(1.05-1.15)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Etiology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Hepatitis B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333780.7(302793.8-363301.0)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6187.2(5612.8-6734.4)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431116.3(395729.0-468718.9)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5642.5(5179.4-6134.7)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-0.39(-0.46--0.34)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Hepatitis C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104466.6(92754.6-118648.8)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1936.5(1719.4-2199.4)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134493.9(118558.2-153823.8)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1760.3(1551.7-2013.3)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-0.39(-0.42--0.36)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Alcohol use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14608.3(13711.3-15577.7)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270.8(254.2-288.8)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26041.9(24252.8-28011.2)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340.8(317.4-366.6)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0.84(0.79-0.89)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NASH use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395517.8(379947.3-411747.6)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7331.6(7043.0-7632.4)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892322.8(858624.9-927954.4)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11678.9(11237.9-12145.3)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1.74(1.73-1.75)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other causes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11435.6(10525.0-12332.8)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212.0(195.1-228.6)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16616.0(15165.6-17954.6)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217.5(198.5-235.0)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0.04(-0.02-0.10)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24927.2(24150.4-25743.5)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14362.3(13914.7-14832.6)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32679.1(31683.4-33789.1)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17472.2(16939.9-18065.7)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0.74(0.72-0.76)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13499.3(12852.9-14239.1)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19352.0(18425.3-20412.5)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18786.0(18042.2-19689.0)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20660.9(19842.9-21654.0)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0.19(0.16-0.22)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282331.3(267461.8-296431.3)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22431.3(21249.9-23551.6)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437097.0(421139.9-454180.5)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29420.0(28346.0-30569.8)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0.95(0.87-1.02)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117234.1(111749.9-122586.1)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10573.3(10078.7-11056.0)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227846.1(219321.8-237112.8)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12781.1(12302.9-13300.9)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0.73(0.68-0.78)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82056.6(78101.9-85947.5)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17580.1(16732.8-18413.7)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153712.2(148324.5-159319.1)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23272.7(22456.9-24121.6)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1.10(1.06-1.14)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2175.9(2096.6-2260.3)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10734.0(10342.8-11150.3)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3984.6(3846.4-4125.6)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14034.5(13547.6-14531.3)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1.04(0.98-1.09)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3740.2(3587.6-3899.9)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10590.6(10158.5-11042.8)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7162.3(6855.5-7473.1)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15481.0(14817.9-16152.8)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1.51(1.48-1.54)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16411.8(15915.2-16928.1)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13221.7(12821.6-3637.7)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19332.0(18735.3-19909.0)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16839.2(16319.4-17341.8)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0.96(0.93-0.98)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34660.8(33341.6-36086.0)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15273.8(14692.5-15901.8)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40422.1(39099.0-41913.1)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19230.4(18600.9-19939.7)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0.90(0.87-0.94)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44535.2(43087.6-46012.2)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11547.2(11171.9-11930.2)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66697.6(64440.6-69061.5)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15404.7(14883.4-15950.6)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1.09(1.00-1.19)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4081.7(3930.9-4247.9)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10640.5(10247.5-11074.0)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9682.7(9385.1-9984.5)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15757.3(15273.1-16248.5)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1.48(1.46-1.49)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22705.7(21807.9-23684.0)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13832.7(13285.8-14428.7)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50325.7(48670.7-52059.5)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19697.8(19050.0-20376.4)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1.31(1.24-1.39)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4206.2(4071.5-4346.8)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8488.9(8216.9-8772.5)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7920.9(7673.4-8183.0)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12072.9(11695.7-12472.4)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1.35(1.34-1.36)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18969.0(18081.5-19864.1)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12361.5(11783.1-12944.8)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39332.2(37906.3-40869.9)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17980.9(17329.1-18683.9)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1.38(1.33-1.42)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65692.8(63184.7-68480.2)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19270.1(18534.4-20087.8)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154371.3(149104.3-159988.0)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25720.7(24843.2-26656.6)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1.08(1.03-1.14)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28629.0(27602.5-29744.1)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10198.5(9832.8-10595.7)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51926.9(50118.1-53900.2)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14388.8(13887.6-14935.6)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1.31(1.25-1.37)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1474.4(1374.6-1569.5)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22833.1(21288.4-24306.7)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3149.2(2875.1-3345.6)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24988.0(22813.6-26546.2)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0.40(0.34-0.45)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11043.6(10010.8-11891.4)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20070.5(18193.6-21611.4)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21453.1(18431.5-23405.3)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17632.2(15148.7-19236.7)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-0.57(-0.68--0.46)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27284.0(25413.7-29317.5)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14242.8(13266.5-15304.4)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53083.1(49619.7-56551.1)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13501.0(12620.1-14383.0)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-0.29(-0.33--0.24)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10896.7(10117.4-11680.6)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20763.0(19278.2-22256.6)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15345.9(14605.0-16118.5)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19833.4(18875.8-20831.9)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-0.08(-0.16-0.00)</w:t>
            </w:r>
          </w:p>
        </w:tc>
      </w:tr>
      <w:tr w:rsidR="00916784" w:rsidRPr="000A698D" w:rsidTr="00916784">
        <w:trPr>
          <w:trHeight w:val="276"/>
        </w:trPr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784" w:rsidRPr="000A698D" w:rsidRDefault="00916784" w:rsidP="00307AE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43250.7(38022.3-46327.2)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22498.8(19779.0-24099.2)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86275.2(76873.3-91565.7)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19887.5(17720.2-21107.0)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784" w:rsidRPr="000A698D" w:rsidRDefault="00916784" w:rsidP="00307AE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A698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-0.63(-0.72--0.55)</w:t>
            </w:r>
          </w:p>
        </w:tc>
      </w:tr>
    </w:tbl>
    <w:p w:rsidR="003D20EC" w:rsidRDefault="003D20EC" w:rsidP="00916784"/>
    <w:sectPr w:rsidR="003D20EC" w:rsidSect="009167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66"/>
    <w:rsid w:val="002E659C"/>
    <w:rsid w:val="003D20EC"/>
    <w:rsid w:val="005251EB"/>
    <w:rsid w:val="00916784"/>
    <w:rsid w:val="00B355BC"/>
    <w:rsid w:val="00C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8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8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Badri</cp:lastModifiedBy>
  <cp:revision>3</cp:revision>
  <dcterms:created xsi:type="dcterms:W3CDTF">2020-10-05T12:31:00Z</dcterms:created>
  <dcterms:modified xsi:type="dcterms:W3CDTF">2021-01-02T11:29:00Z</dcterms:modified>
</cp:coreProperties>
</file>