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68" w:rsidRPr="0027092B" w:rsidRDefault="007148C7" w:rsidP="00362557">
      <w:pPr>
        <w:jc w:val="left"/>
        <w:rPr>
          <w:rFonts w:ascii="Times New Roman" w:hAnsi="Times New Roman" w:cs="Times New Roman"/>
          <w:b/>
          <w:color w:val="333333"/>
          <w:szCs w:val="21"/>
          <w:shd w:val="clear" w:color="auto" w:fill="FFFFFF"/>
        </w:rPr>
      </w:pPr>
      <w:bookmarkStart w:id="0" w:name="_GoBack"/>
      <w:bookmarkEnd w:id="0"/>
      <w:r w:rsidRPr="0027092B">
        <w:rPr>
          <w:rFonts w:ascii="Times New Roman" w:hAnsi="Times New Roman" w:cs="Times New Roman"/>
          <w:b/>
          <w:color w:val="333333"/>
          <w:szCs w:val="21"/>
          <w:shd w:val="clear" w:color="auto" w:fill="FFFFFF"/>
        </w:rPr>
        <w:t xml:space="preserve">Supplementary Table </w:t>
      </w:r>
      <w:r w:rsidRPr="0027092B">
        <w:rPr>
          <w:rFonts w:ascii="Times New Roman" w:hAnsi="Times New Roman" w:cs="Times New Roman" w:hint="eastAsia"/>
          <w:b/>
          <w:color w:val="333333"/>
          <w:szCs w:val="21"/>
          <w:shd w:val="clear" w:color="auto" w:fill="FFFFFF"/>
        </w:rPr>
        <w:t>2</w:t>
      </w:r>
      <w:r w:rsidRPr="0027092B">
        <w:rPr>
          <w:rFonts w:ascii="Times New Roman" w:hAnsi="Times New Roman" w:cs="Times New Roman"/>
          <w:b/>
          <w:color w:val="333333"/>
          <w:szCs w:val="21"/>
          <w:shd w:val="clear" w:color="auto" w:fill="FFFFFF"/>
        </w:rPr>
        <w:t xml:space="preserve">. </w:t>
      </w:r>
      <w:r w:rsidR="00362557" w:rsidRPr="0027092B">
        <w:rPr>
          <w:rFonts w:ascii="Times New Roman" w:hAnsi="Times New Roman" w:cs="Times New Roman" w:hint="eastAsia"/>
          <w:b/>
          <w:color w:val="333333"/>
          <w:szCs w:val="21"/>
          <w:shd w:val="clear" w:color="auto" w:fill="FFFFFF"/>
        </w:rPr>
        <w:t>T</w:t>
      </w:r>
      <w:r w:rsidR="00362557" w:rsidRPr="0027092B">
        <w:rPr>
          <w:rFonts w:ascii="Times New Roman" w:hAnsi="Times New Roman" w:cs="Times New Roman"/>
          <w:b/>
          <w:color w:val="333333"/>
          <w:szCs w:val="21"/>
          <w:shd w:val="clear" w:color="auto" w:fill="FFFFFF"/>
        </w:rPr>
        <w:t>he level of metabolites in 12 brain regions of two groups.</w:t>
      </w:r>
    </w:p>
    <w:p w:rsidR="00F46868" w:rsidRPr="00362557" w:rsidRDefault="00F46868" w:rsidP="00F46868">
      <w:pPr>
        <w:jc w:val="center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</w:p>
    <w:p w:rsidR="00F46868" w:rsidRPr="00AC5787" w:rsidRDefault="00AC5787" w:rsidP="00AC5787">
      <w:pPr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1. </w:t>
      </w:r>
      <w:r w:rsidR="00F46868" w:rsidRPr="00AC5787">
        <w:rPr>
          <w:rFonts w:ascii="Times New Roman" w:hAnsi="Times New Roman" w:cs="Times New Roman"/>
          <w:color w:val="333333"/>
          <w:szCs w:val="21"/>
          <w:shd w:val="clear" w:color="auto" w:fill="FFFFFF"/>
        </w:rPr>
        <w:t>Olfactory Bulbs</w:t>
      </w:r>
      <w:r w:rsidR="00F46868" w:rsidRPr="00AC5787"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 xml:space="preserve"> (OB)</w:t>
      </w:r>
    </w:p>
    <w:p w:rsidR="007A21A4" w:rsidRPr="0021078F" w:rsidRDefault="007A21A4" w:rsidP="00362557">
      <w:pPr>
        <w:pStyle w:val="ListParagraph"/>
        <w:ind w:left="360" w:firstLineChars="0" w:firstLine="0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</w:p>
    <w:tbl>
      <w:tblPr>
        <w:tblStyle w:val="TableGrid"/>
        <w:tblW w:w="9782" w:type="dxa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3402"/>
        <w:gridCol w:w="3543"/>
        <w:gridCol w:w="1418"/>
      </w:tblGrid>
      <w:tr w:rsidR="00F46868" w:rsidRPr="0021078F" w:rsidTr="009F0226"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21078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MIR(μ</w:t>
            </w:r>
            <w:r w:rsidRPr="0021078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21078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21078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Control(μ</w:t>
            </w:r>
            <w:r w:rsidRPr="0021078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21078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21078F">
              <w:rPr>
                <w:rFonts w:ascii="Times New Roman" w:hAnsi="Times New Roman" w:cs="Times New Roman"/>
                <w:i/>
                <w:szCs w:val="21"/>
              </w:rPr>
              <w:t xml:space="preserve">p </w:t>
            </w:r>
            <w:r w:rsidRPr="0021078F"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F46868" w:rsidRPr="0021078F" w:rsidTr="009F0226">
        <w:tc>
          <w:tcPr>
            <w:tcW w:w="141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Cretine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19.15 ±3.99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16.03±3.57</w:t>
            </w:r>
          </w:p>
        </w:tc>
        <w:tc>
          <w:tcPr>
            <w:tcW w:w="141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0.107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Glycine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1.75 ±0.23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1.58±0.25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0.150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myo_Insitol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11.00±1.65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9.94±1.30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0.156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Taurine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20.03±2.60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19.16±2.68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0.506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Choline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0.72 ±0.22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0.68±0.21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0.671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Asparate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1.44±0.28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1.40±0.24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0.746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Glutamine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6.11±1.04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5.68±0.87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0.368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Glutamate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10.77±2.34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9.79±1.83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0.346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GABA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3.04 ±0.55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2.89±0.46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0.538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NAA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6.31±0.94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5.87±1.07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0.383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Alanine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0.96 ±0.17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1.00±0.19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0.674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Lactate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6.01±2.53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6.50±2.31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0.680</w:t>
            </w:r>
          </w:p>
        </w:tc>
      </w:tr>
    </w:tbl>
    <w:p w:rsidR="00F46868" w:rsidRDefault="00F46868" w:rsidP="00F46868">
      <w:pPr>
        <w:jc w:val="left"/>
        <w:rPr>
          <w:rFonts w:ascii="Times New Roman" w:hAnsi="Times New Roman" w:cs="Times New Roman"/>
          <w:szCs w:val="21"/>
        </w:rPr>
      </w:pPr>
      <w:r w:rsidRPr="0021078F">
        <w:rPr>
          <w:rFonts w:ascii="Times New Roman" w:hAnsi="Times New Roman" w:cs="Times New Roman"/>
          <w:szCs w:val="21"/>
        </w:rPr>
        <w:t xml:space="preserve">Data are shown as Mean±SD.  </w:t>
      </w:r>
    </w:p>
    <w:p w:rsidR="00F46868" w:rsidRDefault="00F46868" w:rsidP="00F46868">
      <w:pPr>
        <w:jc w:val="left"/>
        <w:rPr>
          <w:rFonts w:ascii="Times New Roman" w:hAnsi="Times New Roman" w:cs="Times New Roman"/>
          <w:szCs w:val="21"/>
        </w:rPr>
      </w:pPr>
    </w:p>
    <w:p w:rsidR="00F46868" w:rsidRPr="00551066" w:rsidRDefault="00F46868" w:rsidP="00551066">
      <w:pPr>
        <w:pStyle w:val="ListParagraph"/>
        <w:numPr>
          <w:ilvl w:val="0"/>
          <w:numId w:val="4"/>
        </w:numPr>
        <w:ind w:firstLineChars="0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r w:rsidRPr="00551066">
        <w:rPr>
          <w:rFonts w:ascii="Times New Roman" w:hAnsi="Times New Roman" w:cs="Times New Roman"/>
          <w:color w:val="333333"/>
          <w:szCs w:val="21"/>
          <w:shd w:val="clear" w:color="auto" w:fill="FFFFFF"/>
        </w:rPr>
        <w:t>Prefrontal Cortex</w:t>
      </w:r>
      <w:r w:rsidRPr="00551066"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 xml:space="preserve"> (PFC)</w:t>
      </w:r>
    </w:p>
    <w:p w:rsidR="007A21A4" w:rsidRPr="0021078F" w:rsidRDefault="007A21A4" w:rsidP="00362557">
      <w:pPr>
        <w:pStyle w:val="ListParagraph"/>
        <w:ind w:left="360" w:firstLineChars="0" w:firstLine="0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</w:p>
    <w:tbl>
      <w:tblPr>
        <w:tblStyle w:val="TableGrid"/>
        <w:tblW w:w="9782" w:type="dxa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3402"/>
        <w:gridCol w:w="3543"/>
        <w:gridCol w:w="1418"/>
      </w:tblGrid>
      <w:tr w:rsidR="00F46868" w:rsidRPr="0021078F" w:rsidTr="009F0226"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21078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MIR(μ</w:t>
            </w:r>
            <w:r w:rsidRPr="0021078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21078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21078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Control(μ</w:t>
            </w:r>
            <w:r w:rsidRPr="0021078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21078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21078F">
              <w:rPr>
                <w:rFonts w:ascii="Times New Roman" w:hAnsi="Times New Roman" w:cs="Times New Roman"/>
                <w:i/>
                <w:szCs w:val="21"/>
              </w:rPr>
              <w:t xml:space="preserve">p </w:t>
            </w:r>
            <w:r w:rsidRPr="0021078F"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F46868" w:rsidRPr="0021078F" w:rsidTr="009F0226">
        <w:tc>
          <w:tcPr>
            <w:tcW w:w="141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Cretine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35.71±2.50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34.74±3.32</w:t>
            </w:r>
          </w:p>
        </w:tc>
        <w:tc>
          <w:tcPr>
            <w:tcW w:w="141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0.509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Glycine</w:t>
            </w:r>
          </w:p>
        </w:tc>
        <w:tc>
          <w:tcPr>
            <w:tcW w:w="3402" w:type="dxa"/>
            <w:shd w:val="clear" w:color="auto" w:fill="auto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1.93±0.29</w:t>
            </w:r>
          </w:p>
        </w:tc>
        <w:tc>
          <w:tcPr>
            <w:tcW w:w="3543" w:type="dxa"/>
            <w:shd w:val="clear" w:color="auto" w:fill="auto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1.75±0.20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0.159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myo_Insitol</w:t>
            </w:r>
          </w:p>
        </w:tc>
        <w:tc>
          <w:tcPr>
            <w:tcW w:w="3402" w:type="dxa"/>
            <w:shd w:val="clear" w:color="auto" w:fill="auto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13.96±1.47</w:t>
            </w:r>
          </w:p>
        </w:tc>
        <w:tc>
          <w:tcPr>
            <w:tcW w:w="3543" w:type="dxa"/>
            <w:shd w:val="clear" w:color="auto" w:fill="auto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13.38±1.89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0.495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Taurine</w:t>
            </w:r>
          </w:p>
        </w:tc>
        <w:tc>
          <w:tcPr>
            <w:tcW w:w="3402" w:type="dxa"/>
            <w:shd w:val="clear" w:color="auto" w:fill="auto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16.47±2.17</w:t>
            </w:r>
          </w:p>
        </w:tc>
        <w:tc>
          <w:tcPr>
            <w:tcW w:w="3543" w:type="dxa"/>
            <w:shd w:val="clear" w:color="auto" w:fill="auto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14.90±2.09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0.146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Choline</w:t>
            </w:r>
          </w:p>
        </w:tc>
        <w:tc>
          <w:tcPr>
            <w:tcW w:w="3402" w:type="dxa"/>
            <w:shd w:val="clear" w:color="auto" w:fill="auto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0.14±0.03</w:t>
            </w:r>
          </w:p>
        </w:tc>
        <w:tc>
          <w:tcPr>
            <w:tcW w:w="3543" w:type="dxa"/>
            <w:shd w:val="clear" w:color="auto" w:fill="auto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0.14±0.02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0.965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Asparate</w:t>
            </w:r>
          </w:p>
        </w:tc>
        <w:tc>
          <w:tcPr>
            <w:tcW w:w="3402" w:type="dxa"/>
            <w:shd w:val="clear" w:color="auto" w:fill="auto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2.12±0.16</w:t>
            </w:r>
          </w:p>
        </w:tc>
        <w:tc>
          <w:tcPr>
            <w:tcW w:w="3543" w:type="dxa"/>
            <w:shd w:val="clear" w:color="auto" w:fill="auto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2.10±0.24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0.834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Glutamine</w:t>
            </w:r>
          </w:p>
        </w:tc>
        <w:tc>
          <w:tcPr>
            <w:tcW w:w="3402" w:type="dxa"/>
            <w:shd w:val="clear" w:color="auto" w:fill="auto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7.88±1.00</w:t>
            </w:r>
          </w:p>
        </w:tc>
        <w:tc>
          <w:tcPr>
            <w:tcW w:w="3543" w:type="dxa"/>
            <w:shd w:val="clear" w:color="auto" w:fill="auto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7.51±0.91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0.436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Glutamate</w:t>
            </w:r>
          </w:p>
        </w:tc>
        <w:tc>
          <w:tcPr>
            <w:tcW w:w="3402" w:type="dxa"/>
            <w:shd w:val="clear" w:color="auto" w:fill="auto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19.20±1.70</w:t>
            </w:r>
          </w:p>
        </w:tc>
        <w:tc>
          <w:tcPr>
            <w:tcW w:w="3543" w:type="dxa"/>
            <w:shd w:val="clear" w:color="auto" w:fill="auto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18.90±1.57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0.713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GABA</w:t>
            </w:r>
          </w:p>
        </w:tc>
        <w:tc>
          <w:tcPr>
            <w:tcW w:w="3402" w:type="dxa"/>
            <w:shd w:val="clear" w:color="auto" w:fill="auto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2.37±0.21</w:t>
            </w:r>
          </w:p>
        </w:tc>
        <w:tc>
          <w:tcPr>
            <w:tcW w:w="3543" w:type="dxa"/>
            <w:shd w:val="clear" w:color="auto" w:fill="auto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2.40±0.16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0.779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NAA</w:t>
            </w:r>
          </w:p>
        </w:tc>
        <w:tc>
          <w:tcPr>
            <w:tcW w:w="3402" w:type="dxa"/>
            <w:shd w:val="clear" w:color="auto" w:fill="auto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10.76±1.27</w:t>
            </w:r>
          </w:p>
        </w:tc>
        <w:tc>
          <w:tcPr>
            <w:tcW w:w="3543" w:type="dxa"/>
            <w:shd w:val="clear" w:color="auto" w:fill="auto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10.19±1.19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0.356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Alanine</w:t>
            </w:r>
          </w:p>
        </w:tc>
        <w:tc>
          <w:tcPr>
            <w:tcW w:w="3402" w:type="dxa"/>
            <w:shd w:val="clear" w:color="auto" w:fill="auto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0.96±0.14</w:t>
            </w:r>
          </w:p>
        </w:tc>
        <w:tc>
          <w:tcPr>
            <w:tcW w:w="3543" w:type="dxa"/>
            <w:shd w:val="clear" w:color="auto" w:fill="auto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1.00±0.11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0.528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Lactate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7.48±3.52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9.12±3.81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0.371</w:t>
            </w:r>
          </w:p>
        </w:tc>
      </w:tr>
    </w:tbl>
    <w:p w:rsidR="00F46868" w:rsidRDefault="00F46868" w:rsidP="00F46868">
      <w:pPr>
        <w:jc w:val="left"/>
        <w:rPr>
          <w:rFonts w:ascii="Times New Roman" w:hAnsi="Times New Roman" w:cs="Times New Roman"/>
          <w:szCs w:val="21"/>
        </w:rPr>
      </w:pPr>
      <w:r w:rsidRPr="0021078F">
        <w:rPr>
          <w:rFonts w:ascii="Times New Roman" w:hAnsi="Times New Roman" w:cs="Times New Roman"/>
          <w:szCs w:val="21"/>
        </w:rPr>
        <w:t xml:space="preserve">Data are shown as Mean±SD.  </w:t>
      </w:r>
    </w:p>
    <w:p w:rsidR="00F46868" w:rsidRDefault="00F46868" w:rsidP="00F46868">
      <w:pPr>
        <w:jc w:val="left"/>
        <w:rPr>
          <w:rFonts w:ascii="Times New Roman" w:hAnsi="Times New Roman" w:cs="Times New Roman"/>
          <w:szCs w:val="21"/>
        </w:rPr>
      </w:pPr>
    </w:p>
    <w:p w:rsidR="00F46868" w:rsidRDefault="00551066" w:rsidP="00551066">
      <w:pPr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3. </w:t>
      </w:r>
      <w:r w:rsidR="00F46868" w:rsidRPr="0021078F">
        <w:rPr>
          <w:rFonts w:ascii="Times New Roman" w:hAnsi="Times New Roman" w:cs="Times New Roman"/>
          <w:color w:val="333333"/>
          <w:szCs w:val="21"/>
          <w:shd w:val="clear" w:color="auto" w:fill="FFFFFF"/>
        </w:rPr>
        <w:t>Parietal Cortex</w:t>
      </w:r>
    </w:p>
    <w:p w:rsidR="007A21A4" w:rsidRPr="00263A5F" w:rsidRDefault="007A21A4" w:rsidP="00F46868">
      <w:pPr>
        <w:jc w:val="center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</w:p>
    <w:tbl>
      <w:tblPr>
        <w:tblStyle w:val="TableGrid"/>
        <w:tblW w:w="9782" w:type="dxa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3402"/>
        <w:gridCol w:w="3543"/>
        <w:gridCol w:w="1418"/>
      </w:tblGrid>
      <w:tr w:rsidR="00F46868" w:rsidRPr="0021078F" w:rsidTr="009F0226"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21078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MIR(μ</w:t>
            </w:r>
            <w:r w:rsidRPr="0021078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21078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21078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Control(μ</w:t>
            </w:r>
            <w:r w:rsidRPr="0021078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21078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21078F">
              <w:rPr>
                <w:rFonts w:ascii="Times New Roman" w:hAnsi="Times New Roman" w:cs="Times New Roman"/>
                <w:i/>
                <w:szCs w:val="21"/>
              </w:rPr>
              <w:t xml:space="preserve">p </w:t>
            </w:r>
            <w:r w:rsidRPr="0021078F"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F46868" w:rsidRPr="0021078F" w:rsidTr="009F0226">
        <w:tc>
          <w:tcPr>
            <w:tcW w:w="141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Cretine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37.76 ±2.65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34.94 ±1.85</w:t>
            </w:r>
          </w:p>
        </w:tc>
        <w:tc>
          <w:tcPr>
            <w:tcW w:w="141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right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0.025 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Glycine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1.69 ±0.17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1.48 ±0.14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right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0.016 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myo_Insitol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13.62±1.22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12.45 ±1.02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0.053 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Taurine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14.15 ±1.87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12.14 ±1.09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right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0.018 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Choline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0.13 ±0.02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0.14 ±0.03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0.472 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Asparate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2.40 ±0.19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2.25 ±0.25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0.185 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Glutamine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7.57±0.98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6.94 ±0.86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0.195 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Glutamate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19.31±1.76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18.69 ±1.68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0.478 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GABA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2.25±0.25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2.27 ±0.14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0.810 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NAA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12.12±0.97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11.53 ±0.44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0.139 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Alanine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0.89±0.19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0.90±0.11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0.916 </w:t>
            </w:r>
          </w:p>
        </w:tc>
      </w:tr>
      <w:tr w:rsidR="00F46868" w:rsidRPr="0021078F" w:rsidTr="009F0226">
        <w:tc>
          <w:tcPr>
            <w:tcW w:w="141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Lactate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7.79±3.97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9.93±4.24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0.934 </w:t>
            </w:r>
          </w:p>
        </w:tc>
      </w:tr>
    </w:tbl>
    <w:p w:rsidR="007A21A4" w:rsidRDefault="00F46868" w:rsidP="00F46868">
      <w:pPr>
        <w:jc w:val="left"/>
        <w:rPr>
          <w:rFonts w:ascii="Times New Roman" w:hAnsi="Times New Roman" w:cs="Times New Roman"/>
          <w:szCs w:val="21"/>
        </w:rPr>
      </w:pPr>
      <w:r w:rsidRPr="0021078F">
        <w:rPr>
          <w:rFonts w:ascii="Times New Roman" w:hAnsi="Times New Roman" w:cs="Times New Roman"/>
          <w:szCs w:val="21"/>
        </w:rPr>
        <w:t xml:space="preserve">Data are shown as Mean±SD.  </w:t>
      </w:r>
    </w:p>
    <w:p w:rsidR="007A21A4" w:rsidRDefault="007A21A4" w:rsidP="00F46868">
      <w:pPr>
        <w:jc w:val="left"/>
        <w:rPr>
          <w:rFonts w:ascii="Times New Roman" w:hAnsi="Times New Roman" w:cs="Times New Roman"/>
          <w:szCs w:val="21"/>
        </w:rPr>
      </w:pPr>
    </w:p>
    <w:p w:rsidR="007A21A4" w:rsidRDefault="007A21A4" w:rsidP="00F46868">
      <w:pPr>
        <w:jc w:val="left"/>
        <w:rPr>
          <w:rFonts w:ascii="Times New Roman" w:hAnsi="Times New Roman" w:cs="Times New Roman"/>
          <w:szCs w:val="21"/>
        </w:rPr>
      </w:pPr>
    </w:p>
    <w:p w:rsidR="00F46868" w:rsidRPr="00060348" w:rsidRDefault="00060348" w:rsidP="00060348">
      <w:pPr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4.  </w:t>
      </w:r>
      <w:r w:rsidR="00F46868" w:rsidRPr="00060348">
        <w:rPr>
          <w:rFonts w:ascii="Times New Roman" w:hAnsi="Times New Roman" w:cs="Times New Roman"/>
          <w:color w:val="333333"/>
          <w:szCs w:val="21"/>
          <w:shd w:val="clear" w:color="auto" w:fill="FFFFFF"/>
        </w:rPr>
        <w:t>Occipital Cortex (OC)</w:t>
      </w:r>
    </w:p>
    <w:p w:rsidR="007A21A4" w:rsidRPr="007A21A4" w:rsidRDefault="007A21A4" w:rsidP="00D676BB">
      <w:pPr>
        <w:pStyle w:val="ListParagraph"/>
        <w:ind w:left="4045" w:firstLineChars="0" w:firstLine="0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</w:p>
    <w:tbl>
      <w:tblPr>
        <w:tblStyle w:val="TableGrid"/>
        <w:tblW w:w="9782" w:type="dxa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3402"/>
        <w:gridCol w:w="3543"/>
        <w:gridCol w:w="1418"/>
      </w:tblGrid>
      <w:tr w:rsidR="00F46868" w:rsidRPr="005E405F" w:rsidTr="009F0226"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MIR(μ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Control(μ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5E405F">
              <w:rPr>
                <w:rFonts w:ascii="Times New Roman" w:hAnsi="Times New Roman" w:cs="Times New Roman"/>
                <w:i/>
                <w:szCs w:val="21"/>
              </w:rPr>
              <w:t xml:space="preserve">p </w:t>
            </w:r>
            <w:r w:rsidRPr="005E405F"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F46868" w:rsidRPr="005E405F" w:rsidTr="009F0226">
        <w:tc>
          <w:tcPr>
            <w:tcW w:w="1419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Cretine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38.83±2.00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36.57 ±2.84</w:t>
            </w:r>
          </w:p>
        </w:tc>
        <w:tc>
          <w:tcPr>
            <w:tcW w:w="141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 xml:space="preserve">0.078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Glycine</w:t>
            </w:r>
          </w:p>
        </w:tc>
        <w:tc>
          <w:tcPr>
            <w:tcW w:w="3402" w:type="dxa"/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2.03 ±0.23</w:t>
            </w:r>
          </w:p>
        </w:tc>
        <w:tc>
          <w:tcPr>
            <w:tcW w:w="3543" w:type="dxa"/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1.88 ±0.21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 xml:space="preserve">0.171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myo_Insitol</w:t>
            </w:r>
          </w:p>
        </w:tc>
        <w:tc>
          <w:tcPr>
            <w:tcW w:w="3402" w:type="dxa"/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15.28 ±1.22</w:t>
            </w:r>
          </w:p>
        </w:tc>
        <w:tc>
          <w:tcPr>
            <w:tcW w:w="3543" w:type="dxa"/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14.27 ±0.86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 xml:space="preserve">0.064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Taurine</w:t>
            </w:r>
          </w:p>
        </w:tc>
        <w:tc>
          <w:tcPr>
            <w:tcW w:w="3402" w:type="dxa"/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14.82 ±1.54</w:t>
            </w:r>
          </w:p>
        </w:tc>
        <w:tc>
          <w:tcPr>
            <w:tcW w:w="3543" w:type="dxa"/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13.22 ±1.16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 xml:space="preserve">0.026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Choline</w:t>
            </w:r>
          </w:p>
        </w:tc>
        <w:tc>
          <w:tcPr>
            <w:tcW w:w="3402" w:type="dxa"/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0.15 ±0.05</w:t>
            </w:r>
          </w:p>
        </w:tc>
        <w:tc>
          <w:tcPr>
            <w:tcW w:w="3543" w:type="dxa"/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0.17 ±0.06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 xml:space="preserve">0.320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Asparate</w:t>
            </w:r>
          </w:p>
        </w:tc>
        <w:tc>
          <w:tcPr>
            <w:tcW w:w="3402" w:type="dxa"/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2.27 ±0.15</w:t>
            </w:r>
          </w:p>
        </w:tc>
        <w:tc>
          <w:tcPr>
            <w:tcW w:w="3543" w:type="dxa"/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2.15 ±0.21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 xml:space="preserve">0.199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Glutamine</w:t>
            </w:r>
          </w:p>
        </w:tc>
        <w:tc>
          <w:tcPr>
            <w:tcW w:w="3402" w:type="dxa"/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7.96 ±1.09</w:t>
            </w:r>
          </w:p>
        </w:tc>
        <w:tc>
          <w:tcPr>
            <w:tcW w:w="3543" w:type="dxa"/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7.29 ±0.82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 xml:space="preserve">0.171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Glutamate</w:t>
            </w:r>
          </w:p>
        </w:tc>
        <w:tc>
          <w:tcPr>
            <w:tcW w:w="3402" w:type="dxa"/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19.52 ±1.79</w:t>
            </w:r>
          </w:p>
        </w:tc>
        <w:tc>
          <w:tcPr>
            <w:tcW w:w="3543" w:type="dxa"/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18.76 ±1.75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 xml:space="preserve">0.391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GABA</w:t>
            </w:r>
          </w:p>
        </w:tc>
        <w:tc>
          <w:tcPr>
            <w:tcW w:w="3402" w:type="dxa"/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2.25 ±0.18</w:t>
            </w:r>
          </w:p>
        </w:tc>
        <w:tc>
          <w:tcPr>
            <w:tcW w:w="3543" w:type="dxa"/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2.17 ±0.22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 xml:space="preserve">0.431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NAA</w:t>
            </w:r>
          </w:p>
        </w:tc>
        <w:tc>
          <w:tcPr>
            <w:tcW w:w="3402" w:type="dxa"/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9.51 ±0.64</w:t>
            </w:r>
          </w:p>
        </w:tc>
        <w:tc>
          <w:tcPr>
            <w:tcW w:w="3543" w:type="dxa"/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8.88 ±0.67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 xml:space="preserve">0.065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Alanine</w:t>
            </w:r>
          </w:p>
        </w:tc>
        <w:tc>
          <w:tcPr>
            <w:tcW w:w="3402" w:type="dxa"/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1.03 ±0.32</w:t>
            </w:r>
          </w:p>
        </w:tc>
        <w:tc>
          <w:tcPr>
            <w:tcW w:w="3543" w:type="dxa"/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1.00 ±0.16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0.834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Lactate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8.35 ±4.12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9.81 ±4.64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46868" w:rsidRPr="005E405F" w:rsidRDefault="00F46868" w:rsidP="009F0226">
            <w:pPr>
              <w:rPr>
                <w:rFonts w:ascii="Times New Roman" w:hAnsi="Times New Roman" w:cs="Times New Roman"/>
                <w:szCs w:val="21"/>
              </w:rPr>
            </w:pPr>
            <w:r w:rsidRPr="005E405F">
              <w:rPr>
                <w:rFonts w:ascii="Times New Roman" w:hAnsi="Times New Roman" w:cs="Times New Roman"/>
                <w:szCs w:val="21"/>
              </w:rPr>
              <w:t>0.505</w:t>
            </w:r>
          </w:p>
        </w:tc>
      </w:tr>
    </w:tbl>
    <w:p w:rsidR="00F46868" w:rsidRDefault="00F46868" w:rsidP="00F46868">
      <w:pPr>
        <w:jc w:val="left"/>
        <w:rPr>
          <w:rFonts w:ascii="Times New Roman" w:hAnsi="Times New Roman" w:cs="Times New Roman"/>
          <w:szCs w:val="21"/>
        </w:rPr>
      </w:pPr>
      <w:r w:rsidRPr="005E405F">
        <w:rPr>
          <w:rFonts w:ascii="Times New Roman" w:hAnsi="Times New Roman" w:cs="Times New Roman"/>
          <w:szCs w:val="21"/>
        </w:rPr>
        <w:t xml:space="preserve">Data are shown as Mean±SD.  </w:t>
      </w:r>
    </w:p>
    <w:p w:rsidR="00F46868" w:rsidRPr="005E405F" w:rsidRDefault="00F46868" w:rsidP="00F46868">
      <w:pPr>
        <w:jc w:val="left"/>
        <w:rPr>
          <w:rFonts w:ascii="Times New Roman" w:hAnsi="Times New Roman" w:cs="Times New Roman"/>
          <w:szCs w:val="21"/>
        </w:rPr>
      </w:pPr>
    </w:p>
    <w:p w:rsidR="00F46868" w:rsidRDefault="00F46868" w:rsidP="00F46868">
      <w:pPr>
        <w:jc w:val="center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r w:rsidRPr="0021078F">
        <w:rPr>
          <w:rFonts w:ascii="Times New Roman" w:hAnsi="Times New Roman" w:cs="Times New Roman"/>
          <w:color w:val="333333"/>
          <w:szCs w:val="21"/>
          <w:shd w:val="clear" w:color="auto" w:fill="FFFFFF"/>
        </w:rPr>
        <w:t>5. Temporal Cortex</w:t>
      </w:r>
      <w:r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 xml:space="preserve"> (TC)</w:t>
      </w:r>
    </w:p>
    <w:p w:rsidR="007A21A4" w:rsidRPr="005E405F" w:rsidRDefault="007A21A4" w:rsidP="00F46868">
      <w:pPr>
        <w:jc w:val="center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</w:p>
    <w:tbl>
      <w:tblPr>
        <w:tblStyle w:val="TableGrid"/>
        <w:tblW w:w="9782" w:type="dxa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3402"/>
        <w:gridCol w:w="3543"/>
        <w:gridCol w:w="1418"/>
      </w:tblGrid>
      <w:tr w:rsidR="00F46868" w:rsidRPr="005E405F" w:rsidTr="009F0226"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MIR(μ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Control(μ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5E405F">
              <w:rPr>
                <w:rFonts w:ascii="Times New Roman" w:hAnsi="Times New Roman" w:cs="Times New Roman"/>
                <w:i/>
                <w:szCs w:val="21"/>
              </w:rPr>
              <w:t xml:space="preserve">p </w:t>
            </w:r>
            <w:r w:rsidRPr="005E405F"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F46868" w:rsidRPr="005E405F" w:rsidTr="009F0226">
        <w:tc>
          <w:tcPr>
            <w:tcW w:w="141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Cretine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34.17 </w:t>
            </w:r>
            <w:r w:rsidRPr="0021078F">
              <w:rPr>
                <w:rFonts w:ascii="Times New Roman" w:hAnsi="Times New Roman" w:cs="Times New Roman"/>
                <w:szCs w:val="21"/>
              </w:rPr>
              <w:t>±4.69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29.03 </w:t>
            </w:r>
            <w:r w:rsidRPr="0021078F">
              <w:rPr>
                <w:rFonts w:ascii="Times New Roman" w:hAnsi="Times New Roman" w:cs="Times New Roman"/>
                <w:szCs w:val="21"/>
              </w:rPr>
              <w:t>±6.86</w:t>
            </w:r>
          </w:p>
        </w:tc>
        <w:tc>
          <w:tcPr>
            <w:tcW w:w="141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0.115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Glycine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1.88 </w:t>
            </w:r>
            <w:r w:rsidRPr="0021078F">
              <w:rPr>
                <w:rFonts w:ascii="Times New Roman" w:hAnsi="Times New Roman" w:cs="Times New Roman"/>
                <w:szCs w:val="21"/>
              </w:rPr>
              <w:t>±0.21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1.64 </w:t>
            </w:r>
            <w:r w:rsidRPr="0021078F">
              <w:rPr>
                <w:rFonts w:ascii="Times New Roman" w:hAnsi="Times New Roman" w:cs="Times New Roman"/>
                <w:szCs w:val="21"/>
              </w:rPr>
              <w:t>±0.44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0.209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myo_Insitol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16.14 </w:t>
            </w:r>
            <w:r w:rsidRPr="0021078F">
              <w:rPr>
                <w:rFonts w:ascii="Times New Roman" w:hAnsi="Times New Roman" w:cs="Times New Roman"/>
                <w:szCs w:val="21"/>
              </w:rPr>
              <w:t>±2.22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13.92 </w:t>
            </w:r>
            <w:r w:rsidRPr="0021078F">
              <w:rPr>
                <w:rFonts w:ascii="Times New Roman" w:hAnsi="Times New Roman" w:cs="Times New Roman"/>
                <w:szCs w:val="21"/>
              </w:rPr>
              <w:t>±2.74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0.108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Taurine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15.86 </w:t>
            </w:r>
            <w:r w:rsidRPr="0021078F">
              <w:rPr>
                <w:rFonts w:ascii="Times New Roman" w:hAnsi="Times New Roman" w:cs="Times New Roman"/>
                <w:szCs w:val="21"/>
              </w:rPr>
              <w:t>±1.95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13.14 </w:t>
            </w:r>
            <w:r w:rsidRPr="0021078F">
              <w:rPr>
                <w:rFonts w:ascii="Times New Roman" w:hAnsi="Times New Roman" w:cs="Times New Roman"/>
                <w:szCs w:val="21"/>
              </w:rPr>
              <w:t>±2.24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0.025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Choline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0.13 </w:t>
            </w:r>
            <w:r w:rsidRPr="0021078F">
              <w:rPr>
                <w:rFonts w:ascii="Times New Roman" w:hAnsi="Times New Roman" w:cs="Times New Roman"/>
                <w:szCs w:val="21"/>
              </w:rPr>
              <w:t>±0.02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0.13 </w:t>
            </w:r>
            <w:r w:rsidRPr="0021078F">
              <w:rPr>
                <w:rFonts w:ascii="Times New Roman" w:hAnsi="Times New Roman" w:cs="Times New Roman"/>
                <w:szCs w:val="21"/>
              </w:rPr>
              <w:t>±0.04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0.866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Asparate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1.82 </w:t>
            </w:r>
            <w:r w:rsidRPr="0021078F">
              <w:rPr>
                <w:rFonts w:ascii="Times New Roman" w:hAnsi="Times New Roman" w:cs="Times New Roman"/>
                <w:szCs w:val="21"/>
              </w:rPr>
              <w:t>±0.29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1.65 </w:t>
            </w:r>
            <w:r w:rsidRPr="0021078F">
              <w:rPr>
                <w:rFonts w:ascii="Times New Roman" w:hAnsi="Times New Roman" w:cs="Times New Roman"/>
                <w:szCs w:val="21"/>
              </w:rPr>
              <w:t>±0.17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0.187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Glutamine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7.90 </w:t>
            </w:r>
            <w:r w:rsidRPr="0021078F">
              <w:rPr>
                <w:rFonts w:ascii="Times New Roman" w:hAnsi="Times New Roman" w:cs="Times New Roman"/>
                <w:szCs w:val="21"/>
              </w:rPr>
              <w:t>±1.47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6.38 </w:t>
            </w:r>
            <w:r w:rsidRPr="0021078F">
              <w:rPr>
                <w:rFonts w:ascii="Times New Roman" w:hAnsi="Times New Roman" w:cs="Times New Roman"/>
                <w:szCs w:val="21"/>
              </w:rPr>
              <w:t>±1.86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0.101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Glutamate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16.59 </w:t>
            </w:r>
            <w:r w:rsidRPr="0021078F">
              <w:rPr>
                <w:rFonts w:ascii="Times New Roman" w:hAnsi="Times New Roman" w:cs="Times New Roman"/>
                <w:szCs w:val="21"/>
              </w:rPr>
              <w:t>±2.36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14.24 </w:t>
            </w:r>
            <w:r w:rsidRPr="0021078F">
              <w:rPr>
                <w:rFonts w:ascii="Times New Roman" w:hAnsi="Times New Roman" w:cs="Times New Roman"/>
                <w:szCs w:val="21"/>
              </w:rPr>
              <w:t>±3.31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0.139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GABA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2.51 </w:t>
            </w:r>
            <w:r w:rsidRPr="0021078F">
              <w:rPr>
                <w:rFonts w:ascii="Times New Roman" w:hAnsi="Times New Roman" w:cs="Times New Roman"/>
                <w:szCs w:val="21"/>
              </w:rPr>
              <w:t>±0.37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2.28 </w:t>
            </w:r>
            <w:r w:rsidRPr="0021078F">
              <w:rPr>
                <w:rFonts w:ascii="Times New Roman" w:hAnsi="Times New Roman" w:cs="Times New Roman"/>
                <w:szCs w:val="21"/>
              </w:rPr>
              <w:t>±0.34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0.231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NAA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8.33 </w:t>
            </w:r>
            <w:r w:rsidRPr="0021078F">
              <w:rPr>
                <w:rFonts w:ascii="Times New Roman" w:hAnsi="Times New Roman" w:cs="Times New Roman"/>
                <w:szCs w:val="21"/>
              </w:rPr>
              <w:t>±0.87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7.30 </w:t>
            </w:r>
            <w:r w:rsidRPr="0021078F">
              <w:rPr>
                <w:rFonts w:ascii="Times New Roman" w:hAnsi="Times New Roman" w:cs="Times New Roman"/>
                <w:szCs w:val="21"/>
              </w:rPr>
              <w:t>±0.96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0.047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Alanine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0.99 </w:t>
            </w:r>
            <w:r w:rsidRPr="0021078F">
              <w:rPr>
                <w:rFonts w:ascii="Times New Roman" w:hAnsi="Times New Roman" w:cs="Times New Roman"/>
                <w:szCs w:val="21"/>
              </w:rPr>
              <w:t>±0.16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1.05 </w:t>
            </w:r>
            <w:r w:rsidRPr="0021078F">
              <w:rPr>
                <w:rFonts w:ascii="Times New Roman" w:hAnsi="Times New Roman" w:cs="Times New Roman"/>
                <w:szCs w:val="21"/>
              </w:rPr>
              <w:t>±0.12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0.424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Lactate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5.97 </w:t>
            </w:r>
            <w:r w:rsidRPr="0021078F">
              <w:rPr>
                <w:rFonts w:ascii="Times New Roman" w:hAnsi="Times New Roman" w:cs="Times New Roman"/>
                <w:szCs w:val="21"/>
              </w:rPr>
              <w:t>±2.07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6.75 </w:t>
            </w:r>
            <w:r w:rsidRPr="0021078F">
              <w:rPr>
                <w:rFonts w:ascii="Times New Roman" w:hAnsi="Times New Roman" w:cs="Times New Roman"/>
                <w:szCs w:val="21"/>
              </w:rPr>
              <w:t>±3.60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0.617 </w:t>
            </w:r>
          </w:p>
        </w:tc>
      </w:tr>
    </w:tbl>
    <w:p w:rsidR="00F46868" w:rsidRPr="005E405F" w:rsidRDefault="00F46868" w:rsidP="00F46868">
      <w:pPr>
        <w:jc w:val="left"/>
        <w:rPr>
          <w:rFonts w:ascii="Times New Roman" w:hAnsi="Times New Roman" w:cs="Times New Roman"/>
          <w:szCs w:val="21"/>
        </w:rPr>
      </w:pPr>
      <w:r w:rsidRPr="005E405F">
        <w:rPr>
          <w:rFonts w:ascii="Times New Roman" w:hAnsi="Times New Roman" w:cs="Times New Roman"/>
          <w:szCs w:val="21"/>
        </w:rPr>
        <w:t xml:space="preserve">Data are shown as Mean±SD.  </w:t>
      </w:r>
    </w:p>
    <w:p w:rsidR="00F46868" w:rsidRPr="005E405F" w:rsidRDefault="00F46868" w:rsidP="00F46868">
      <w:pPr>
        <w:rPr>
          <w:rFonts w:ascii="Times New Roman" w:hAnsi="Times New Roman" w:cs="Times New Roman"/>
          <w:kern w:val="0"/>
          <w:sz w:val="28"/>
          <w:szCs w:val="28"/>
        </w:rPr>
      </w:pPr>
    </w:p>
    <w:p w:rsidR="00F46868" w:rsidRPr="00AD359D" w:rsidRDefault="00AD359D" w:rsidP="00AD359D">
      <w:pPr>
        <w:ind w:firstLineChars="1600" w:firstLine="3360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6.  </w:t>
      </w:r>
      <w:r w:rsidR="00F46868" w:rsidRPr="00AD359D">
        <w:rPr>
          <w:rFonts w:ascii="Times New Roman" w:hAnsi="Times New Roman" w:cs="Times New Roman"/>
          <w:color w:val="333333"/>
          <w:szCs w:val="21"/>
          <w:shd w:val="clear" w:color="auto" w:fill="FFFFFF"/>
        </w:rPr>
        <w:t>Striatum</w:t>
      </w:r>
    </w:p>
    <w:p w:rsidR="007A21A4" w:rsidRPr="007A21A4" w:rsidRDefault="007A21A4" w:rsidP="006732EC">
      <w:pPr>
        <w:pStyle w:val="ListParagraph"/>
        <w:ind w:left="360" w:firstLineChars="0" w:firstLine="0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</w:p>
    <w:tbl>
      <w:tblPr>
        <w:tblStyle w:val="TableGrid"/>
        <w:tblW w:w="9782" w:type="dxa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3402"/>
        <w:gridCol w:w="3543"/>
        <w:gridCol w:w="1418"/>
      </w:tblGrid>
      <w:tr w:rsidR="00F46868" w:rsidRPr="005E405F" w:rsidTr="009F0226"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MIR(μ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Control(μ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5E405F">
              <w:rPr>
                <w:rFonts w:ascii="Times New Roman" w:hAnsi="Times New Roman" w:cs="Times New Roman"/>
                <w:i/>
                <w:szCs w:val="21"/>
              </w:rPr>
              <w:t xml:space="preserve">p </w:t>
            </w:r>
            <w:r w:rsidRPr="005E405F"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F46868" w:rsidRPr="005E405F" w:rsidTr="009F0226">
        <w:tc>
          <w:tcPr>
            <w:tcW w:w="141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Cretine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30.90 </w:t>
            </w:r>
            <w:r w:rsidRPr="0021078F">
              <w:rPr>
                <w:rFonts w:ascii="Times New Roman" w:hAnsi="Times New Roman" w:cs="Times New Roman"/>
                <w:szCs w:val="21"/>
              </w:rPr>
              <w:t>±2.79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29.04 </w:t>
            </w:r>
            <w:r w:rsidRPr="0021078F">
              <w:rPr>
                <w:rFonts w:ascii="Times New Roman" w:hAnsi="Times New Roman" w:cs="Times New Roman"/>
                <w:szCs w:val="21"/>
              </w:rPr>
              <w:t>±1.27</w:t>
            </w:r>
          </w:p>
        </w:tc>
        <w:tc>
          <w:tcPr>
            <w:tcW w:w="141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0.095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Glycine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1.55 </w:t>
            </w:r>
            <w:r w:rsidRPr="0021078F">
              <w:rPr>
                <w:rFonts w:ascii="Times New Roman" w:hAnsi="Times New Roman" w:cs="Times New Roman"/>
                <w:szCs w:val="21"/>
              </w:rPr>
              <w:t>±0.13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1.44 </w:t>
            </w:r>
            <w:r w:rsidRPr="0021078F">
              <w:rPr>
                <w:rFonts w:ascii="Times New Roman" w:hAnsi="Times New Roman" w:cs="Times New Roman"/>
                <w:szCs w:val="21"/>
              </w:rPr>
              <w:t>±0.12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0.103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myo_Insitol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13.72 </w:t>
            </w:r>
            <w:r w:rsidRPr="0021078F">
              <w:rPr>
                <w:rFonts w:ascii="Times New Roman" w:hAnsi="Times New Roman" w:cs="Times New Roman"/>
                <w:szCs w:val="21"/>
              </w:rPr>
              <w:t>±1.39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12.59 </w:t>
            </w:r>
            <w:r w:rsidRPr="0021078F">
              <w:rPr>
                <w:rFonts w:ascii="Times New Roman" w:hAnsi="Times New Roman" w:cs="Times New Roman"/>
                <w:szCs w:val="21"/>
              </w:rPr>
              <w:t>±0.94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0.072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Taurine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13.77 </w:t>
            </w:r>
            <w:r w:rsidRPr="0021078F">
              <w:rPr>
                <w:rFonts w:ascii="Times New Roman" w:hAnsi="Times New Roman" w:cs="Times New Roman"/>
                <w:szCs w:val="21"/>
              </w:rPr>
              <w:t>±0.98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12.07 </w:t>
            </w:r>
            <w:r w:rsidRPr="0021078F">
              <w:rPr>
                <w:rFonts w:ascii="Times New Roman" w:hAnsi="Times New Roman" w:cs="Times New Roman"/>
                <w:szCs w:val="21"/>
              </w:rPr>
              <w:t>±1.03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b/>
                <w:color w:val="000000"/>
                <w:szCs w:val="21"/>
              </w:rPr>
              <w:t>0.004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Choline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0.14 </w:t>
            </w:r>
            <w:r w:rsidRPr="0021078F">
              <w:rPr>
                <w:rFonts w:ascii="Times New Roman" w:hAnsi="Times New Roman" w:cs="Times New Roman"/>
                <w:szCs w:val="21"/>
              </w:rPr>
              <w:t>±0.02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0.16 </w:t>
            </w:r>
            <w:r w:rsidRPr="0021078F">
              <w:rPr>
                <w:rFonts w:ascii="Times New Roman" w:hAnsi="Times New Roman" w:cs="Times New Roman"/>
                <w:szCs w:val="21"/>
              </w:rPr>
              <w:t>±0.04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0.110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Asparate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1.49 </w:t>
            </w:r>
            <w:r w:rsidRPr="0021078F">
              <w:rPr>
                <w:rFonts w:ascii="Times New Roman" w:hAnsi="Times New Roman" w:cs="Times New Roman"/>
                <w:szCs w:val="21"/>
              </w:rPr>
              <w:t>±0.18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1.37 </w:t>
            </w:r>
            <w:r w:rsidRPr="0021078F">
              <w:rPr>
                <w:rFonts w:ascii="Times New Roman" w:hAnsi="Times New Roman" w:cs="Times New Roman"/>
                <w:szCs w:val="21"/>
              </w:rPr>
              <w:t>±0.09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0.123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Glutamine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7.51 </w:t>
            </w:r>
            <w:r w:rsidRPr="0021078F">
              <w:rPr>
                <w:rFonts w:ascii="Times New Roman" w:hAnsi="Times New Roman" w:cs="Times New Roman"/>
                <w:szCs w:val="21"/>
              </w:rPr>
              <w:t>±0.58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6.69 </w:t>
            </w:r>
            <w:r w:rsidRPr="0021078F">
              <w:rPr>
                <w:rFonts w:ascii="Times New Roman" w:hAnsi="Times New Roman" w:cs="Times New Roman"/>
                <w:szCs w:val="21"/>
              </w:rPr>
              <w:t>±0.56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b/>
                <w:color w:val="000000"/>
                <w:szCs w:val="21"/>
              </w:rPr>
              <w:t>0.011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Glutamate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14.58 </w:t>
            </w:r>
            <w:r w:rsidRPr="0021078F">
              <w:rPr>
                <w:rFonts w:ascii="Times New Roman" w:hAnsi="Times New Roman" w:cs="Times New Roman"/>
                <w:szCs w:val="21"/>
              </w:rPr>
              <w:t>±1.18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13.78 </w:t>
            </w:r>
            <w:r w:rsidRPr="0021078F">
              <w:rPr>
                <w:rFonts w:ascii="Times New Roman" w:hAnsi="Times New Roman" w:cs="Times New Roman"/>
                <w:szCs w:val="21"/>
              </w:rPr>
              <w:t>±0.76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0.123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GABA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3.13 </w:t>
            </w:r>
            <w:r w:rsidRPr="0021078F">
              <w:rPr>
                <w:rFonts w:ascii="Times New Roman" w:hAnsi="Times New Roman" w:cs="Times New Roman"/>
                <w:szCs w:val="21"/>
              </w:rPr>
              <w:t>±0.18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2.92 </w:t>
            </w:r>
            <w:r w:rsidRPr="0021078F">
              <w:rPr>
                <w:rFonts w:ascii="Times New Roman" w:hAnsi="Times New Roman" w:cs="Times New Roman"/>
                <w:szCs w:val="21"/>
              </w:rPr>
              <w:t>±0.28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0.102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NAA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7.98 </w:t>
            </w:r>
            <w:r w:rsidRPr="0021078F">
              <w:rPr>
                <w:rFonts w:ascii="Times New Roman" w:hAnsi="Times New Roman" w:cs="Times New Roman"/>
                <w:szCs w:val="21"/>
              </w:rPr>
              <w:t>±0.60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7.60 </w:t>
            </w:r>
            <w:r w:rsidRPr="0021078F">
              <w:rPr>
                <w:rFonts w:ascii="Times New Roman" w:hAnsi="Times New Roman" w:cs="Times New Roman"/>
                <w:szCs w:val="21"/>
              </w:rPr>
              <w:t>±0.63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0.241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Alanine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0.77 </w:t>
            </w:r>
            <w:r w:rsidRPr="0021078F">
              <w:rPr>
                <w:rFonts w:ascii="Times New Roman" w:hAnsi="Times New Roman" w:cs="Times New Roman"/>
                <w:szCs w:val="21"/>
              </w:rPr>
              <w:t>±0.12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0.81 </w:t>
            </w:r>
            <w:r w:rsidRPr="0021078F">
              <w:rPr>
                <w:rFonts w:ascii="Times New Roman" w:hAnsi="Times New Roman" w:cs="Times New Roman"/>
                <w:szCs w:val="21"/>
              </w:rPr>
              <w:t>±0.09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0.484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Lactate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5.58 ±1.88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7.57 </w:t>
            </w:r>
            <w:r w:rsidRPr="0021078F">
              <w:rPr>
                <w:rFonts w:ascii="Times New Roman" w:hAnsi="Times New Roman" w:cs="Times New Roman"/>
                <w:szCs w:val="21"/>
              </w:rPr>
              <w:t>±3.48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0.188</w:t>
            </w:r>
          </w:p>
        </w:tc>
      </w:tr>
    </w:tbl>
    <w:p w:rsidR="00F46868" w:rsidRPr="005E405F" w:rsidRDefault="00F46868" w:rsidP="00F46868">
      <w:pPr>
        <w:jc w:val="left"/>
        <w:rPr>
          <w:rFonts w:ascii="Times New Roman" w:hAnsi="Times New Roman" w:cs="Times New Roman"/>
          <w:szCs w:val="21"/>
        </w:rPr>
      </w:pPr>
      <w:r w:rsidRPr="005E405F">
        <w:rPr>
          <w:rFonts w:ascii="Times New Roman" w:hAnsi="Times New Roman" w:cs="Times New Roman"/>
          <w:szCs w:val="21"/>
        </w:rPr>
        <w:t xml:space="preserve">Data are shown as Mean±SD.  </w:t>
      </w:r>
    </w:p>
    <w:p w:rsidR="00F46868" w:rsidRDefault="00F46868" w:rsidP="00F46868"/>
    <w:p w:rsidR="00F46868" w:rsidRDefault="00F46868" w:rsidP="00F46868">
      <w:pPr>
        <w:jc w:val="center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lastRenderedPageBreak/>
        <w:t>7</w:t>
      </w:r>
      <w:r w:rsidRPr="0021078F">
        <w:rPr>
          <w:rFonts w:ascii="Times New Roman" w:hAnsi="Times New Roman" w:cs="Times New Roman"/>
          <w:color w:val="333333"/>
          <w:szCs w:val="21"/>
          <w:shd w:val="clear" w:color="auto" w:fill="FFFFFF"/>
        </w:rPr>
        <w:t>. Hippocampus</w:t>
      </w:r>
    </w:p>
    <w:p w:rsidR="007A21A4" w:rsidRPr="005E405F" w:rsidRDefault="007A21A4" w:rsidP="00F46868">
      <w:pPr>
        <w:jc w:val="center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</w:p>
    <w:tbl>
      <w:tblPr>
        <w:tblStyle w:val="TableGrid"/>
        <w:tblW w:w="9782" w:type="dxa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3402"/>
        <w:gridCol w:w="3543"/>
        <w:gridCol w:w="1418"/>
      </w:tblGrid>
      <w:tr w:rsidR="00F46868" w:rsidRPr="005E405F" w:rsidTr="009F0226"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MIR(μ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Control(μ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5E405F">
              <w:rPr>
                <w:rFonts w:ascii="Times New Roman" w:hAnsi="Times New Roman" w:cs="Times New Roman"/>
                <w:i/>
                <w:szCs w:val="21"/>
              </w:rPr>
              <w:t xml:space="preserve">p </w:t>
            </w:r>
            <w:r w:rsidRPr="005E405F"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F46868" w:rsidRPr="005E405F" w:rsidTr="009F0226">
        <w:tc>
          <w:tcPr>
            <w:tcW w:w="141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Cretine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31.63</w:t>
            </w:r>
            <w:r w:rsidRPr="0021078F">
              <w:rPr>
                <w:rFonts w:ascii="Times New Roman" w:hAnsi="Times New Roman" w:cs="Times New Roman"/>
                <w:szCs w:val="21"/>
              </w:rPr>
              <w:t>±2.61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30.17</w:t>
            </w:r>
            <w:r w:rsidRPr="0021078F">
              <w:rPr>
                <w:rFonts w:ascii="Times New Roman" w:hAnsi="Times New Roman" w:cs="Times New Roman"/>
                <w:szCs w:val="21"/>
              </w:rPr>
              <w:t>±2.17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0.227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Glycine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1.95</w:t>
            </w:r>
            <w:r w:rsidRPr="0021078F">
              <w:rPr>
                <w:rFonts w:ascii="Times New Roman" w:hAnsi="Times New Roman" w:cs="Times New Roman"/>
                <w:szCs w:val="21"/>
              </w:rPr>
              <w:t>±0.26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1.80</w:t>
            </w:r>
            <w:r w:rsidRPr="0021078F">
              <w:rPr>
                <w:rFonts w:ascii="Times New Roman" w:hAnsi="Times New Roman" w:cs="Times New Roman"/>
                <w:szCs w:val="21"/>
              </w:rPr>
              <w:t>±0.10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0.121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myo_Insitol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16.11</w:t>
            </w:r>
            <w:r w:rsidRPr="0021078F">
              <w:rPr>
                <w:rFonts w:ascii="Times New Roman" w:hAnsi="Times New Roman" w:cs="Times New Roman"/>
                <w:szCs w:val="21"/>
              </w:rPr>
              <w:t>±0.78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15.15</w:t>
            </w:r>
            <w:r w:rsidRPr="0021078F">
              <w:rPr>
                <w:rFonts w:ascii="Times New Roman" w:hAnsi="Times New Roman" w:cs="Times New Roman"/>
                <w:szCs w:val="21"/>
              </w:rPr>
              <w:t>±0.83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0.025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Taurine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11.78</w:t>
            </w:r>
            <w:r w:rsidRPr="0021078F">
              <w:rPr>
                <w:rFonts w:ascii="Times New Roman" w:hAnsi="Times New Roman" w:cs="Times New Roman"/>
                <w:szCs w:val="21"/>
              </w:rPr>
              <w:t>±1.08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10.35</w:t>
            </w:r>
            <w:r w:rsidRPr="0021078F">
              <w:rPr>
                <w:rFonts w:ascii="Times New Roman" w:hAnsi="Times New Roman" w:cs="Times New Roman"/>
                <w:szCs w:val="21"/>
              </w:rPr>
              <w:t>±0.92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0.009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Choline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0.15</w:t>
            </w:r>
            <w:r w:rsidRPr="0021078F">
              <w:rPr>
                <w:rFonts w:ascii="Times New Roman" w:hAnsi="Times New Roman" w:cs="Times New Roman"/>
                <w:szCs w:val="21"/>
              </w:rPr>
              <w:t>±0.03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0.15</w:t>
            </w:r>
            <w:r w:rsidRPr="0021078F">
              <w:rPr>
                <w:rFonts w:ascii="Times New Roman" w:hAnsi="Times New Roman" w:cs="Times New Roman"/>
                <w:szCs w:val="21"/>
              </w:rPr>
              <w:t>±0.03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0.809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Asparate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  <w:r w:rsidRPr="0021078F">
              <w:rPr>
                <w:rFonts w:ascii="Times New Roman" w:hAnsi="Times New Roman" w:cs="Times New Roman"/>
                <w:szCs w:val="21"/>
              </w:rPr>
              <w:t>±0.13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1.45</w:t>
            </w:r>
            <w:r w:rsidRPr="0021078F">
              <w:rPr>
                <w:rFonts w:ascii="Times New Roman" w:hAnsi="Times New Roman" w:cs="Times New Roman"/>
                <w:szCs w:val="21"/>
              </w:rPr>
              <w:t>±0.08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0.342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Glutamine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6.41</w:t>
            </w:r>
            <w:r w:rsidRPr="0021078F">
              <w:rPr>
                <w:rFonts w:ascii="Times New Roman" w:hAnsi="Times New Roman" w:cs="Times New Roman"/>
                <w:szCs w:val="21"/>
              </w:rPr>
              <w:t>±0.77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5.93</w:t>
            </w:r>
            <w:r w:rsidRPr="0021078F">
              <w:rPr>
                <w:rFonts w:ascii="Times New Roman" w:hAnsi="Times New Roman" w:cs="Times New Roman"/>
                <w:szCs w:val="21"/>
              </w:rPr>
              <w:t>±0.45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0.129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Glutamate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15.57</w:t>
            </w:r>
            <w:r w:rsidRPr="0021078F">
              <w:rPr>
                <w:rFonts w:ascii="Times New Roman" w:hAnsi="Times New Roman" w:cs="Times New Roman"/>
                <w:szCs w:val="21"/>
              </w:rPr>
              <w:t>±0.70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14.89</w:t>
            </w:r>
            <w:r w:rsidRPr="0021078F">
              <w:rPr>
                <w:rFonts w:ascii="Times New Roman" w:hAnsi="Times New Roman" w:cs="Times New Roman"/>
                <w:szCs w:val="21"/>
              </w:rPr>
              <w:t>±0.82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0.085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GABA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2.45</w:t>
            </w:r>
            <w:r w:rsidRPr="0021078F">
              <w:rPr>
                <w:rFonts w:ascii="Times New Roman" w:hAnsi="Times New Roman" w:cs="Times New Roman"/>
                <w:szCs w:val="21"/>
              </w:rPr>
              <w:t>±0.23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2.42</w:t>
            </w:r>
            <w:r w:rsidRPr="0021078F">
              <w:rPr>
                <w:rFonts w:ascii="Times New Roman" w:hAnsi="Times New Roman" w:cs="Times New Roman"/>
                <w:szCs w:val="21"/>
              </w:rPr>
              <w:t>±0.10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0.761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NAA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7.92</w:t>
            </w:r>
            <w:r w:rsidRPr="0021078F">
              <w:rPr>
                <w:rFonts w:ascii="Times New Roman" w:hAnsi="Times New Roman" w:cs="Times New Roman"/>
                <w:szCs w:val="21"/>
              </w:rPr>
              <w:t>±0.63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7.46</w:t>
            </w:r>
            <w:r w:rsidRPr="0021078F">
              <w:rPr>
                <w:rFonts w:ascii="Times New Roman" w:hAnsi="Times New Roman" w:cs="Times New Roman"/>
                <w:szCs w:val="21"/>
              </w:rPr>
              <w:t>±0.42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0.088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Alanine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0.98</w:t>
            </w:r>
            <w:r w:rsidRPr="0021078F">
              <w:rPr>
                <w:rFonts w:ascii="Times New Roman" w:hAnsi="Times New Roman" w:cs="Times New Roman"/>
                <w:szCs w:val="21"/>
              </w:rPr>
              <w:t>±0.20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  <w:r w:rsidRPr="0021078F">
              <w:rPr>
                <w:rFonts w:ascii="Times New Roman" w:hAnsi="Times New Roman" w:cs="Times New Roman"/>
                <w:szCs w:val="21"/>
              </w:rPr>
              <w:t>±0.10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0.799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Lactate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7.29</w:t>
            </w:r>
            <w:r w:rsidRPr="0021078F">
              <w:rPr>
                <w:rFonts w:ascii="Times New Roman" w:hAnsi="Times New Roman" w:cs="Times New Roman"/>
                <w:szCs w:val="21"/>
              </w:rPr>
              <w:t>±3.00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8.52</w:t>
            </w:r>
            <w:r w:rsidRPr="0021078F">
              <w:rPr>
                <w:rFonts w:ascii="Times New Roman" w:hAnsi="Times New Roman" w:cs="Times New Roman"/>
                <w:szCs w:val="21"/>
              </w:rPr>
              <w:t>±3.62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0.459 </w:t>
            </w:r>
          </w:p>
        </w:tc>
      </w:tr>
    </w:tbl>
    <w:p w:rsidR="00F46868" w:rsidRPr="005E405F" w:rsidRDefault="00F46868" w:rsidP="00F46868">
      <w:pPr>
        <w:jc w:val="left"/>
        <w:rPr>
          <w:rFonts w:ascii="Times New Roman" w:hAnsi="Times New Roman" w:cs="Times New Roman"/>
          <w:szCs w:val="21"/>
        </w:rPr>
      </w:pPr>
      <w:r w:rsidRPr="005E405F">
        <w:rPr>
          <w:rFonts w:ascii="Times New Roman" w:hAnsi="Times New Roman" w:cs="Times New Roman"/>
          <w:szCs w:val="21"/>
        </w:rPr>
        <w:t xml:space="preserve">Data are shown as Mean±SD.  </w:t>
      </w:r>
    </w:p>
    <w:p w:rsidR="00F46868" w:rsidRDefault="00F46868" w:rsidP="00F46868"/>
    <w:p w:rsidR="00F46868" w:rsidRDefault="00F46868" w:rsidP="00F46868">
      <w:pPr>
        <w:jc w:val="center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>8</w:t>
      </w:r>
      <w:r w:rsidRPr="0021078F">
        <w:rPr>
          <w:rFonts w:ascii="Times New Roman" w:hAnsi="Times New Roman" w:cs="Times New Roman"/>
          <w:color w:val="333333"/>
          <w:szCs w:val="21"/>
          <w:shd w:val="clear" w:color="auto" w:fill="FFFFFF"/>
        </w:rPr>
        <w:t>. Thalamus</w:t>
      </w:r>
    </w:p>
    <w:p w:rsidR="007A21A4" w:rsidRPr="005E405F" w:rsidRDefault="007A21A4" w:rsidP="00F46868">
      <w:pPr>
        <w:jc w:val="center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</w:p>
    <w:tbl>
      <w:tblPr>
        <w:tblStyle w:val="TableGrid"/>
        <w:tblW w:w="9782" w:type="dxa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3402"/>
        <w:gridCol w:w="3543"/>
        <w:gridCol w:w="1418"/>
      </w:tblGrid>
      <w:tr w:rsidR="00F46868" w:rsidRPr="005E405F" w:rsidTr="009F0226"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MIR(μ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Control(μ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5E405F">
              <w:rPr>
                <w:rFonts w:ascii="Times New Roman" w:hAnsi="Times New Roman" w:cs="Times New Roman"/>
                <w:i/>
                <w:szCs w:val="21"/>
              </w:rPr>
              <w:t xml:space="preserve">p </w:t>
            </w:r>
            <w:r w:rsidRPr="005E405F"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F46868" w:rsidRPr="005E405F" w:rsidTr="009F0226">
        <w:tc>
          <w:tcPr>
            <w:tcW w:w="141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Cretine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50.34</w:t>
            </w:r>
            <w:r w:rsidRPr="0021078F">
              <w:rPr>
                <w:rFonts w:ascii="Times New Roman" w:hAnsi="Times New Roman" w:cs="Times New Roman"/>
                <w:szCs w:val="21"/>
              </w:rPr>
              <w:t>±9.07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43.76</w:t>
            </w:r>
            <w:r w:rsidRPr="0021078F">
              <w:rPr>
                <w:rFonts w:ascii="Times New Roman" w:hAnsi="Times New Roman" w:cs="Times New Roman"/>
                <w:szCs w:val="21"/>
              </w:rPr>
              <w:t>±17.47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0.351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Glycine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3.93</w:t>
            </w:r>
            <w:r w:rsidRPr="0021078F">
              <w:rPr>
                <w:rFonts w:ascii="Times New Roman" w:hAnsi="Times New Roman" w:cs="Times New Roman"/>
                <w:szCs w:val="21"/>
              </w:rPr>
              <w:t>±0.69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3.18</w:t>
            </w:r>
            <w:r w:rsidRPr="0021078F">
              <w:rPr>
                <w:rFonts w:ascii="Times New Roman" w:hAnsi="Times New Roman" w:cs="Times New Roman"/>
                <w:szCs w:val="21"/>
              </w:rPr>
              <w:t>±0.90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0.071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myo_Insitol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27.27</w:t>
            </w:r>
            <w:r w:rsidRPr="0021078F">
              <w:rPr>
                <w:rFonts w:ascii="Times New Roman" w:hAnsi="Times New Roman" w:cs="Times New Roman"/>
                <w:szCs w:val="21"/>
              </w:rPr>
              <w:t>±3.80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22.51</w:t>
            </w:r>
            <w:r w:rsidRPr="0021078F">
              <w:rPr>
                <w:rFonts w:ascii="Times New Roman" w:hAnsi="Times New Roman" w:cs="Times New Roman"/>
                <w:szCs w:val="21"/>
              </w:rPr>
              <w:t>±6.87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0.100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Taurine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14.65</w:t>
            </w:r>
            <w:r w:rsidRPr="0021078F">
              <w:rPr>
                <w:rFonts w:ascii="Times New Roman" w:hAnsi="Times New Roman" w:cs="Times New Roman"/>
                <w:szCs w:val="21"/>
              </w:rPr>
              <w:t>±2.81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10.98</w:t>
            </w:r>
            <w:r w:rsidRPr="0021078F">
              <w:rPr>
                <w:rFonts w:ascii="Times New Roman" w:hAnsi="Times New Roman" w:cs="Times New Roman"/>
                <w:szCs w:val="21"/>
              </w:rPr>
              <w:t>±3.56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0.032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Choline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0.59</w:t>
            </w:r>
            <w:r w:rsidRPr="0021078F">
              <w:rPr>
                <w:rFonts w:ascii="Times New Roman" w:hAnsi="Times New Roman" w:cs="Times New Roman"/>
                <w:szCs w:val="21"/>
              </w:rPr>
              <w:t>±0.12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0.42</w:t>
            </w:r>
            <w:r w:rsidRPr="0021078F">
              <w:rPr>
                <w:rFonts w:ascii="Times New Roman" w:hAnsi="Times New Roman" w:cs="Times New Roman"/>
                <w:szCs w:val="21"/>
              </w:rPr>
              <w:t>±0.12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0.010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Asparate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3.13</w:t>
            </w:r>
            <w:r w:rsidRPr="0021078F">
              <w:rPr>
                <w:rFonts w:ascii="Times New Roman" w:hAnsi="Times New Roman" w:cs="Times New Roman"/>
                <w:szCs w:val="21"/>
              </w:rPr>
              <w:t>±0.44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2.73</w:t>
            </w:r>
            <w:r w:rsidRPr="0021078F">
              <w:rPr>
                <w:rFonts w:ascii="Times New Roman" w:hAnsi="Times New Roman" w:cs="Times New Roman"/>
                <w:szCs w:val="21"/>
              </w:rPr>
              <w:t>±0.77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0.216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Glutamine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10.50</w:t>
            </w:r>
            <w:r w:rsidRPr="0021078F">
              <w:rPr>
                <w:rFonts w:ascii="Times New Roman" w:hAnsi="Times New Roman" w:cs="Times New Roman"/>
                <w:szCs w:val="21"/>
              </w:rPr>
              <w:t>±1.94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8.54</w:t>
            </w:r>
            <w:r w:rsidRPr="0021078F">
              <w:rPr>
                <w:rFonts w:ascii="Times New Roman" w:hAnsi="Times New Roman" w:cs="Times New Roman"/>
                <w:szCs w:val="21"/>
              </w:rPr>
              <w:t>±2.79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0.114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Glutamate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26.53</w:t>
            </w:r>
            <w:r w:rsidRPr="0021078F">
              <w:rPr>
                <w:rFonts w:ascii="Times New Roman" w:hAnsi="Times New Roman" w:cs="Times New Roman"/>
                <w:szCs w:val="21"/>
              </w:rPr>
              <w:t>±4.25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22.03</w:t>
            </w:r>
            <w:r w:rsidRPr="0021078F">
              <w:rPr>
                <w:rFonts w:ascii="Times New Roman" w:hAnsi="Times New Roman" w:cs="Times New Roman"/>
                <w:szCs w:val="21"/>
              </w:rPr>
              <w:t>±6.88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0.128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GABA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5.82</w:t>
            </w:r>
            <w:r w:rsidRPr="0021078F">
              <w:rPr>
                <w:rFonts w:ascii="Times New Roman" w:hAnsi="Times New Roman" w:cs="Times New Roman"/>
                <w:szCs w:val="21"/>
              </w:rPr>
              <w:t>±0.95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5.17</w:t>
            </w:r>
            <w:r w:rsidRPr="0021078F">
              <w:rPr>
                <w:rFonts w:ascii="Times New Roman" w:hAnsi="Times New Roman" w:cs="Times New Roman"/>
                <w:szCs w:val="21"/>
              </w:rPr>
              <w:t>±1.64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0.341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NAA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17.76</w:t>
            </w:r>
            <w:r w:rsidRPr="0021078F">
              <w:rPr>
                <w:rFonts w:ascii="Times New Roman" w:hAnsi="Times New Roman" w:cs="Times New Roman"/>
                <w:szCs w:val="21"/>
              </w:rPr>
              <w:t>±2.66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15.11</w:t>
            </w:r>
            <w:r w:rsidRPr="0021078F">
              <w:rPr>
                <w:rFonts w:ascii="Times New Roman" w:hAnsi="Times New Roman" w:cs="Times New Roman"/>
                <w:szCs w:val="21"/>
              </w:rPr>
              <w:t>±4.67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0.175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Alanine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1.09</w:t>
            </w:r>
            <w:r w:rsidRPr="0021078F">
              <w:rPr>
                <w:rFonts w:ascii="Times New Roman" w:hAnsi="Times New Roman" w:cs="Times New Roman"/>
                <w:szCs w:val="21"/>
              </w:rPr>
              <w:t>±0.25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0.99</w:t>
            </w:r>
            <w:r w:rsidRPr="0021078F">
              <w:rPr>
                <w:rFonts w:ascii="Times New Roman" w:hAnsi="Times New Roman" w:cs="Times New Roman"/>
                <w:szCs w:val="21"/>
              </w:rPr>
              <w:t>±0.29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0.446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Lactate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13.62</w:t>
            </w:r>
            <w:r w:rsidRPr="0021078F">
              <w:rPr>
                <w:rFonts w:ascii="Times New Roman" w:hAnsi="Times New Roman" w:cs="Times New Roman"/>
                <w:szCs w:val="21"/>
              </w:rPr>
              <w:t>±6.63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14.07</w:t>
            </w:r>
            <w:r w:rsidRPr="0021078F">
              <w:rPr>
                <w:rFonts w:ascii="Times New Roman" w:hAnsi="Times New Roman" w:cs="Times New Roman"/>
                <w:szCs w:val="21"/>
              </w:rPr>
              <w:t>±8.71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0.909 </w:t>
            </w:r>
          </w:p>
        </w:tc>
      </w:tr>
    </w:tbl>
    <w:p w:rsidR="00F46868" w:rsidRPr="005E405F" w:rsidRDefault="00F46868" w:rsidP="00F46868">
      <w:pPr>
        <w:jc w:val="left"/>
        <w:rPr>
          <w:rFonts w:ascii="Times New Roman" w:hAnsi="Times New Roman" w:cs="Times New Roman"/>
          <w:szCs w:val="21"/>
        </w:rPr>
      </w:pPr>
      <w:r w:rsidRPr="005E405F">
        <w:rPr>
          <w:rFonts w:ascii="Times New Roman" w:hAnsi="Times New Roman" w:cs="Times New Roman"/>
          <w:szCs w:val="21"/>
        </w:rPr>
        <w:t xml:space="preserve">Data are shown as Mean±SD.  </w:t>
      </w:r>
    </w:p>
    <w:p w:rsidR="00F46868" w:rsidRDefault="00F46868" w:rsidP="00F46868"/>
    <w:p w:rsidR="00F46868" w:rsidRDefault="00F46868" w:rsidP="00F46868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>9</w:t>
      </w:r>
      <w:r w:rsidRPr="0021078F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. </w:t>
      </w:r>
      <w:r w:rsidRPr="0021078F">
        <w:rPr>
          <w:rFonts w:ascii="Times New Roman" w:hAnsi="Times New Roman" w:cs="Times New Roman"/>
          <w:szCs w:val="21"/>
        </w:rPr>
        <w:t>Hypothalamus</w:t>
      </w:r>
    </w:p>
    <w:p w:rsidR="002B53F2" w:rsidRPr="005E405F" w:rsidRDefault="002B53F2" w:rsidP="00F46868">
      <w:pPr>
        <w:jc w:val="center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</w:p>
    <w:tbl>
      <w:tblPr>
        <w:tblStyle w:val="TableGrid"/>
        <w:tblW w:w="9782" w:type="dxa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3402"/>
        <w:gridCol w:w="3543"/>
        <w:gridCol w:w="1418"/>
      </w:tblGrid>
      <w:tr w:rsidR="00F46868" w:rsidRPr="005E405F" w:rsidTr="009F0226"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MIR(μ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Control(μ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5E405F">
              <w:rPr>
                <w:rFonts w:ascii="Times New Roman" w:hAnsi="Times New Roman" w:cs="Times New Roman"/>
                <w:i/>
                <w:szCs w:val="21"/>
              </w:rPr>
              <w:t xml:space="preserve">p </w:t>
            </w:r>
            <w:r w:rsidRPr="005E405F"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F46868" w:rsidRPr="005E405F" w:rsidTr="009F0226">
        <w:tc>
          <w:tcPr>
            <w:tcW w:w="141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Cretine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10.98</w:t>
            </w:r>
            <w:r w:rsidRPr="0021078F">
              <w:rPr>
                <w:rFonts w:ascii="Times New Roman" w:hAnsi="Times New Roman" w:cs="Times New Roman"/>
                <w:szCs w:val="21"/>
              </w:rPr>
              <w:t>±1.36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10.99</w:t>
            </w:r>
            <w:r w:rsidRPr="0021078F">
              <w:rPr>
                <w:rFonts w:ascii="Times New Roman" w:hAnsi="Times New Roman" w:cs="Times New Roman"/>
                <w:szCs w:val="21"/>
              </w:rPr>
              <w:t>±3.05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0.995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Glycine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1.30</w:t>
            </w:r>
            <w:r w:rsidRPr="0021078F">
              <w:rPr>
                <w:rFonts w:ascii="Times New Roman" w:hAnsi="Times New Roman" w:cs="Times New Roman"/>
                <w:szCs w:val="21"/>
              </w:rPr>
              <w:t>±0.17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1.35</w:t>
            </w:r>
            <w:r w:rsidRPr="0021078F">
              <w:rPr>
                <w:rFonts w:ascii="Times New Roman" w:hAnsi="Times New Roman" w:cs="Times New Roman"/>
                <w:szCs w:val="21"/>
              </w:rPr>
              <w:t>±0.30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0.686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myo_Insitol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8.82</w:t>
            </w:r>
            <w:r w:rsidRPr="0021078F">
              <w:rPr>
                <w:rFonts w:ascii="Times New Roman" w:hAnsi="Times New Roman" w:cs="Times New Roman"/>
                <w:szCs w:val="21"/>
              </w:rPr>
              <w:t>±1.38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9.19</w:t>
            </w:r>
            <w:r w:rsidRPr="0021078F">
              <w:rPr>
                <w:rFonts w:ascii="Times New Roman" w:hAnsi="Times New Roman" w:cs="Times New Roman"/>
                <w:szCs w:val="21"/>
              </w:rPr>
              <w:t>±2.19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0.701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Taurine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4.44</w:t>
            </w:r>
            <w:r w:rsidRPr="0021078F">
              <w:rPr>
                <w:rFonts w:ascii="Times New Roman" w:hAnsi="Times New Roman" w:cs="Times New Roman"/>
                <w:szCs w:val="21"/>
              </w:rPr>
              <w:t>±1.11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4.42</w:t>
            </w:r>
            <w:r w:rsidRPr="0021078F">
              <w:rPr>
                <w:rFonts w:ascii="Times New Roman" w:hAnsi="Times New Roman" w:cs="Times New Roman"/>
                <w:szCs w:val="21"/>
              </w:rPr>
              <w:t>±1.61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0.979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Choline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0.16</w:t>
            </w:r>
            <w:r w:rsidRPr="0021078F">
              <w:rPr>
                <w:rFonts w:ascii="Times New Roman" w:hAnsi="Times New Roman" w:cs="Times New Roman"/>
                <w:szCs w:val="21"/>
              </w:rPr>
              <w:t>±0.04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0.20</w:t>
            </w:r>
            <w:r w:rsidRPr="0021078F">
              <w:rPr>
                <w:rFonts w:ascii="Times New Roman" w:hAnsi="Times New Roman" w:cs="Times New Roman"/>
                <w:szCs w:val="21"/>
              </w:rPr>
              <w:t>±0.09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0.265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Asparate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0.91</w:t>
            </w:r>
            <w:r w:rsidRPr="0021078F">
              <w:rPr>
                <w:rFonts w:ascii="Times New Roman" w:hAnsi="Times New Roman" w:cs="Times New Roman"/>
                <w:szCs w:val="21"/>
              </w:rPr>
              <w:t>±0.16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0.99</w:t>
            </w:r>
            <w:r w:rsidRPr="0021078F">
              <w:rPr>
                <w:rFonts w:ascii="Times New Roman" w:hAnsi="Times New Roman" w:cs="Times New Roman"/>
                <w:szCs w:val="21"/>
              </w:rPr>
              <w:t>±0.27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0.514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Glutamine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3.11</w:t>
            </w:r>
            <w:r w:rsidRPr="0021078F">
              <w:rPr>
                <w:rFonts w:ascii="Times New Roman" w:hAnsi="Times New Roman" w:cs="Times New Roman"/>
                <w:szCs w:val="21"/>
              </w:rPr>
              <w:t>±0.59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3.07</w:t>
            </w:r>
            <w:r w:rsidRPr="0021078F">
              <w:rPr>
                <w:rFonts w:ascii="Times New Roman" w:hAnsi="Times New Roman" w:cs="Times New Roman"/>
                <w:szCs w:val="21"/>
              </w:rPr>
              <w:t>±0.72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0.928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Glutamate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6.05</w:t>
            </w:r>
            <w:r w:rsidRPr="0021078F">
              <w:rPr>
                <w:rFonts w:ascii="Times New Roman" w:hAnsi="Times New Roman" w:cs="Times New Roman"/>
                <w:szCs w:val="21"/>
              </w:rPr>
              <w:t>±1.16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6.44</w:t>
            </w:r>
            <w:r w:rsidRPr="0021078F">
              <w:rPr>
                <w:rFonts w:ascii="Times New Roman" w:hAnsi="Times New Roman" w:cs="Times New Roman"/>
                <w:szCs w:val="21"/>
              </w:rPr>
              <w:t>±1.56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0.588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GABA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2.20</w:t>
            </w:r>
            <w:r w:rsidRPr="0021078F">
              <w:rPr>
                <w:rFonts w:ascii="Times New Roman" w:hAnsi="Times New Roman" w:cs="Times New Roman"/>
                <w:szCs w:val="21"/>
              </w:rPr>
              <w:t>±0.25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2.19</w:t>
            </w:r>
            <w:r w:rsidRPr="0021078F">
              <w:rPr>
                <w:rFonts w:ascii="Times New Roman" w:hAnsi="Times New Roman" w:cs="Times New Roman"/>
                <w:szCs w:val="21"/>
              </w:rPr>
              <w:t>±0.30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0.954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NAA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4.67</w:t>
            </w:r>
            <w:r w:rsidRPr="0021078F">
              <w:rPr>
                <w:rFonts w:ascii="Times New Roman" w:hAnsi="Times New Roman" w:cs="Times New Roman"/>
                <w:szCs w:val="21"/>
              </w:rPr>
              <w:t>±0.88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5.02</w:t>
            </w:r>
            <w:r w:rsidRPr="0021078F">
              <w:rPr>
                <w:rFonts w:ascii="Times New Roman" w:hAnsi="Times New Roman" w:cs="Times New Roman"/>
                <w:szCs w:val="21"/>
              </w:rPr>
              <w:t>±1.26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0.540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Alanine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0.35</w:t>
            </w:r>
            <w:r w:rsidRPr="0021078F">
              <w:rPr>
                <w:rFonts w:ascii="Times New Roman" w:hAnsi="Times New Roman" w:cs="Times New Roman"/>
                <w:szCs w:val="21"/>
              </w:rPr>
              <w:t>±0.04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0.44</w:t>
            </w:r>
            <w:r w:rsidRPr="0021078F">
              <w:rPr>
                <w:rFonts w:ascii="Times New Roman" w:hAnsi="Times New Roman" w:cs="Times New Roman"/>
                <w:szCs w:val="21"/>
              </w:rPr>
              <w:t>±0.14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0.152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Lactate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3.27</w:t>
            </w:r>
            <w:r w:rsidRPr="0021078F">
              <w:rPr>
                <w:rFonts w:ascii="Times New Roman" w:hAnsi="Times New Roman" w:cs="Times New Roman"/>
                <w:szCs w:val="21"/>
              </w:rPr>
              <w:t>±1.03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4.35</w:t>
            </w:r>
            <w:r w:rsidRPr="0021078F">
              <w:rPr>
                <w:rFonts w:ascii="Times New Roman" w:hAnsi="Times New Roman" w:cs="Times New Roman"/>
                <w:szCs w:val="21"/>
              </w:rPr>
              <w:t>±1.91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0.190 </w:t>
            </w:r>
          </w:p>
        </w:tc>
      </w:tr>
    </w:tbl>
    <w:p w:rsidR="00F46868" w:rsidRPr="005E405F" w:rsidRDefault="00F46868" w:rsidP="00F46868">
      <w:pPr>
        <w:jc w:val="left"/>
        <w:rPr>
          <w:rFonts w:ascii="Times New Roman" w:hAnsi="Times New Roman" w:cs="Times New Roman"/>
          <w:szCs w:val="21"/>
        </w:rPr>
      </w:pPr>
      <w:r w:rsidRPr="005E405F">
        <w:rPr>
          <w:rFonts w:ascii="Times New Roman" w:hAnsi="Times New Roman" w:cs="Times New Roman"/>
          <w:szCs w:val="21"/>
        </w:rPr>
        <w:t xml:space="preserve">Data are shown as Mean±SD.  </w:t>
      </w:r>
    </w:p>
    <w:p w:rsidR="00F46868" w:rsidRDefault="00F46868" w:rsidP="00F46868"/>
    <w:p w:rsidR="00F46868" w:rsidRDefault="00F46868" w:rsidP="00F46868"/>
    <w:p w:rsidR="00F46868" w:rsidRDefault="00F46868" w:rsidP="00F46868"/>
    <w:p w:rsidR="00F46868" w:rsidRDefault="00F46868" w:rsidP="00F46868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>10</w:t>
      </w:r>
      <w:r w:rsidRPr="0021078F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. </w:t>
      </w:r>
      <w:r w:rsidRPr="0021078F">
        <w:rPr>
          <w:rFonts w:ascii="Times New Roman" w:hAnsi="Times New Roman" w:cs="Times New Roman"/>
          <w:szCs w:val="21"/>
        </w:rPr>
        <w:t>Midbrain</w:t>
      </w:r>
    </w:p>
    <w:p w:rsidR="007556AF" w:rsidRPr="005E405F" w:rsidRDefault="007556AF" w:rsidP="00F46868">
      <w:pPr>
        <w:jc w:val="center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</w:p>
    <w:tbl>
      <w:tblPr>
        <w:tblStyle w:val="TableGrid"/>
        <w:tblW w:w="9782" w:type="dxa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3402"/>
        <w:gridCol w:w="3543"/>
        <w:gridCol w:w="1418"/>
      </w:tblGrid>
      <w:tr w:rsidR="00F46868" w:rsidRPr="005E405F" w:rsidTr="009F0226"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MIR(μ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Control(μ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5E405F">
              <w:rPr>
                <w:rFonts w:ascii="Times New Roman" w:hAnsi="Times New Roman" w:cs="Times New Roman"/>
                <w:i/>
                <w:szCs w:val="21"/>
              </w:rPr>
              <w:t xml:space="preserve">p </w:t>
            </w:r>
            <w:r w:rsidRPr="005E405F"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F46868" w:rsidRPr="005E405F" w:rsidTr="009F0226">
        <w:tc>
          <w:tcPr>
            <w:tcW w:w="141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Cretine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28.08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4.23 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29.01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6.27 </w:t>
            </w:r>
          </w:p>
        </w:tc>
        <w:tc>
          <w:tcPr>
            <w:tcW w:w="141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0.728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Glycine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2.81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0.41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3.03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0.43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0.299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myo_Insitol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15.03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1.92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15.75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1.71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0.430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Taurine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6.05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1.17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5.94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0.96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0.831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Choline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0.15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0.21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0.032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Asparate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1.66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0.18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1.72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0.21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0.532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Glutamine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5.18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0.74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5.09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0.67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0.784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Glutamate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11.06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1.64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11.26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1.40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0.790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GABA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3.18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0.24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2.98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0.27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0.123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NAA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8.30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0.88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8.37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0.54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0.842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Alanine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0.52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0.12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0.62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0.11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0.099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Lactate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7.56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3.58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9.54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4.33 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0.323 </w:t>
            </w:r>
          </w:p>
        </w:tc>
      </w:tr>
    </w:tbl>
    <w:p w:rsidR="00F46868" w:rsidRPr="005E405F" w:rsidRDefault="00F46868" w:rsidP="00F46868">
      <w:pPr>
        <w:jc w:val="left"/>
        <w:rPr>
          <w:rFonts w:ascii="Times New Roman" w:hAnsi="Times New Roman" w:cs="Times New Roman"/>
          <w:szCs w:val="21"/>
        </w:rPr>
      </w:pPr>
      <w:r w:rsidRPr="005E405F">
        <w:rPr>
          <w:rFonts w:ascii="Times New Roman" w:hAnsi="Times New Roman" w:cs="Times New Roman"/>
          <w:szCs w:val="21"/>
        </w:rPr>
        <w:t xml:space="preserve">Data are shown as Mean±SD.  </w:t>
      </w:r>
    </w:p>
    <w:p w:rsidR="00F46868" w:rsidRDefault="00F46868" w:rsidP="00F46868"/>
    <w:p w:rsidR="00F46868" w:rsidRDefault="00F46868" w:rsidP="00F46868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>11</w:t>
      </w:r>
      <w:r w:rsidRPr="0021078F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. </w:t>
      </w:r>
      <w:r w:rsidRPr="0021078F">
        <w:rPr>
          <w:rFonts w:ascii="Times New Roman" w:hAnsi="Times New Roman" w:cs="Times New Roman"/>
          <w:szCs w:val="21"/>
        </w:rPr>
        <w:t>Medulla-Pons</w:t>
      </w:r>
    </w:p>
    <w:p w:rsidR="007556AF" w:rsidRPr="005E405F" w:rsidRDefault="007556AF" w:rsidP="00F46868">
      <w:pPr>
        <w:jc w:val="center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</w:p>
    <w:tbl>
      <w:tblPr>
        <w:tblStyle w:val="TableGrid"/>
        <w:tblW w:w="9782" w:type="dxa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3402"/>
        <w:gridCol w:w="3543"/>
        <w:gridCol w:w="1418"/>
      </w:tblGrid>
      <w:tr w:rsidR="00F46868" w:rsidRPr="005E405F" w:rsidTr="009F0226"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MIR(μ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Control(μ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5E405F">
              <w:rPr>
                <w:rFonts w:ascii="Times New Roman" w:hAnsi="Times New Roman" w:cs="Times New Roman"/>
                <w:i/>
                <w:szCs w:val="21"/>
              </w:rPr>
              <w:t xml:space="preserve">p </w:t>
            </w:r>
            <w:r w:rsidRPr="005E405F"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F46868" w:rsidRPr="005E405F" w:rsidTr="009F0226">
        <w:tc>
          <w:tcPr>
            <w:tcW w:w="141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Cretine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25.93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6.03 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24.90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1.68 </w:t>
            </w:r>
          </w:p>
        </w:tc>
        <w:tc>
          <w:tcPr>
            <w:tcW w:w="141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0.667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Glycine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4.90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0.66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4.71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0.64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0.578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myo_Insitol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15.48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2.39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13.95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1.02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0.136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Taurine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5.06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1.44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4.07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0.84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0.130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Choline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0.19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0.07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0.28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0.09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0.046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Asparate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1.56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0.18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1.44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0.10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0.153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Glutamine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3.94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1.14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3.27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0.45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0.163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Glutamate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8.77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1.34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7.95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0.47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0.142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GABA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1.66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0.27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1.43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0.10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0.043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NAA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6.63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1.04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6.24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0.31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0.354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Alanine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0.58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0.16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0.67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0.16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0.278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Lactate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7.41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3.12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9.08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3.67 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0.356 </w:t>
            </w:r>
          </w:p>
        </w:tc>
      </w:tr>
    </w:tbl>
    <w:p w:rsidR="00F46868" w:rsidRPr="005E405F" w:rsidRDefault="00F46868" w:rsidP="00F46868">
      <w:pPr>
        <w:jc w:val="left"/>
        <w:rPr>
          <w:rFonts w:ascii="Times New Roman" w:hAnsi="Times New Roman" w:cs="Times New Roman"/>
          <w:szCs w:val="21"/>
        </w:rPr>
      </w:pPr>
      <w:r w:rsidRPr="005E405F">
        <w:rPr>
          <w:rFonts w:ascii="Times New Roman" w:hAnsi="Times New Roman" w:cs="Times New Roman"/>
          <w:szCs w:val="21"/>
        </w:rPr>
        <w:t xml:space="preserve">Data are shown as Mean±SD.  </w:t>
      </w:r>
    </w:p>
    <w:p w:rsidR="00F46868" w:rsidRDefault="00F46868" w:rsidP="00F46868"/>
    <w:p w:rsidR="00F46868" w:rsidRDefault="00F46868" w:rsidP="00F46868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>12</w:t>
      </w:r>
      <w:r w:rsidRPr="0021078F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. </w:t>
      </w:r>
      <w:r w:rsidRPr="0021078F">
        <w:rPr>
          <w:rFonts w:ascii="Times New Roman" w:hAnsi="Times New Roman" w:cs="Times New Roman"/>
          <w:szCs w:val="21"/>
        </w:rPr>
        <w:t>Cerebellum</w:t>
      </w:r>
    </w:p>
    <w:p w:rsidR="007556AF" w:rsidRPr="005E405F" w:rsidRDefault="007556AF" w:rsidP="00F46868">
      <w:pPr>
        <w:jc w:val="center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</w:p>
    <w:tbl>
      <w:tblPr>
        <w:tblStyle w:val="TableGrid"/>
        <w:tblW w:w="9782" w:type="dxa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3402"/>
        <w:gridCol w:w="3543"/>
        <w:gridCol w:w="1418"/>
      </w:tblGrid>
      <w:tr w:rsidR="00F46868" w:rsidRPr="005E405F" w:rsidTr="009F0226"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MIR(μ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Control(μ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</w:rPr>
              <w:t>mol</w:t>
            </w:r>
            <w:r w:rsidRPr="005E405F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/g)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6868" w:rsidRPr="005E405F" w:rsidRDefault="00F46868" w:rsidP="009F0226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5E405F">
              <w:rPr>
                <w:rFonts w:ascii="Times New Roman" w:hAnsi="Times New Roman" w:cs="Times New Roman"/>
                <w:i/>
                <w:szCs w:val="21"/>
              </w:rPr>
              <w:t xml:space="preserve">p </w:t>
            </w:r>
            <w:r w:rsidRPr="005E405F"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F46868" w:rsidRPr="005E405F" w:rsidTr="009F0226">
        <w:tc>
          <w:tcPr>
            <w:tcW w:w="141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Cretine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45.84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3.17 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44.95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3.40 </w:t>
            </w:r>
          </w:p>
        </w:tc>
        <w:tc>
          <w:tcPr>
            <w:tcW w:w="141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0.587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Glycine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2.37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0.44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2.28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0.29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0.607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myo_Insitol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17.27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2.60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16.83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2.17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0.705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Taurine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11.31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1.86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10.32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1.86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0.291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Choline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0.14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0.15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0.287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Asparate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1.54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0.19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1.54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0.24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0.943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Glutamine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7.84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0.94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7.53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0.68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0.451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Glutamate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14.96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1.86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14.82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1.20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0.857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GABA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1.90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0.26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1.90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0.23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0.973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NAA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7.91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1.21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7.87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0.80 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0.930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Alanine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0.94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0.31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1.04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0.17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0.413 </w:t>
            </w:r>
          </w:p>
        </w:tc>
      </w:tr>
      <w:tr w:rsidR="00F46868" w:rsidRPr="005E405F" w:rsidTr="009F0226">
        <w:tc>
          <w:tcPr>
            <w:tcW w:w="141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Lactate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9.51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3.33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10.97</w:t>
            </w:r>
            <w:r w:rsidRPr="0021078F">
              <w:rPr>
                <w:rFonts w:ascii="Times New Roman" w:hAnsi="Times New Roman" w:cs="Times New Roman"/>
                <w:szCs w:val="21"/>
              </w:rPr>
              <w:t>±</w:t>
            </w: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>4.66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868" w:rsidRPr="0021078F" w:rsidRDefault="00F46868" w:rsidP="009F0226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1078F">
              <w:rPr>
                <w:rFonts w:ascii="Times New Roman" w:hAnsi="Times New Roman" w:cs="Times New Roman"/>
                <w:color w:val="000000"/>
                <w:szCs w:val="21"/>
              </w:rPr>
              <w:t xml:space="preserve">0.469 </w:t>
            </w:r>
          </w:p>
        </w:tc>
      </w:tr>
    </w:tbl>
    <w:p w:rsidR="00F46868" w:rsidRPr="005E405F" w:rsidRDefault="00F46868" w:rsidP="00F46868">
      <w:pPr>
        <w:jc w:val="left"/>
        <w:rPr>
          <w:rFonts w:ascii="Times New Roman" w:hAnsi="Times New Roman" w:cs="Times New Roman"/>
          <w:szCs w:val="21"/>
        </w:rPr>
      </w:pPr>
      <w:r w:rsidRPr="005E405F">
        <w:rPr>
          <w:rFonts w:ascii="Times New Roman" w:hAnsi="Times New Roman" w:cs="Times New Roman"/>
          <w:szCs w:val="21"/>
        </w:rPr>
        <w:t xml:space="preserve">Data are shown as Mean±SD.  </w:t>
      </w:r>
    </w:p>
    <w:p w:rsidR="0021078F" w:rsidRPr="00F46868" w:rsidRDefault="0021078F" w:rsidP="0021078F">
      <w:pPr>
        <w:widowControl/>
        <w:jc w:val="left"/>
        <w:rPr>
          <w:rFonts w:ascii="Times New Roman" w:hAnsi="Times New Roman" w:cs="Times New Roman"/>
          <w:szCs w:val="21"/>
        </w:rPr>
      </w:pPr>
    </w:p>
    <w:sectPr w:rsidR="0021078F" w:rsidRPr="00F46868" w:rsidSect="0048434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CD7" w:rsidRDefault="00282CD7" w:rsidP="0021078F">
      <w:r>
        <w:separator/>
      </w:r>
    </w:p>
  </w:endnote>
  <w:endnote w:type="continuationSeparator" w:id="0">
    <w:p w:rsidR="00282CD7" w:rsidRDefault="00282CD7" w:rsidP="0021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CD7" w:rsidRDefault="00282CD7" w:rsidP="0021078F">
      <w:r>
        <w:separator/>
      </w:r>
    </w:p>
  </w:footnote>
  <w:footnote w:type="continuationSeparator" w:id="0">
    <w:p w:rsidR="00282CD7" w:rsidRDefault="00282CD7" w:rsidP="00210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357B1"/>
    <w:multiLevelType w:val="hybridMultilevel"/>
    <w:tmpl w:val="41327DB0"/>
    <w:lvl w:ilvl="0" w:tplc="710EA05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9B7838"/>
    <w:multiLevelType w:val="hybridMultilevel"/>
    <w:tmpl w:val="C9401DB2"/>
    <w:lvl w:ilvl="0" w:tplc="A9BC1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0D2EC0"/>
    <w:multiLevelType w:val="hybridMultilevel"/>
    <w:tmpl w:val="AF24695E"/>
    <w:lvl w:ilvl="0" w:tplc="CED2FFC4">
      <w:start w:val="6"/>
      <w:numFmt w:val="decimal"/>
      <w:lvlText w:val="%1."/>
      <w:lvlJc w:val="left"/>
      <w:pPr>
        <w:ind w:left="44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85" w:hanging="420"/>
      </w:pPr>
    </w:lvl>
    <w:lvl w:ilvl="2" w:tplc="0409001B" w:tentative="1">
      <w:start w:val="1"/>
      <w:numFmt w:val="lowerRoman"/>
      <w:lvlText w:val="%3."/>
      <w:lvlJc w:val="right"/>
      <w:pPr>
        <w:ind w:left="5305" w:hanging="420"/>
      </w:pPr>
    </w:lvl>
    <w:lvl w:ilvl="3" w:tplc="0409000F" w:tentative="1">
      <w:start w:val="1"/>
      <w:numFmt w:val="decimal"/>
      <w:lvlText w:val="%4."/>
      <w:lvlJc w:val="left"/>
      <w:pPr>
        <w:ind w:left="5725" w:hanging="420"/>
      </w:pPr>
    </w:lvl>
    <w:lvl w:ilvl="4" w:tplc="04090019" w:tentative="1">
      <w:start w:val="1"/>
      <w:numFmt w:val="lowerLetter"/>
      <w:lvlText w:val="%5)"/>
      <w:lvlJc w:val="left"/>
      <w:pPr>
        <w:ind w:left="6145" w:hanging="420"/>
      </w:pPr>
    </w:lvl>
    <w:lvl w:ilvl="5" w:tplc="0409001B" w:tentative="1">
      <w:start w:val="1"/>
      <w:numFmt w:val="lowerRoman"/>
      <w:lvlText w:val="%6."/>
      <w:lvlJc w:val="right"/>
      <w:pPr>
        <w:ind w:left="6565" w:hanging="420"/>
      </w:pPr>
    </w:lvl>
    <w:lvl w:ilvl="6" w:tplc="0409000F" w:tentative="1">
      <w:start w:val="1"/>
      <w:numFmt w:val="decimal"/>
      <w:lvlText w:val="%7."/>
      <w:lvlJc w:val="left"/>
      <w:pPr>
        <w:ind w:left="6985" w:hanging="420"/>
      </w:pPr>
    </w:lvl>
    <w:lvl w:ilvl="7" w:tplc="04090019" w:tentative="1">
      <w:start w:val="1"/>
      <w:numFmt w:val="lowerLetter"/>
      <w:lvlText w:val="%8)"/>
      <w:lvlJc w:val="left"/>
      <w:pPr>
        <w:ind w:left="7405" w:hanging="420"/>
      </w:pPr>
    </w:lvl>
    <w:lvl w:ilvl="8" w:tplc="0409001B" w:tentative="1">
      <w:start w:val="1"/>
      <w:numFmt w:val="lowerRoman"/>
      <w:lvlText w:val="%9."/>
      <w:lvlJc w:val="right"/>
      <w:pPr>
        <w:ind w:left="7825" w:hanging="420"/>
      </w:pPr>
    </w:lvl>
  </w:abstractNum>
  <w:abstractNum w:abstractNumId="3">
    <w:nsid w:val="729634C2"/>
    <w:multiLevelType w:val="hybridMultilevel"/>
    <w:tmpl w:val="C9401DB2"/>
    <w:lvl w:ilvl="0" w:tplc="A9BC1152">
      <w:start w:val="1"/>
      <w:numFmt w:val="decimal"/>
      <w:lvlText w:val="%1."/>
      <w:lvlJc w:val="left"/>
      <w:pPr>
        <w:ind w:left="40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354D"/>
    <w:rsid w:val="00026127"/>
    <w:rsid w:val="00060348"/>
    <w:rsid w:val="00076769"/>
    <w:rsid w:val="000769F3"/>
    <w:rsid w:val="00080BF4"/>
    <w:rsid w:val="0008318C"/>
    <w:rsid w:val="000C7102"/>
    <w:rsid w:val="000F2A01"/>
    <w:rsid w:val="001250FD"/>
    <w:rsid w:val="00145B86"/>
    <w:rsid w:val="00154E52"/>
    <w:rsid w:val="0017701D"/>
    <w:rsid w:val="001854BA"/>
    <w:rsid w:val="001A2912"/>
    <w:rsid w:val="001C5CD6"/>
    <w:rsid w:val="00205972"/>
    <w:rsid w:val="00205A6D"/>
    <w:rsid w:val="0021078F"/>
    <w:rsid w:val="0022466A"/>
    <w:rsid w:val="00263A5F"/>
    <w:rsid w:val="0027092B"/>
    <w:rsid w:val="00282CD7"/>
    <w:rsid w:val="00290422"/>
    <w:rsid w:val="00296685"/>
    <w:rsid w:val="002B1388"/>
    <w:rsid w:val="002B2B67"/>
    <w:rsid w:val="002B53F2"/>
    <w:rsid w:val="002D122B"/>
    <w:rsid w:val="00316B99"/>
    <w:rsid w:val="00362557"/>
    <w:rsid w:val="00394835"/>
    <w:rsid w:val="00395804"/>
    <w:rsid w:val="003C453D"/>
    <w:rsid w:val="003C4630"/>
    <w:rsid w:val="003D5001"/>
    <w:rsid w:val="003E43E2"/>
    <w:rsid w:val="003F17FF"/>
    <w:rsid w:val="00426650"/>
    <w:rsid w:val="00440309"/>
    <w:rsid w:val="00450674"/>
    <w:rsid w:val="004535CC"/>
    <w:rsid w:val="00484341"/>
    <w:rsid w:val="005047C1"/>
    <w:rsid w:val="0051714B"/>
    <w:rsid w:val="00520F70"/>
    <w:rsid w:val="00534F0D"/>
    <w:rsid w:val="00537ED8"/>
    <w:rsid w:val="00546E35"/>
    <w:rsid w:val="00551066"/>
    <w:rsid w:val="00552765"/>
    <w:rsid w:val="00556E4A"/>
    <w:rsid w:val="0056354D"/>
    <w:rsid w:val="005A5085"/>
    <w:rsid w:val="005A65EF"/>
    <w:rsid w:val="005B43B7"/>
    <w:rsid w:val="005B7F89"/>
    <w:rsid w:val="005E07D4"/>
    <w:rsid w:val="0061429C"/>
    <w:rsid w:val="006143CD"/>
    <w:rsid w:val="006732EC"/>
    <w:rsid w:val="006C7EB2"/>
    <w:rsid w:val="006F3CA7"/>
    <w:rsid w:val="00712DAF"/>
    <w:rsid w:val="007148C7"/>
    <w:rsid w:val="007322DB"/>
    <w:rsid w:val="007556AF"/>
    <w:rsid w:val="007825E6"/>
    <w:rsid w:val="007A21A4"/>
    <w:rsid w:val="007B7CDB"/>
    <w:rsid w:val="007C63F0"/>
    <w:rsid w:val="007E64DB"/>
    <w:rsid w:val="0080216E"/>
    <w:rsid w:val="008635E2"/>
    <w:rsid w:val="008739AE"/>
    <w:rsid w:val="008A71FD"/>
    <w:rsid w:val="008B2DA1"/>
    <w:rsid w:val="008B3C67"/>
    <w:rsid w:val="008D4A8D"/>
    <w:rsid w:val="008D7E52"/>
    <w:rsid w:val="008E1E17"/>
    <w:rsid w:val="00915DA3"/>
    <w:rsid w:val="009270D8"/>
    <w:rsid w:val="0093410B"/>
    <w:rsid w:val="00937D0A"/>
    <w:rsid w:val="00953E6F"/>
    <w:rsid w:val="00957B55"/>
    <w:rsid w:val="00960244"/>
    <w:rsid w:val="0098200A"/>
    <w:rsid w:val="009B7F7F"/>
    <w:rsid w:val="009D13CC"/>
    <w:rsid w:val="009E67DB"/>
    <w:rsid w:val="009E75D8"/>
    <w:rsid w:val="00A063F9"/>
    <w:rsid w:val="00A31794"/>
    <w:rsid w:val="00A4387A"/>
    <w:rsid w:val="00AC5787"/>
    <w:rsid w:val="00AD359D"/>
    <w:rsid w:val="00AE3305"/>
    <w:rsid w:val="00AE59DA"/>
    <w:rsid w:val="00B11DD2"/>
    <w:rsid w:val="00B42A46"/>
    <w:rsid w:val="00B91B98"/>
    <w:rsid w:val="00C33C6C"/>
    <w:rsid w:val="00C37785"/>
    <w:rsid w:val="00C75B92"/>
    <w:rsid w:val="00C97ABF"/>
    <w:rsid w:val="00CF2FDE"/>
    <w:rsid w:val="00CF6B77"/>
    <w:rsid w:val="00D07F19"/>
    <w:rsid w:val="00D50FE4"/>
    <w:rsid w:val="00D676BB"/>
    <w:rsid w:val="00DB4295"/>
    <w:rsid w:val="00DC1B62"/>
    <w:rsid w:val="00DC1EC2"/>
    <w:rsid w:val="00E00227"/>
    <w:rsid w:val="00E05711"/>
    <w:rsid w:val="00E17CF2"/>
    <w:rsid w:val="00E4179C"/>
    <w:rsid w:val="00E63184"/>
    <w:rsid w:val="00E71C53"/>
    <w:rsid w:val="00E73611"/>
    <w:rsid w:val="00E9763E"/>
    <w:rsid w:val="00EB22F2"/>
    <w:rsid w:val="00EC598A"/>
    <w:rsid w:val="00EC62CF"/>
    <w:rsid w:val="00EC6CD2"/>
    <w:rsid w:val="00EF08E3"/>
    <w:rsid w:val="00F04763"/>
    <w:rsid w:val="00F15B15"/>
    <w:rsid w:val="00F46868"/>
    <w:rsid w:val="00F61E5A"/>
    <w:rsid w:val="00F96888"/>
    <w:rsid w:val="00FA36BC"/>
    <w:rsid w:val="00FE752E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3F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67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33C6C"/>
    <w:rPr>
      <w:i/>
      <w:iCs/>
    </w:rPr>
  </w:style>
  <w:style w:type="paragraph" w:styleId="ListParagraph">
    <w:name w:val="List Paragraph"/>
    <w:basedOn w:val="Normal"/>
    <w:uiPriority w:val="34"/>
    <w:qFormat/>
    <w:rsid w:val="00316B99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210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1078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10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107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4</Pages>
  <Words>986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138</cp:revision>
  <dcterms:created xsi:type="dcterms:W3CDTF">2018-05-24T13:45:00Z</dcterms:created>
  <dcterms:modified xsi:type="dcterms:W3CDTF">2020-12-12T14:44:00Z</dcterms:modified>
</cp:coreProperties>
</file>