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F703" w14:textId="4FDF88AB" w:rsidR="007E68A7" w:rsidRPr="0030488C" w:rsidRDefault="000675EA" w:rsidP="000675EA">
      <w:pPr>
        <w:spacing w:line="480" w:lineRule="auto"/>
        <w:rPr>
          <w:rFonts w:ascii="Calibri" w:hAnsi="Calibri" w:cs="Calibri"/>
          <w:b/>
          <w:sz w:val="22"/>
          <w:lang w:val="en-GB"/>
        </w:rPr>
      </w:pPr>
      <w:r w:rsidRPr="0030488C">
        <w:rPr>
          <w:rFonts w:ascii="Calibri" w:hAnsi="Calibri" w:cs="Calibri"/>
          <w:b/>
          <w:sz w:val="22"/>
          <w:lang w:val="en-GB"/>
        </w:rPr>
        <w:t xml:space="preserve">Supplementary Table 1. </w:t>
      </w:r>
      <w:r w:rsidR="00FE5806" w:rsidRPr="0030488C">
        <w:rPr>
          <w:rFonts w:ascii="Calibri" w:hAnsi="Calibri" w:cs="Calibri"/>
          <w:b/>
          <w:sz w:val="22"/>
        </w:rPr>
        <w:t>Lis</w:t>
      </w:r>
      <w:bookmarkStart w:id="0" w:name="_GoBack"/>
      <w:bookmarkEnd w:id="0"/>
      <w:r w:rsidR="00FE5806" w:rsidRPr="0030488C">
        <w:rPr>
          <w:rFonts w:ascii="Calibri" w:hAnsi="Calibri" w:cs="Calibri"/>
          <w:b/>
          <w:sz w:val="22"/>
        </w:rPr>
        <w:t>t of genes upregulated in OC</w:t>
      </w:r>
      <w:r w:rsidR="00FE5806" w:rsidRPr="0030488C">
        <w:rPr>
          <w:rFonts w:ascii="Calibri" w:eastAsia="Malgun Gothic" w:hAnsi="Calibri" w:cs="Calibri"/>
          <w:b/>
          <w:sz w:val="22"/>
        </w:rPr>
        <w:t>+SM mice compared with their expression in OC mice.</w:t>
      </w:r>
    </w:p>
    <w:tbl>
      <w:tblPr>
        <w:tblStyle w:val="ListTable1Light"/>
        <w:tblpPr w:leftFromText="142" w:rightFromText="142" w:vertAnchor="text" w:horzAnchor="margin" w:tblpY="138"/>
        <w:tblW w:w="9026" w:type="dxa"/>
        <w:tblLook w:val="0600" w:firstRow="0" w:lastRow="0" w:firstColumn="0" w:lastColumn="0" w:noHBand="1" w:noVBand="1"/>
      </w:tblPr>
      <w:tblGrid>
        <w:gridCol w:w="9026"/>
      </w:tblGrid>
      <w:tr w:rsidR="007E68A7" w:rsidRPr="00823B7B" w14:paraId="034B1E69" w14:textId="77777777" w:rsidTr="005756C6">
        <w:trPr>
          <w:trHeight w:val="83"/>
        </w:trPr>
        <w:tc>
          <w:tcPr>
            <w:tcW w:w="9026" w:type="dxa"/>
          </w:tcPr>
          <w:tbl>
            <w:tblPr>
              <w:tblStyle w:val="ListTable1Light"/>
              <w:tblW w:w="8805" w:type="dxa"/>
              <w:tblLook w:val="0600" w:firstRow="0" w:lastRow="0" w:firstColumn="0" w:lastColumn="0" w:noHBand="1" w:noVBand="1"/>
            </w:tblPr>
            <w:tblGrid>
              <w:gridCol w:w="1547"/>
              <w:gridCol w:w="4755"/>
              <w:gridCol w:w="1678"/>
              <w:gridCol w:w="825"/>
            </w:tblGrid>
            <w:tr w:rsidR="004A70CB" w:rsidRPr="00E56210" w14:paraId="73F17D3A" w14:textId="77777777" w:rsidTr="00E56210">
              <w:trPr>
                <w:trHeight w:val="246"/>
              </w:trPr>
              <w:tc>
                <w:tcPr>
                  <w:tcW w:w="1547" w:type="dxa"/>
                  <w:tcBorders>
                    <w:top w:val="single" w:sz="4" w:space="0" w:color="000000"/>
                    <w:bottom w:val="single" w:sz="4" w:space="0" w:color="auto"/>
                  </w:tcBorders>
                  <w:hideMark/>
                </w:tcPr>
                <w:p w14:paraId="68EAFD86" w14:textId="77777777" w:rsidR="007E68A7" w:rsidRPr="00E56210" w:rsidRDefault="007E68A7" w:rsidP="00E56210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Gene_Symbol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  <w:bottom w:val="single" w:sz="4" w:space="0" w:color="auto"/>
                  </w:tcBorders>
                  <w:hideMark/>
                </w:tcPr>
                <w:p w14:paraId="1A0CEC6D" w14:textId="77777777" w:rsidR="007E68A7" w:rsidRPr="00E56210" w:rsidRDefault="007E68A7" w:rsidP="00E56210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Gene_ID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bottom w:val="single" w:sz="4" w:space="0" w:color="auto"/>
                  </w:tcBorders>
                  <w:hideMark/>
                </w:tcPr>
                <w:p w14:paraId="58FF5CCB" w14:textId="1EA9C45B" w:rsidR="007E68A7" w:rsidRPr="00E56210" w:rsidRDefault="004A70CB" w:rsidP="00E56210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OC</w:t>
                  </w:r>
                  <w:r w:rsidR="007E68A7"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+SM vs</w:t>
                  </w:r>
                  <w:r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 OC</w:t>
                  </w:r>
                  <w:r w:rsidR="007E68A7"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.fc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bottom w:val="single" w:sz="4" w:space="0" w:color="auto"/>
                  </w:tcBorders>
                  <w:hideMark/>
                </w:tcPr>
                <w:p w14:paraId="5797C1C5" w14:textId="77777777" w:rsidR="007E68A7" w:rsidRPr="00E56210" w:rsidRDefault="007E68A7" w:rsidP="00E56210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P-value</w:t>
                  </w:r>
                </w:p>
              </w:tc>
            </w:tr>
            <w:tr w:rsidR="004A70CB" w:rsidRPr="00E56210" w14:paraId="10FDFB5A" w14:textId="77777777" w:rsidTr="00E56210">
              <w:trPr>
                <w:trHeight w:val="150"/>
              </w:trPr>
              <w:tc>
                <w:tcPr>
                  <w:tcW w:w="1547" w:type="dxa"/>
                  <w:tcBorders>
                    <w:top w:val="single" w:sz="4" w:space="0" w:color="000000"/>
                  </w:tcBorders>
                </w:tcPr>
                <w:p w14:paraId="743798A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Lgals12</w:t>
                  </w:r>
                </w:p>
              </w:tc>
              <w:tc>
                <w:tcPr>
                  <w:tcW w:w="4755" w:type="dxa"/>
                  <w:tcBorders>
                    <w:top w:val="single" w:sz="4" w:space="0" w:color="000000"/>
                  </w:tcBorders>
                </w:tcPr>
                <w:p w14:paraId="13E92ED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lectin, galactose binding, soluble 12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</w:tcBorders>
                </w:tcPr>
                <w:p w14:paraId="73B7C49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3.730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</w:tcBorders>
                </w:tcPr>
                <w:p w14:paraId="6BFE2C7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0.016</w:t>
                  </w:r>
                </w:p>
              </w:tc>
            </w:tr>
            <w:tr w:rsidR="004A70CB" w:rsidRPr="00E56210" w14:paraId="746B2BA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CF927B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Ttll10</w:t>
                  </w:r>
                </w:p>
              </w:tc>
              <w:tc>
                <w:tcPr>
                  <w:tcW w:w="4755" w:type="dxa"/>
                </w:tcPr>
                <w:p w14:paraId="6D75F6F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tubulin tyrosine ligase-like family, member 10</w:t>
                  </w:r>
                </w:p>
              </w:tc>
              <w:tc>
                <w:tcPr>
                  <w:tcW w:w="1678" w:type="dxa"/>
                </w:tcPr>
                <w:p w14:paraId="619141B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3.613</w:t>
                  </w:r>
                </w:p>
              </w:tc>
              <w:tc>
                <w:tcPr>
                  <w:tcW w:w="825" w:type="dxa"/>
                </w:tcPr>
                <w:p w14:paraId="1C93FD5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0.028</w:t>
                  </w:r>
                </w:p>
              </w:tc>
            </w:tr>
            <w:tr w:rsidR="004A70CB" w:rsidRPr="00E56210" w14:paraId="70DD70D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E777EB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Tmem229a</w:t>
                  </w:r>
                </w:p>
              </w:tc>
              <w:tc>
                <w:tcPr>
                  <w:tcW w:w="4755" w:type="dxa"/>
                </w:tcPr>
                <w:p w14:paraId="5944F77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transmembrane protein 229A</w:t>
                  </w:r>
                </w:p>
              </w:tc>
              <w:tc>
                <w:tcPr>
                  <w:tcW w:w="1678" w:type="dxa"/>
                </w:tcPr>
                <w:p w14:paraId="45D75B6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3.458</w:t>
                  </w:r>
                </w:p>
              </w:tc>
              <w:tc>
                <w:tcPr>
                  <w:tcW w:w="825" w:type="dxa"/>
                </w:tcPr>
                <w:p w14:paraId="71DAC5A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0.031</w:t>
                  </w:r>
                </w:p>
              </w:tc>
            </w:tr>
            <w:tr w:rsidR="004A70CB" w:rsidRPr="00E56210" w14:paraId="1551912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A3E7B3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Gpr87</w:t>
                  </w:r>
                </w:p>
              </w:tc>
              <w:tc>
                <w:tcPr>
                  <w:tcW w:w="4755" w:type="dxa"/>
                </w:tcPr>
                <w:p w14:paraId="4A09ACB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 protein-coupled receptor 87</w:t>
                  </w:r>
                </w:p>
              </w:tc>
              <w:tc>
                <w:tcPr>
                  <w:tcW w:w="1678" w:type="dxa"/>
                </w:tcPr>
                <w:p w14:paraId="7034E50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3.223</w:t>
                  </w:r>
                </w:p>
              </w:tc>
              <w:tc>
                <w:tcPr>
                  <w:tcW w:w="825" w:type="dxa"/>
                </w:tcPr>
                <w:p w14:paraId="38439FA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0.022</w:t>
                  </w:r>
                </w:p>
              </w:tc>
            </w:tr>
            <w:tr w:rsidR="004A70CB" w:rsidRPr="00E56210" w14:paraId="76CE508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53B69A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Slc39a2</w:t>
                  </w:r>
                </w:p>
              </w:tc>
              <w:tc>
                <w:tcPr>
                  <w:tcW w:w="4755" w:type="dxa"/>
                </w:tcPr>
                <w:p w14:paraId="0351F52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solute carrier family 39 (zinc transporter), member 2</w:t>
                  </w:r>
                </w:p>
              </w:tc>
              <w:tc>
                <w:tcPr>
                  <w:tcW w:w="1678" w:type="dxa"/>
                </w:tcPr>
                <w:p w14:paraId="7A35C06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3.121</w:t>
                  </w:r>
                </w:p>
              </w:tc>
              <w:tc>
                <w:tcPr>
                  <w:tcW w:w="825" w:type="dxa"/>
                </w:tcPr>
                <w:p w14:paraId="7B22882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0.021</w:t>
                  </w:r>
                </w:p>
              </w:tc>
            </w:tr>
            <w:tr w:rsidR="004A70CB" w:rsidRPr="00E56210" w14:paraId="515AEC51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3F5325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Mucl1</w:t>
                  </w:r>
                </w:p>
              </w:tc>
              <w:tc>
                <w:tcPr>
                  <w:tcW w:w="4755" w:type="dxa"/>
                </w:tcPr>
                <w:p w14:paraId="509872C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mucin-like 1</w:t>
                  </w:r>
                </w:p>
              </w:tc>
              <w:tc>
                <w:tcPr>
                  <w:tcW w:w="1678" w:type="dxa"/>
                </w:tcPr>
                <w:p w14:paraId="0378AB0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2.988</w:t>
                  </w:r>
                </w:p>
              </w:tc>
              <w:tc>
                <w:tcPr>
                  <w:tcW w:w="825" w:type="dxa"/>
                </w:tcPr>
                <w:p w14:paraId="4745870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0.017</w:t>
                  </w:r>
                </w:p>
              </w:tc>
            </w:tr>
            <w:tr w:rsidR="004A70CB" w:rsidRPr="00E56210" w14:paraId="4F49AA6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828BD2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Cyp27b1</w:t>
                  </w:r>
                </w:p>
              </w:tc>
              <w:tc>
                <w:tcPr>
                  <w:tcW w:w="4755" w:type="dxa"/>
                </w:tcPr>
                <w:p w14:paraId="3DEDB0A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cytochrome P450, family 27, subfamily b, polypeptide 1</w:t>
                  </w:r>
                </w:p>
              </w:tc>
              <w:tc>
                <w:tcPr>
                  <w:tcW w:w="1678" w:type="dxa"/>
                </w:tcPr>
                <w:p w14:paraId="629EB99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2.909</w:t>
                  </w:r>
                </w:p>
              </w:tc>
              <w:tc>
                <w:tcPr>
                  <w:tcW w:w="825" w:type="dxa"/>
                </w:tcPr>
                <w:p w14:paraId="7E42447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0.050</w:t>
                  </w:r>
                </w:p>
              </w:tc>
            </w:tr>
            <w:tr w:rsidR="004A70CB" w:rsidRPr="00E56210" w14:paraId="54338AF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81B002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A530016L24Rik</w:t>
                  </w:r>
                </w:p>
              </w:tc>
              <w:tc>
                <w:tcPr>
                  <w:tcW w:w="4755" w:type="dxa"/>
                </w:tcPr>
                <w:p w14:paraId="1EE247C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A530016L24 gene</w:t>
                  </w:r>
                </w:p>
              </w:tc>
              <w:tc>
                <w:tcPr>
                  <w:tcW w:w="1678" w:type="dxa"/>
                </w:tcPr>
                <w:p w14:paraId="69E8E5E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2.839</w:t>
                  </w:r>
                </w:p>
              </w:tc>
              <w:tc>
                <w:tcPr>
                  <w:tcW w:w="825" w:type="dxa"/>
                </w:tcPr>
                <w:p w14:paraId="26C7A5E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0.025</w:t>
                  </w:r>
                </w:p>
              </w:tc>
            </w:tr>
            <w:tr w:rsidR="004A70CB" w:rsidRPr="00E56210" w14:paraId="2645CD8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8672AF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Ocstamp</w:t>
                  </w:r>
                </w:p>
              </w:tc>
              <w:tc>
                <w:tcPr>
                  <w:tcW w:w="4755" w:type="dxa"/>
                </w:tcPr>
                <w:p w14:paraId="08E7AAD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osteoclast stimulatory transmembrane protein</w:t>
                  </w:r>
                </w:p>
              </w:tc>
              <w:tc>
                <w:tcPr>
                  <w:tcW w:w="1678" w:type="dxa"/>
                </w:tcPr>
                <w:p w14:paraId="3A917F3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2.833</w:t>
                  </w:r>
                </w:p>
              </w:tc>
              <w:tc>
                <w:tcPr>
                  <w:tcW w:w="825" w:type="dxa"/>
                </w:tcPr>
                <w:p w14:paraId="7AC9AED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0.007</w:t>
                  </w:r>
                </w:p>
              </w:tc>
            </w:tr>
            <w:tr w:rsidR="004A70CB" w:rsidRPr="00E56210" w14:paraId="5251D4D6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EEB1A2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Prss41</w:t>
                  </w:r>
                </w:p>
              </w:tc>
              <w:tc>
                <w:tcPr>
                  <w:tcW w:w="4755" w:type="dxa"/>
                </w:tcPr>
                <w:p w14:paraId="7C56F6A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protease, serine 41</w:t>
                  </w:r>
                </w:p>
              </w:tc>
              <w:tc>
                <w:tcPr>
                  <w:tcW w:w="1678" w:type="dxa"/>
                </w:tcPr>
                <w:p w14:paraId="2F4220A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2.799</w:t>
                  </w:r>
                </w:p>
              </w:tc>
              <w:tc>
                <w:tcPr>
                  <w:tcW w:w="825" w:type="dxa"/>
                </w:tcPr>
                <w:p w14:paraId="16EB0CA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0.037</w:t>
                  </w:r>
                </w:p>
              </w:tc>
            </w:tr>
            <w:tr w:rsidR="004A70CB" w:rsidRPr="00E56210" w14:paraId="1075E84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B9E740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1700012D14Rik</w:t>
                  </w:r>
                </w:p>
              </w:tc>
              <w:tc>
                <w:tcPr>
                  <w:tcW w:w="4755" w:type="dxa"/>
                </w:tcPr>
                <w:p w14:paraId="28D55C4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1700012D14 gene</w:t>
                  </w:r>
                </w:p>
              </w:tc>
              <w:tc>
                <w:tcPr>
                  <w:tcW w:w="1678" w:type="dxa"/>
                </w:tcPr>
                <w:p w14:paraId="1C40CFD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2.785</w:t>
                  </w:r>
                </w:p>
              </w:tc>
              <w:tc>
                <w:tcPr>
                  <w:tcW w:w="825" w:type="dxa"/>
                </w:tcPr>
                <w:p w14:paraId="7D71C3E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0.006</w:t>
                  </w:r>
                </w:p>
              </w:tc>
            </w:tr>
            <w:tr w:rsidR="004A70CB" w:rsidRPr="00E56210" w14:paraId="0425D9E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65D112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Spta1</w:t>
                  </w:r>
                </w:p>
              </w:tc>
              <w:tc>
                <w:tcPr>
                  <w:tcW w:w="4755" w:type="dxa"/>
                </w:tcPr>
                <w:p w14:paraId="0B68272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spectrin alpha, erythrocytic 1</w:t>
                  </w:r>
                </w:p>
              </w:tc>
              <w:tc>
                <w:tcPr>
                  <w:tcW w:w="1678" w:type="dxa"/>
                </w:tcPr>
                <w:p w14:paraId="35B344D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2.743</w:t>
                  </w:r>
                </w:p>
              </w:tc>
              <w:tc>
                <w:tcPr>
                  <w:tcW w:w="825" w:type="dxa"/>
                </w:tcPr>
                <w:p w14:paraId="3965742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0.008</w:t>
                  </w:r>
                </w:p>
              </w:tc>
            </w:tr>
            <w:tr w:rsidR="004A70CB" w:rsidRPr="00E56210" w14:paraId="29AE23FE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B2555A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Zc3h12d</w:t>
                  </w:r>
                </w:p>
              </w:tc>
              <w:tc>
                <w:tcPr>
                  <w:tcW w:w="4755" w:type="dxa"/>
                </w:tcPr>
                <w:p w14:paraId="225490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zinc finger CCCH type containing 12D</w:t>
                  </w:r>
                </w:p>
              </w:tc>
              <w:tc>
                <w:tcPr>
                  <w:tcW w:w="1678" w:type="dxa"/>
                </w:tcPr>
                <w:p w14:paraId="2142442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2.676</w:t>
                  </w:r>
                </w:p>
              </w:tc>
              <w:tc>
                <w:tcPr>
                  <w:tcW w:w="825" w:type="dxa"/>
                </w:tcPr>
                <w:p w14:paraId="063E938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0.036</w:t>
                  </w:r>
                </w:p>
              </w:tc>
            </w:tr>
            <w:tr w:rsidR="004A70CB" w:rsidRPr="00E56210" w14:paraId="6FECEBD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8A7967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Ankrd1</w:t>
                  </w:r>
                </w:p>
              </w:tc>
              <w:tc>
                <w:tcPr>
                  <w:tcW w:w="4755" w:type="dxa"/>
                </w:tcPr>
                <w:p w14:paraId="7044799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ankyrin repeat domain 1 (cardiac muscle)</w:t>
                  </w:r>
                </w:p>
              </w:tc>
              <w:tc>
                <w:tcPr>
                  <w:tcW w:w="1678" w:type="dxa"/>
                </w:tcPr>
                <w:p w14:paraId="0DF8B92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2.675</w:t>
                  </w:r>
                </w:p>
              </w:tc>
              <w:tc>
                <w:tcPr>
                  <w:tcW w:w="825" w:type="dxa"/>
                </w:tcPr>
                <w:p w14:paraId="19E48C7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0.028</w:t>
                  </w:r>
                </w:p>
              </w:tc>
            </w:tr>
            <w:tr w:rsidR="004A70CB" w:rsidRPr="00E56210" w14:paraId="7F5C469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F20B60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Il1rapl1</w:t>
                  </w:r>
                </w:p>
              </w:tc>
              <w:tc>
                <w:tcPr>
                  <w:tcW w:w="4755" w:type="dxa"/>
                </w:tcPr>
                <w:p w14:paraId="54F40E6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interleukin 1 receptor accessory protein-like 1</w:t>
                  </w:r>
                </w:p>
              </w:tc>
              <w:tc>
                <w:tcPr>
                  <w:tcW w:w="1678" w:type="dxa"/>
                </w:tcPr>
                <w:p w14:paraId="31DA240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2.650</w:t>
                  </w:r>
                </w:p>
              </w:tc>
              <w:tc>
                <w:tcPr>
                  <w:tcW w:w="825" w:type="dxa"/>
                </w:tcPr>
                <w:p w14:paraId="18A4A50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0.048</w:t>
                  </w:r>
                </w:p>
              </w:tc>
            </w:tr>
            <w:tr w:rsidR="004A70CB" w:rsidRPr="00E56210" w14:paraId="35948C0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20C5C5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Gfap</w:t>
                  </w:r>
                </w:p>
              </w:tc>
              <w:tc>
                <w:tcPr>
                  <w:tcW w:w="4755" w:type="dxa"/>
                </w:tcPr>
                <w:p w14:paraId="7F3FD8B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glial fibrillary acidic protein</w:t>
                  </w:r>
                </w:p>
              </w:tc>
              <w:tc>
                <w:tcPr>
                  <w:tcW w:w="1678" w:type="dxa"/>
                </w:tcPr>
                <w:p w14:paraId="4F69AD2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2.645</w:t>
                  </w:r>
                </w:p>
              </w:tc>
              <w:tc>
                <w:tcPr>
                  <w:tcW w:w="825" w:type="dxa"/>
                </w:tcPr>
                <w:p w14:paraId="2424DF3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0.024</w:t>
                  </w:r>
                </w:p>
              </w:tc>
            </w:tr>
            <w:tr w:rsidR="004A70CB" w:rsidRPr="00E56210" w14:paraId="1B7BE90E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ECD188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Gm6792</w:t>
                  </w:r>
                </w:p>
              </w:tc>
              <w:tc>
                <w:tcPr>
                  <w:tcW w:w="4755" w:type="dxa"/>
                </w:tcPr>
                <w:p w14:paraId="3D33A68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6792</w:t>
                  </w:r>
                </w:p>
              </w:tc>
              <w:tc>
                <w:tcPr>
                  <w:tcW w:w="1678" w:type="dxa"/>
                </w:tcPr>
                <w:p w14:paraId="0189341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2.546</w:t>
                  </w:r>
                </w:p>
              </w:tc>
              <w:tc>
                <w:tcPr>
                  <w:tcW w:w="825" w:type="dxa"/>
                </w:tcPr>
                <w:p w14:paraId="079FE0B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0.018</w:t>
                  </w:r>
                </w:p>
              </w:tc>
            </w:tr>
            <w:tr w:rsidR="004A70CB" w:rsidRPr="00E56210" w14:paraId="7574BB3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BA87BA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Ggt1</w:t>
                  </w:r>
                </w:p>
              </w:tc>
              <w:tc>
                <w:tcPr>
                  <w:tcW w:w="4755" w:type="dxa"/>
                </w:tcPr>
                <w:p w14:paraId="099C119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gamma-glutamyltransferase 1</w:t>
                  </w:r>
                </w:p>
              </w:tc>
              <w:tc>
                <w:tcPr>
                  <w:tcW w:w="1678" w:type="dxa"/>
                </w:tcPr>
                <w:p w14:paraId="435BA95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2.532</w:t>
                  </w:r>
                </w:p>
              </w:tc>
              <w:tc>
                <w:tcPr>
                  <w:tcW w:w="825" w:type="dxa"/>
                </w:tcPr>
                <w:p w14:paraId="2E7C667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0.023</w:t>
                  </w:r>
                </w:p>
              </w:tc>
            </w:tr>
            <w:tr w:rsidR="004A70CB" w:rsidRPr="00E56210" w14:paraId="7E2659C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A3F768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Slc15a2</w:t>
                  </w:r>
                </w:p>
              </w:tc>
              <w:tc>
                <w:tcPr>
                  <w:tcW w:w="4755" w:type="dxa"/>
                </w:tcPr>
                <w:p w14:paraId="0FB3574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solute carrier family 15 (H+/peptide transporter), member 2</w:t>
                  </w:r>
                </w:p>
              </w:tc>
              <w:tc>
                <w:tcPr>
                  <w:tcW w:w="1678" w:type="dxa"/>
                </w:tcPr>
                <w:p w14:paraId="6E286C7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2.493</w:t>
                  </w:r>
                </w:p>
              </w:tc>
              <w:tc>
                <w:tcPr>
                  <w:tcW w:w="825" w:type="dxa"/>
                </w:tcPr>
                <w:p w14:paraId="1FD65FC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0.012</w:t>
                  </w:r>
                </w:p>
              </w:tc>
            </w:tr>
            <w:tr w:rsidR="004A70CB" w:rsidRPr="00E56210" w14:paraId="67BF508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04FB98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Serpinb6e</w:t>
                  </w:r>
                </w:p>
              </w:tc>
              <w:tc>
                <w:tcPr>
                  <w:tcW w:w="4755" w:type="dxa"/>
                </w:tcPr>
                <w:p w14:paraId="2D8D68C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serine (or cysteine) peptidase inhibitor, clade B, member 6e</w:t>
                  </w:r>
                </w:p>
              </w:tc>
              <w:tc>
                <w:tcPr>
                  <w:tcW w:w="1678" w:type="dxa"/>
                </w:tcPr>
                <w:p w14:paraId="24F87F7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2.475</w:t>
                  </w:r>
                </w:p>
              </w:tc>
              <w:tc>
                <w:tcPr>
                  <w:tcW w:w="825" w:type="dxa"/>
                </w:tcPr>
                <w:p w14:paraId="6C3FD44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0.041</w:t>
                  </w:r>
                </w:p>
              </w:tc>
            </w:tr>
            <w:tr w:rsidR="004A70CB" w:rsidRPr="00E56210" w14:paraId="0D50C04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1822A3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Olah</w:t>
                  </w:r>
                </w:p>
              </w:tc>
              <w:tc>
                <w:tcPr>
                  <w:tcW w:w="4755" w:type="dxa"/>
                </w:tcPr>
                <w:p w14:paraId="699B00A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oleoyl-ACP hydrolase</w:t>
                  </w:r>
                </w:p>
              </w:tc>
              <w:tc>
                <w:tcPr>
                  <w:tcW w:w="1678" w:type="dxa"/>
                </w:tcPr>
                <w:p w14:paraId="7A761EF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2.470</w:t>
                  </w:r>
                </w:p>
              </w:tc>
              <w:tc>
                <w:tcPr>
                  <w:tcW w:w="825" w:type="dxa"/>
                </w:tcPr>
                <w:p w14:paraId="208E474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0.018</w:t>
                  </w:r>
                </w:p>
              </w:tc>
            </w:tr>
            <w:tr w:rsidR="004A70CB" w:rsidRPr="00E56210" w14:paraId="1A51EB2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DECABE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Gm4832</w:t>
                  </w:r>
                </w:p>
              </w:tc>
              <w:tc>
                <w:tcPr>
                  <w:tcW w:w="4755" w:type="dxa"/>
                </w:tcPr>
                <w:p w14:paraId="2B8B5D1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4832</w:t>
                  </w:r>
                </w:p>
              </w:tc>
              <w:tc>
                <w:tcPr>
                  <w:tcW w:w="1678" w:type="dxa"/>
                </w:tcPr>
                <w:p w14:paraId="1C7E05C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2.465</w:t>
                  </w:r>
                </w:p>
              </w:tc>
              <w:tc>
                <w:tcPr>
                  <w:tcW w:w="825" w:type="dxa"/>
                </w:tcPr>
                <w:p w14:paraId="29B1854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0.007</w:t>
                  </w:r>
                </w:p>
              </w:tc>
            </w:tr>
            <w:tr w:rsidR="004A70CB" w:rsidRPr="00E56210" w14:paraId="031EC10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3B6F72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Xrra1</w:t>
                  </w:r>
                </w:p>
              </w:tc>
              <w:tc>
                <w:tcPr>
                  <w:tcW w:w="4755" w:type="dxa"/>
                </w:tcPr>
                <w:p w14:paraId="2D34980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X-ray radiation resistance associated 1</w:t>
                  </w:r>
                </w:p>
              </w:tc>
              <w:tc>
                <w:tcPr>
                  <w:tcW w:w="1678" w:type="dxa"/>
                </w:tcPr>
                <w:p w14:paraId="55B8AD2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2.448</w:t>
                  </w:r>
                </w:p>
              </w:tc>
              <w:tc>
                <w:tcPr>
                  <w:tcW w:w="825" w:type="dxa"/>
                </w:tcPr>
                <w:p w14:paraId="28D80AB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0.001</w:t>
                  </w:r>
                </w:p>
              </w:tc>
            </w:tr>
            <w:tr w:rsidR="004A70CB" w:rsidRPr="00E56210" w14:paraId="1A6B3F1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DE0012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Slitrk5</w:t>
                  </w:r>
                </w:p>
              </w:tc>
              <w:tc>
                <w:tcPr>
                  <w:tcW w:w="4755" w:type="dxa"/>
                </w:tcPr>
                <w:p w14:paraId="25985C2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SLIT and NTRK-like family, member 5</w:t>
                  </w:r>
                </w:p>
              </w:tc>
              <w:tc>
                <w:tcPr>
                  <w:tcW w:w="1678" w:type="dxa"/>
                </w:tcPr>
                <w:p w14:paraId="61143D1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2.437</w:t>
                  </w:r>
                </w:p>
              </w:tc>
              <w:tc>
                <w:tcPr>
                  <w:tcW w:w="825" w:type="dxa"/>
                </w:tcPr>
                <w:p w14:paraId="6078EEB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0.036</w:t>
                  </w:r>
                </w:p>
              </w:tc>
            </w:tr>
            <w:tr w:rsidR="004A70CB" w:rsidRPr="00E56210" w14:paraId="074294A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F5F65C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4921511I17Rik</w:t>
                  </w:r>
                </w:p>
              </w:tc>
              <w:tc>
                <w:tcPr>
                  <w:tcW w:w="4755" w:type="dxa"/>
                </w:tcPr>
                <w:p w14:paraId="29D0BE7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4921511I17 gene</w:t>
                  </w:r>
                </w:p>
              </w:tc>
              <w:tc>
                <w:tcPr>
                  <w:tcW w:w="1678" w:type="dxa"/>
                </w:tcPr>
                <w:p w14:paraId="4827AB0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2.423</w:t>
                  </w:r>
                </w:p>
              </w:tc>
              <w:tc>
                <w:tcPr>
                  <w:tcW w:w="825" w:type="dxa"/>
                </w:tcPr>
                <w:p w14:paraId="34D9168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0.027</w:t>
                  </w:r>
                </w:p>
              </w:tc>
            </w:tr>
            <w:tr w:rsidR="004A70CB" w:rsidRPr="00E56210" w14:paraId="26DE1230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04DD9C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Slfn5os</w:t>
                  </w:r>
                </w:p>
              </w:tc>
              <w:tc>
                <w:tcPr>
                  <w:tcW w:w="4755" w:type="dxa"/>
                </w:tcPr>
                <w:p w14:paraId="65A8A4F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schlafen 5, opposite strand</w:t>
                  </w:r>
                </w:p>
              </w:tc>
              <w:tc>
                <w:tcPr>
                  <w:tcW w:w="1678" w:type="dxa"/>
                </w:tcPr>
                <w:p w14:paraId="11CCC93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2.423</w:t>
                  </w:r>
                </w:p>
              </w:tc>
              <w:tc>
                <w:tcPr>
                  <w:tcW w:w="825" w:type="dxa"/>
                </w:tcPr>
                <w:p w14:paraId="784FC24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0.014</w:t>
                  </w:r>
                </w:p>
              </w:tc>
            </w:tr>
            <w:tr w:rsidR="004A70CB" w:rsidRPr="00E56210" w14:paraId="17816CE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06C8BF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2210404O09Rik</w:t>
                  </w:r>
                </w:p>
              </w:tc>
              <w:tc>
                <w:tcPr>
                  <w:tcW w:w="4755" w:type="dxa"/>
                </w:tcPr>
                <w:p w14:paraId="4F43268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2210404O09 gene</w:t>
                  </w:r>
                </w:p>
              </w:tc>
              <w:tc>
                <w:tcPr>
                  <w:tcW w:w="1678" w:type="dxa"/>
                </w:tcPr>
                <w:p w14:paraId="5E28E22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2.411</w:t>
                  </w:r>
                </w:p>
              </w:tc>
              <w:tc>
                <w:tcPr>
                  <w:tcW w:w="825" w:type="dxa"/>
                </w:tcPr>
                <w:p w14:paraId="6179C4D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0.000</w:t>
                  </w:r>
                </w:p>
              </w:tc>
            </w:tr>
            <w:tr w:rsidR="004A70CB" w:rsidRPr="00E56210" w14:paraId="1B9B557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B3BE35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4833412C05Rik</w:t>
                  </w:r>
                </w:p>
              </w:tc>
              <w:tc>
                <w:tcPr>
                  <w:tcW w:w="4755" w:type="dxa"/>
                </w:tcPr>
                <w:p w14:paraId="238D390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4833412C05 gene</w:t>
                  </w:r>
                </w:p>
              </w:tc>
              <w:tc>
                <w:tcPr>
                  <w:tcW w:w="1678" w:type="dxa"/>
                </w:tcPr>
                <w:p w14:paraId="7BD192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2.404</w:t>
                  </w:r>
                </w:p>
              </w:tc>
              <w:tc>
                <w:tcPr>
                  <w:tcW w:w="825" w:type="dxa"/>
                </w:tcPr>
                <w:p w14:paraId="31F83F2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0.015</w:t>
                  </w:r>
                </w:p>
              </w:tc>
            </w:tr>
            <w:tr w:rsidR="004A70CB" w:rsidRPr="00E56210" w14:paraId="2470BF3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12AAD1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Lzts1</w:t>
                  </w:r>
                </w:p>
              </w:tc>
              <w:tc>
                <w:tcPr>
                  <w:tcW w:w="4755" w:type="dxa"/>
                </w:tcPr>
                <w:p w14:paraId="4D3E422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leucine zipper, putative tumor suppressor 1</w:t>
                  </w:r>
                </w:p>
              </w:tc>
              <w:tc>
                <w:tcPr>
                  <w:tcW w:w="1678" w:type="dxa"/>
                </w:tcPr>
                <w:p w14:paraId="687D08B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2.363</w:t>
                  </w:r>
                </w:p>
              </w:tc>
              <w:tc>
                <w:tcPr>
                  <w:tcW w:w="825" w:type="dxa"/>
                </w:tcPr>
                <w:p w14:paraId="1FC35A6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0.010</w:t>
                  </w:r>
                </w:p>
              </w:tc>
            </w:tr>
            <w:tr w:rsidR="004A70CB" w:rsidRPr="00E56210" w14:paraId="6AFD797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463B27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lastRenderedPageBreak/>
                    <w:t>Medag</w:t>
                  </w:r>
                </w:p>
              </w:tc>
              <w:tc>
                <w:tcPr>
                  <w:tcW w:w="4755" w:type="dxa"/>
                </w:tcPr>
                <w:p w14:paraId="4FC235C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mesenteric estrogen dependent adipogenesis</w:t>
                  </w:r>
                </w:p>
              </w:tc>
              <w:tc>
                <w:tcPr>
                  <w:tcW w:w="1678" w:type="dxa"/>
                </w:tcPr>
                <w:p w14:paraId="6895F61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2.356</w:t>
                  </w:r>
                </w:p>
              </w:tc>
              <w:tc>
                <w:tcPr>
                  <w:tcW w:w="825" w:type="dxa"/>
                </w:tcPr>
                <w:p w14:paraId="5C0FF38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0.010</w:t>
                  </w:r>
                </w:p>
              </w:tc>
            </w:tr>
            <w:tr w:rsidR="004A70CB" w:rsidRPr="00E56210" w14:paraId="64C32DF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929059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Ddx3y</w:t>
                  </w:r>
                </w:p>
              </w:tc>
              <w:tc>
                <w:tcPr>
                  <w:tcW w:w="4755" w:type="dxa"/>
                </w:tcPr>
                <w:p w14:paraId="55C889B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DEAD (Asp-Glu-Ala-Asp) box polypeptide 3, Y-linked</w:t>
                  </w:r>
                </w:p>
              </w:tc>
              <w:tc>
                <w:tcPr>
                  <w:tcW w:w="1678" w:type="dxa"/>
                </w:tcPr>
                <w:p w14:paraId="0958D24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2.347</w:t>
                  </w:r>
                </w:p>
              </w:tc>
              <w:tc>
                <w:tcPr>
                  <w:tcW w:w="825" w:type="dxa"/>
                </w:tcPr>
                <w:p w14:paraId="2F86E31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0.003</w:t>
                  </w:r>
                </w:p>
              </w:tc>
            </w:tr>
            <w:tr w:rsidR="004A70CB" w:rsidRPr="00E56210" w14:paraId="0C39CFF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EC74E8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Ptpro</w:t>
                  </w:r>
                </w:p>
              </w:tc>
              <w:tc>
                <w:tcPr>
                  <w:tcW w:w="4755" w:type="dxa"/>
                </w:tcPr>
                <w:p w14:paraId="2F1D275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protein tyrosine phosphatase, receptor type, O</w:t>
                  </w:r>
                </w:p>
              </w:tc>
              <w:tc>
                <w:tcPr>
                  <w:tcW w:w="1678" w:type="dxa"/>
                </w:tcPr>
                <w:p w14:paraId="0C7A8C8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2.329</w:t>
                  </w:r>
                </w:p>
              </w:tc>
              <w:tc>
                <w:tcPr>
                  <w:tcW w:w="825" w:type="dxa"/>
                </w:tcPr>
                <w:p w14:paraId="546D9D5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0.037</w:t>
                  </w:r>
                </w:p>
              </w:tc>
            </w:tr>
            <w:tr w:rsidR="004A70CB" w:rsidRPr="00E56210" w14:paraId="6850421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0EC543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Tmem117</w:t>
                  </w:r>
                </w:p>
              </w:tc>
              <w:tc>
                <w:tcPr>
                  <w:tcW w:w="4755" w:type="dxa"/>
                </w:tcPr>
                <w:p w14:paraId="25682DE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transmembrane protein 117</w:t>
                  </w:r>
                </w:p>
              </w:tc>
              <w:tc>
                <w:tcPr>
                  <w:tcW w:w="1678" w:type="dxa"/>
                </w:tcPr>
                <w:p w14:paraId="28B6DCC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2.297</w:t>
                  </w:r>
                </w:p>
              </w:tc>
              <w:tc>
                <w:tcPr>
                  <w:tcW w:w="825" w:type="dxa"/>
                </w:tcPr>
                <w:p w14:paraId="0A40858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0.002</w:t>
                  </w:r>
                </w:p>
              </w:tc>
            </w:tr>
            <w:tr w:rsidR="004A70CB" w:rsidRPr="00E56210" w14:paraId="0D4D5D4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A0484A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Gm16796</w:t>
                  </w:r>
                </w:p>
              </w:tc>
              <w:tc>
                <w:tcPr>
                  <w:tcW w:w="4755" w:type="dxa"/>
                </w:tcPr>
                <w:p w14:paraId="4A6311F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gene, 16796</w:t>
                  </w:r>
                </w:p>
              </w:tc>
              <w:tc>
                <w:tcPr>
                  <w:tcW w:w="1678" w:type="dxa"/>
                </w:tcPr>
                <w:p w14:paraId="55B58CF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2.283</w:t>
                  </w:r>
                </w:p>
              </w:tc>
              <w:tc>
                <w:tcPr>
                  <w:tcW w:w="825" w:type="dxa"/>
                </w:tcPr>
                <w:p w14:paraId="30ECF3A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0.037</w:t>
                  </w:r>
                </w:p>
              </w:tc>
            </w:tr>
            <w:tr w:rsidR="004A70CB" w:rsidRPr="00E56210" w14:paraId="07DED97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BFFA14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Nwd1</w:t>
                  </w:r>
                </w:p>
              </w:tc>
              <w:tc>
                <w:tcPr>
                  <w:tcW w:w="4755" w:type="dxa"/>
                </w:tcPr>
                <w:p w14:paraId="48DA83F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NACHT and WD repeat domain containing 1</w:t>
                  </w:r>
                </w:p>
              </w:tc>
              <w:tc>
                <w:tcPr>
                  <w:tcW w:w="1678" w:type="dxa"/>
                </w:tcPr>
                <w:p w14:paraId="0204B77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2.268</w:t>
                  </w:r>
                </w:p>
              </w:tc>
              <w:tc>
                <w:tcPr>
                  <w:tcW w:w="825" w:type="dxa"/>
                </w:tcPr>
                <w:p w14:paraId="09FE9D2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0.035</w:t>
                  </w:r>
                </w:p>
              </w:tc>
            </w:tr>
            <w:tr w:rsidR="004A70CB" w:rsidRPr="00E56210" w14:paraId="61DD68D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B49E9A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1700125H20Rik</w:t>
                  </w:r>
                </w:p>
              </w:tc>
              <w:tc>
                <w:tcPr>
                  <w:tcW w:w="4755" w:type="dxa"/>
                </w:tcPr>
                <w:p w14:paraId="2D95ECD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1700125H20 gene</w:t>
                  </w:r>
                </w:p>
              </w:tc>
              <w:tc>
                <w:tcPr>
                  <w:tcW w:w="1678" w:type="dxa"/>
                </w:tcPr>
                <w:p w14:paraId="6BAC9F8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2.264</w:t>
                  </w:r>
                </w:p>
              </w:tc>
              <w:tc>
                <w:tcPr>
                  <w:tcW w:w="825" w:type="dxa"/>
                </w:tcPr>
                <w:p w14:paraId="587028E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0.004</w:t>
                  </w:r>
                </w:p>
              </w:tc>
            </w:tr>
            <w:tr w:rsidR="004A70CB" w:rsidRPr="00E56210" w14:paraId="030DD60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60C4B9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AF357359</w:t>
                  </w:r>
                </w:p>
              </w:tc>
              <w:tc>
                <w:tcPr>
                  <w:tcW w:w="4755" w:type="dxa"/>
                </w:tcPr>
                <w:p w14:paraId="20BD866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snoRNA AF357359</w:t>
                  </w:r>
                </w:p>
              </w:tc>
              <w:tc>
                <w:tcPr>
                  <w:tcW w:w="1678" w:type="dxa"/>
                </w:tcPr>
                <w:p w14:paraId="21D9D20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2.264</w:t>
                  </w:r>
                </w:p>
              </w:tc>
              <w:tc>
                <w:tcPr>
                  <w:tcW w:w="825" w:type="dxa"/>
                </w:tcPr>
                <w:p w14:paraId="3C5AD0E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0.011</w:t>
                  </w:r>
                </w:p>
              </w:tc>
            </w:tr>
            <w:tr w:rsidR="004A70CB" w:rsidRPr="00E56210" w14:paraId="1C21197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4D8EB1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Duxbl1</w:t>
                  </w:r>
                </w:p>
              </w:tc>
              <w:tc>
                <w:tcPr>
                  <w:tcW w:w="4755" w:type="dxa"/>
                </w:tcPr>
                <w:p w14:paraId="50C09B3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double homeobox B-like 1</w:t>
                  </w:r>
                </w:p>
              </w:tc>
              <w:tc>
                <w:tcPr>
                  <w:tcW w:w="1678" w:type="dxa"/>
                </w:tcPr>
                <w:p w14:paraId="080E879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2.258</w:t>
                  </w:r>
                </w:p>
              </w:tc>
              <w:tc>
                <w:tcPr>
                  <w:tcW w:w="825" w:type="dxa"/>
                </w:tcPr>
                <w:p w14:paraId="3075393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0.031</w:t>
                  </w:r>
                </w:p>
              </w:tc>
            </w:tr>
            <w:tr w:rsidR="004A70CB" w:rsidRPr="00E56210" w14:paraId="578528B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CDB01A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1700012C14Rik</w:t>
                  </w:r>
                </w:p>
              </w:tc>
              <w:tc>
                <w:tcPr>
                  <w:tcW w:w="4755" w:type="dxa"/>
                </w:tcPr>
                <w:p w14:paraId="38DB8DE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1700012C14 gene</w:t>
                  </w:r>
                </w:p>
              </w:tc>
              <w:tc>
                <w:tcPr>
                  <w:tcW w:w="1678" w:type="dxa"/>
                </w:tcPr>
                <w:p w14:paraId="59DFCB2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2.223</w:t>
                  </w:r>
                </w:p>
              </w:tc>
              <w:tc>
                <w:tcPr>
                  <w:tcW w:w="825" w:type="dxa"/>
                </w:tcPr>
                <w:p w14:paraId="7980A69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0.048</w:t>
                  </w:r>
                </w:p>
              </w:tc>
            </w:tr>
            <w:tr w:rsidR="004A70CB" w:rsidRPr="00E56210" w14:paraId="7004279E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A7786D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Muc19</w:t>
                  </w:r>
                </w:p>
              </w:tc>
              <w:tc>
                <w:tcPr>
                  <w:tcW w:w="4755" w:type="dxa"/>
                </w:tcPr>
                <w:p w14:paraId="467CACD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mucin 19</w:t>
                  </w:r>
                </w:p>
              </w:tc>
              <w:tc>
                <w:tcPr>
                  <w:tcW w:w="1678" w:type="dxa"/>
                </w:tcPr>
                <w:p w14:paraId="37FF799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2.218</w:t>
                  </w:r>
                </w:p>
              </w:tc>
              <w:tc>
                <w:tcPr>
                  <w:tcW w:w="825" w:type="dxa"/>
                </w:tcPr>
                <w:p w14:paraId="5EE771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0.003</w:t>
                  </w:r>
                </w:p>
              </w:tc>
            </w:tr>
            <w:tr w:rsidR="004A70CB" w:rsidRPr="00E56210" w14:paraId="490CC52C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A70DA2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Gstm3</w:t>
                  </w:r>
                </w:p>
              </w:tc>
              <w:tc>
                <w:tcPr>
                  <w:tcW w:w="4755" w:type="dxa"/>
                </w:tcPr>
                <w:p w14:paraId="066EBAE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glutathione S-transferase, mu 3</w:t>
                  </w:r>
                </w:p>
              </w:tc>
              <w:tc>
                <w:tcPr>
                  <w:tcW w:w="1678" w:type="dxa"/>
                </w:tcPr>
                <w:p w14:paraId="6104FF7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2.192</w:t>
                  </w:r>
                </w:p>
              </w:tc>
              <w:tc>
                <w:tcPr>
                  <w:tcW w:w="825" w:type="dxa"/>
                </w:tcPr>
                <w:p w14:paraId="17CA5AD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0.005</w:t>
                  </w:r>
                </w:p>
              </w:tc>
            </w:tr>
            <w:tr w:rsidR="004A70CB" w:rsidRPr="00E56210" w14:paraId="5921891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84D9F2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Gm2694</w:t>
                  </w:r>
                </w:p>
              </w:tc>
              <w:tc>
                <w:tcPr>
                  <w:tcW w:w="4755" w:type="dxa"/>
                </w:tcPr>
                <w:p w14:paraId="74DE845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2694</w:t>
                  </w:r>
                </w:p>
              </w:tc>
              <w:tc>
                <w:tcPr>
                  <w:tcW w:w="1678" w:type="dxa"/>
                </w:tcPr>
                <w:p w14:paraId="1787BEC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2.171</w:t>
                  </w:r>
                </w:p>
              </w:tc>
              <w:tc>
                <w:tcPr>
                  <w:tcW w:w="825" w:type="dxa"/>
                </w:tcPr>
                <w:p w14:paraId="4DAF4CC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0.043</w:t>
                  </w:r>
                </w:p>
              </w:tc>
            </w:tr>
            <w:tr w:rsidR="004A70CB" w:rsidRPr="00E56210" w14:paraId="2D954C5E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69541E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Gm12596</w:t>
                  </w:r>
                </w:p>
              </w:tc>
              <w:tc>
                <w:tcPr>
                  <w:tcW w:w="4755" w:type="dxa"/>
                </w:tcPr>
                <w:p w14:paraId="570DE8C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12596</w:t>
                  </w:r>
                </w:p>
              </w:tc>
              <w:tc>
                <w:tcPr>
                  <w:tcW w:w="1678" w:type="dxa"/>
                </w:tcPr>
                <w:p w14:paraId="4BA7D41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2.158</w:t>
                  </w:r>
                </w:p>
              </w:tc>
              <w:tc>
                <w:tcPr>
                  <w:tcW w:w="825" w:type="dxa"/>
                </w:tcPr>
                <w:p w14:paraId="007F456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0.015</w:t>
                  </w:r>
                </w:p>
              </w:tc>
            </w:tr>
            <w:tr w:rsidR="004A70CB" w:rsidRPr="00E56210" w14:paraId="593DE32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39F797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Klhl32</w:t>
                  </w:r>
                </w:p>
              </w:tc>
              <w:tc>
                <w:tcPr>
                  <w:tcW w:w="4755" w:type="dxa"/>
                </w:tcPr>
                <w:p w14:paraId="2804460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kelch-like 32</w:t>
                  </w:r>
                </w:p>
              </w:tc>
              <w:tc>
                <w:tcPr>
                  <w:tcW w:w="1678" w:type="dxa"/>
                </w:tcPr>
                <w:p w14:paraId="46FF50B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2.153</w:t>
                  </w:r>
                </w:p>
              </w:tc>
              <w:tc>
                <w:tcPr>
                  <w:tcW w:w="825" w:type="dxa"/>
                </w:tcPr>
                <w:p w14:paraId="4BC82B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0.032</w:t>
                  </w:r>
                </w:p>
              </w:tc>
            </w:tr>
            <w:tr w:rsidR="004A70CB" w:rsidRPr="00E56210" w14:paraId="7CEF1E2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641179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Sprr2a2</w:t>
                  </w:r>
                </w:p>
              </w:tc>
              <w:tc>
                <w:tcPr>
                  <w:tcW w:w="4755" w:type="dxa"/>
                </w:tcPr>
                <w:p w14:paraId="7A32679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small proline-rich protein 2A2</w:t>
                  </w:r>
                </w:p>
              </w:tc>
              <w:tc>
                <w:tcPr>
                  <w:tcW w:w="1678" w:type="dxa"/>
                </w:tcPr>
                <w:p w14:paraId="7ABE3D5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2.146</w:t>
                  </w:r>
                </w:p>
              </w:tc>
              <w:tc>
                <w:tcPr>
                  <w:tcW w:w="825" w:type="dxa"/>
                </w:tcPr>
                <w:p w14:paraId="6F431E5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0.022</w:t>
                  </w:r>
                </w:p>
              </w:tc>
            </w:tr>
            <w:tr w:rsidR="004A70CB" w:rsidRPr="00E56210" w14:paraId="73CF48E1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C64D3C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Prtn3</w:t>
                  </w:r>
                </w:p>
              </w:tc>
              <w:tc>
                <w:tcPr>
                  <w:tcW w:w="4755" w:type="dxa"/>
                </w:tcPr>
                <w:p w14:paraId="431E2F4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proteinase 3</w:t>
                  </w:r>
                </w:p>
              </w:tc>
              <w:tc>
                <w:tcPr>
                  <w:tcW w:w="1678" w:type="dxa"/>
                </w:tcPr>
                <w:p w14:paraId="7808552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2.126</w:t>
                  </w:r>
                </w:p>
              </w:tc>
              <w:tc>
                <w:tcPr>
                  <w:tcW w:w="825" w:type="dxa"/>
                </w:tcPr>
                <w:p w14:paraId="72B70F3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0.010</w:t>
                  </w:r>
                </w:p>
              </w:tc>
            </w:tr>
            <w:tr w:rsidR="004A70CB" w:rsidRPr="00E56210" w14:paraId="43DB453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22BDDD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Rhd</w:t>
                  </w:r>
                </w:p>
              </w:tc>
              <w:tc>
                <w:tcPr>
                  <w:tcW w:w="4755" w:type="dxa"/>
                </w:tcPr>
                <w:p w14:paraId="17EA75E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Rh blood group, D antigen</w:t>
                  </w:r>
                </w:p>
              </w:tc>
              <w:tc>
                <w:tcPr>
                  <w:tcW w:w="1678" w:type="dxa"/>
                </w:tcPr>
                <w:p w14:paraId="18BA991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2.122</w:t>
                  </w:r>
                </w:p>
              </w:tc>
              <w:tc>
                <w:tcPr>
                  <w:tcW w:w="825" w:type="dxa"/>
                </w:tcPr>
                <w:p w14:paraId="4990676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0.049</w:t>
                  </w:r>
                </w:p>
              </w:tc>
            </w:tr>
            <w:tr w:rsidR="004A70CB" w:rsidRPr="00E56210" w14:paraId="2EFEFAC3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DFB194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Aldob</w:t>
                  </w:r>
                </w:p>
              </w:tc>
              <w:tc>
                <w:tcPr>
                  <w:tcW w:w="4755" w:type="dxa"/>
                </w:tcPr>
                <w:p w14:paraId="3506CCB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aldolase B, fructose-bisphosphate</w:t>
                  </w:r>
                </w:p>
              </w:tc>
              <w:tc>
                <w:tcPr>
                  <w:tcW w:w="1678" w:type="dxa"/>
                </w:tcPr>
                <w:p w14:paraId="60E9046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2.077</w:t>
                  </w:r>
                </w:p>
              </w:tc>
              <w:tc>
                <w:tcPr>
                  <w:tcW w:w="825" w:type="dxa"/>
                </w:tcPr>
                <w:p w14:paraId="665A3DB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0.049</w:t>
                  </w:r>
                </w:p>
              </w:tc>
            </w:tr>
            <w:tr w:rsidR="004A70CB" w:rsidRPr="00E56210" w14:paraId="03C99CC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6E6DDC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Apod</w:t>
                  </w:r>
                </w:p>
              </w:tc>
              <w:tc>
                <w:tcPr>
                  <w:tcW w:w="4755" w:type="dxa"/>
                </w:tcPr>
                <w:p w14:paraId="61D744C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apolipoprotein D</w:t>
                  </w:r>
                </w:p>
              </w:tc>
              <w:tc>
                <w:tcPr>
                  <w:tcW w:w="1678" w:type="dxa"/>
                </w:tcPr>
                <w:p w14:paraId="1A76818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2.072</w:t>
                  </w:r>
                </w:p>
              </w:tc>
              <w:tc>
                <w:tcPr>
                  <w:tcW w:w="825" w:type="dxa"/>
                </w:tcPr>
                <w:p w14:paraId="4F54D05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0.035</w:t>
                  </w:r>
                </w:p>
              </w:tc>
            </w:tr>
            <w:tr w:rsidR="004A70CB" w:rsidRPr="00E56210" w14:paraId="559FD1E6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89166B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Teddm1b</w:t>
                  </w:r>
                </w:p>
              </w:tc>
              <w:tc>
                <w:tcPr>
                  <w:tcW w:w="4755" w:type="dxa"/>
                </w:tcPr>
                <w:p w14:paraId="2D1DAF0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transmembrane epididymal protein 1B</w:t>
                  </w:r>
                </w:p>
              </w:tc>
              <w:tc>
                <w:tcPr>
                  <w:tcW w:w="1678" w:type="dxa"/>
                </w:tcPr>
                <w:p w14:paraId="66D07CC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2.061</w:t>
                  </w:r>
                </w:p>
              </w:tc>
              <w:tc>
                <w:tcPr>
                  <w:tcW w:w="825" w:type="dxa"/>
                </w:tcPr>
                <w:p w14:paraId="674ED07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0.014</w:t>
                  </w:r>
                </w:p>
              </w:tc>
            </w:tr>
            <w:tr w:rsidR="004A70CB" w:rsidRPr="00E56210" w14:paraId="3340C5FC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F4443A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Cd55b</w:t>
                  </w:r>
                </w:p>
              </w:tc>
              <w:tc>
                <w:tcPr>
                  <w:tcW w:w="4755" w:type="dxa"/>
                </w:tcPr>
                <w:p w14:paraId="28E3B15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CD55 molecule, decay accelerating factor for complement B</w:t>
                  </w:r>
                </w:p>
              </w:tc>
              <w:tc>
                <w:tcPr>
                  <w:tcW w:w="1678" w:type="dxa"/>
                </w:tcPr>
                <w:p w14:paraId="42160F8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2.055</w:t>
                  </w:r>
                </w:p>
              </w:tc>
              <w:tc>
                <w:tcPr>
                  <w:tcW w:w="825" w:type="dxa"/>
                </w:tcPr>
                <w:p w14:paraId="635E49C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0.015</w:t>
                  </w:r>
                </w:p>
              </w:tc>
            </w:tr>
            <w:tr w:rsidR="004A70CB" w:rsidRPr="00E56210" w14:paraId="4CADAD5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6F82FF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1700092M07Rik</w:t>
                  </w:r>
                </w:p>
              </w:tc>
              <w:tc>
                <w:tcPr>
                  <w:tcW w:w="4755" w:type="dxa"/>
                </w:tcPr>
                <w:p w14:paraId="0A54BAE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1700092M07 gene</w:t>
                  </w:r>
                </w:p>
              </w:tc>
              <w:tc>
                <w:tcPr>
                  <w:tcW w:w="1678" w:type="dxa"/>
                </w:tcPr>
                <w:p w14:paraId="6F93BF4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2.048</w:t>
                  </w:r>
                </w:p>
              </w:tc>
              <w:tc>
                <w:tcPr>
                  <w:tcW w:w="825" w:type="dxa"/>
                </w:tcPr>
                <w:p w14:paraId="121F0FC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0.041</w:t>
                  </w:r>
                </w:p>
              </w:tc>
            </w:tr>
            <w:tr w:rsidR="004A70CB" w:rsidRPr="00E56210" w14:paraId="0DC6CBE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DDFF79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Tmem215</w:t>
                  </w:r>
                </w:p>
              </w:tc>
              <w:tc>
                <w:tcPr>
                  <w:tcW w:w="4755" w:type="dxa"/>
                </w:tcPr>
                <w:p w14:paraId="54292D0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transmembrane protein 215</w:t>
                  </w:r>
                </w:p>
              </w:tc>
              <w:tc>
                <w:tcPr>
                  <w:tcW w:w="1678" w:type="dxa"/>
                </w:tcPr>
                <w:p w14:paraId="4AB2081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2.033</w:t>
                  </w:r>
                </w:p>
              </w:tc>
              <w:tc>
                <w:tcPr>
                  <w:tcW w:w="825" w:type="dxa"/>
                </w:tcPr>
                <w:p w14:paraId="2AEE29D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0.004</w:t>
                  </w:r>
                </w:p>
              </w:tc>
            </w:tr>
            <w:tr w:rsidR="004A70CB" w:rsidRPr="00E56210" w14:paraId="11143B71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E8957B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4921507L20Rik</w:t>
                  </w:r>
                </w:p>
              </w:tc>
              <w:tc>
                <w:tcPr>
                  <w:tcW w:w="4755" w:type="dxa"/>
                </w:tcPr>
                <w:p w14:paraId="15F7493F" w14:textId="67374710" w:rsidR="004A70CB" w:rsidRPr="00E56210" w:rsidRDefault="00C5272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4921507L20 gene</w:t>
                  </w:r>
                </w:p>
              </w:tc>
              <w:tc>
                <w:tcPr>
                  <w:tcW w:w="1678" w:type="dxa"/>
                </w:tcPr>
                <w:p w14:paraId="4AC1C51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2.029</w:t>
                  </w:r>
                </w:p>
              </w:tc>
              <w:tc>
                <w:tcPr>
                  <w:tcW w:w="825" w:type="dxa"/>
                </w:tcPr>
                <w:p w14:paraId="06B2B6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0.000</w:t>
                  </w:r>
                </w:p>
              </w:tc>
            </w:tr>
            <w:tr w:rsidR="004A70CB" w:rsidRPr="00E56210" w14:paraId="4F3EB29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0391D7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Gm20362</w:t>
                  </w:r>
                </w:p>
              </w:tc>
              <w:tc>
                <w:tcPr>
                  <w:tcW w:w="4755" w:type="dxa"/>
                </w:tcPr>
                <w:p w14:paraId="3A2B452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gene, 20362</w:t>
                  </w:r>
                </w:p>
              </w:tc>
              <w:tc>
                <w:tcPr>
                  <w:tcW w:w="1678" w:type="dxa"/>
                </w:tcPr>
                <w:p w14:paraId="2908BF7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2.023</w:t>
                  </w:r>
                </w:p>
              </w:tc>
              <w:tc>
                <w:tcPr>
                  <w:tcW w:w="825" w:type="dxa"/>
                </w:tcPr>
                <w:p w14:paraId="4FA6DB7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0.014</w:t>
                  </w:r>
                </w:p>
              </w:tc>
            </w:tr>
            <w:tr w:rsidR="004A70CB" w:rsidRPr="00E56210" w14:paraId="76F516A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355E11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Rbm20</w:t>
                  </w:r>
                </w:p>
              </w:tc>
              <w:tc>
                <w:tcPr>
                  <w:tcW w:w="4755" w:type="dxa"/>
                </w:tcPr>
                <w:p w14:paraId="00A9C6F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RNA binding motif protein 20</w:t>
                  </w:r>
                </w:p>
              </w:tc>
              <w:tc>
                <w:tcPr>
                  <w:tcW w:w="1678" w:type="dxa"/>
                </w:tcPr>
                <w:p w14:paraId="0C43AD4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2.013</w:t>
                  </w:r>
                </w:p>
              </w:tc>
              <w:tc>
                <w:tcPr>
                  <w:tcW w:w="825" w:type="dxa"/>
                </w:tcPr>
                <w:p w14:paraId="1B5A6C2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0.000</w:t>
                  </w:r>
                </w:p>
              </w:tc>
            </w:tr>
            <w:tr w:rsidR="004A70CB" w:rsidRPr="00E56210" w14:paraId="72A2C10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374245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Tnfrsf22</w:t>
                  </w:r>
                </w:p>
              </w:tc>
              <w:tc>
                <w:tcPr>
                  <w:tcW w:w="4755" w:type="dxa"/>
                </w:tcPr>
                <w:p w14:paraId="09A2B09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tumor necrosis factor receptor superfamily, member 22</w:t>
                  </w:r>
                </w:p>
              </w:tc>
              <w:tc>
                <w:tcPr>
                  <w:tcW w:w="1678" w:type="dxa"/>
                </w:tcPr>
                <w:p w14:paraId="415C5C6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2.005</w:t>
                  </w:r>
                </w:p>
              </w:tc>
              <w:tc>
                <w:tcPr>
                  <w:tcW w:w="825" w:type="dxa"/>
                </w:tcPr>
                <w:p w14:paraId="0F52B2D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0.023</w:t>
                  </w:r>
                </w:p>
              </w:tc>
            </w:tr>
            <w:tr w:rsidR="004A70CB" w:rsidRPr="00E56210" w14:paraId="4EF5B693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8D355B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Arhgap8</w:t>
                  </w:r>
                </w:p>
              </w:tc>
              <w:tc>
                <w:tcPr>
                  <w:tcW w:w="4755" w:type="dxa"/>
                </w:tcPr>
                <w:p w14:paraId="0E8B842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Rho GTPase activating protein 8</w:t>
                  </w:r>
                </w:p>
              </w:tc>
              <w:tc>
                <w:tcPr>
                  <w:tcW w:w="1678" w:type="dxa"/>
                </w:tcPr>
                <w:p w14:paraId="1958A02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1.997</w:t>
                  </w:r>
                </w:p>
              </w:tc>
              <w:tc>
                <w:tcPr>
                  <w:tcW w:w="825" w:type="dxa"/>
                </w:tcPr>
                <w:p w14:paraId="7804106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0.029</w:t>
                  </w:r>
                </w:p>
              </w:tc>
            </w:tr>
            <w:tr w:rsidR="004A70CB" w:rsidRPr="00E56210" w14:paraId="35C54A10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36A151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Cutal</w:t>
                  </w:r>
                </w:p>
              </w:tc>
              <w:tc>
                <w:tcPr>
                  <w:tcW w:w="4755" w:type="dxa"/>
                </w:tcPr>
                <w:p w14:paraId="57B9196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cutA divalent cation tolerance homolog-like</w:t>
                  </w:r>
                </w:p>
              </w:tc>
              <w:tc>
                <w:tcPr>
                  <w:tcW w:w="1678" w:type="dxa"/>
                </w:tcPr>
                <w:p w14:paraId="731182A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1.994</w:t>
                  </w:r>
                </w:p>
              </w:tc>
              <w:tc>
                <w:tcPr>
                  <w:tcW w:w="825" w:type="dxa"/>
                </w:tcPr>
                <w:p w14:paraId="01CD230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0.043</w:t>
                  </w:r>
                </w:p>
              </w:tc>
            </w:tr>
            <w:tr w:rsidR="004A70CB" w:rsidRPr="00E56210" w14:paraId="17D02F0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CB71A1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6430531B16Rik</w:t>
                  </w:r>
                </w:p>
              </w:tc>
              <w:tc>
                <w:tcPr>
                  <w:tcW w:w="4755" w:type="dxa"/>
                </w:tcPr>
                <w:p w14:paraId="4770996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6430531B16 gene</w:t>
                  </w:r>
                </w:p>
              </w:tc>
              <w:tc>
                <w:tcPr>
                  <w:tcW w:w="1678" w:type="dxa"/>
                </w:tcPr>
                <w:p w14:paraId="45B9F55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1.993</w:t>
                  </w:r>
                </w:p>
              </w:tc>
              <w:tc>
                <w:tcPr>
                  <w:tcW w:w="825" w:type="dxa"/>
                </w:tcPr>
                <w:p w14:paraId="0A05B3D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0.049</w:t>
                  </w:r>
                </w:p>
              </w:tc>
            </w:tr>
            <w:tr w:rsidR="004A70CB" w:rsidRPr="00E56210" w14:paraId="6FA1D32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8A8A15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Gm8709</w:t>
                  </w:r>
                </w:p>
              </w:tc>
              <w:tc>
                <w:tcPr>
                  <w:tcW w:w="4755" w:type="dxa"/>
                </w:tcPr>
                <w:p w14:paraId="68426E3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8709</w:t>
                  </w:r>
                </w:p>
              </w:tc>
              <w:tc>
                <w:tcPr>
                  <w:tcW w:w="1678" w:type="dxa"/>
                </w:tcPr>
                <w:p w14:paraId="578BAF4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1.990</w:t>
                  </w:r>
                </w:p>
              </w:tc>
              <w:tc>
                <w:tcPr>
                  <w:tcW w:w="825" w:type="dxa"/>
                </w:tcPr>
                <w:p w14:paraId="24D08C4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0.028</w:t>
                  </w:r>
                </w:p>
              </w:tc>
            </w:tr>
            <w:tr w:rsidR="004A70CB" w:rsidRPr="00E56210" w14:paraId="5CDD171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E2DB5A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Fam159a</w:t>
                  </w:r>
                </w:p>
              </w:tc>
              <w:tc>
                <w:tcPr>
                  <w:tcW w:w="4755" w:type="dxa"/>
                </w:tcPr>
                <w:p w14:paraId="2A9F0D6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family with sequence similarity 159, member A</w:t>
                  </w:r>
                </w:p>
              </w:tc>
              <w:tc>
                <w:tcPr>
                  <w:tcW w:w="1678" w:type="dxa"/>
                </w:tcPr>
                <w:p w14:paraId="32D20FA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1.972</w:t>
                  </w:r>
                </w:p>
              </w:tc>
              <w:tc>
                <w:tcPr>
                  <w:tcW w:w="825" w:type="dxa"/>
                </w:tcPr>
                <w:p w14:paraId="3FAFF88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0.030</w:t>
                  </w:r>
                </w:p>
              </w:tc>
            </w:tr>
            <w:tr w:rsidR="004A70CB" w:rsidRPr="00E56210" w14:paraId="02D2A40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8CCEB3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lastRenderedPageBreak/>
                    <w:t>Egf</w:t>
                  </w:r>
                </w:p>
              </w:tc>
              <w:tc>
                <w:tcPr>
                  <w:tcW w:w="4755" w:type="dxa"/>
                </w:tcPr>
                <w:p w14:paraId="58674BA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epidermal growth factor</w:t>
                  </w:r>
                </w:p>
              </w:tc>
              <w:tc>
                <w:tcPr>
                  <w:tcW w:w="1678" w:type="dxa"/>
                </w:tcPr>
                <w:p w14:paraId="0DCD4C5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1.968</w:t>
                  </w:r>
                </w:p>
              </w:tc>
              <w:tc>
                <w:tcPr>
                  <w:tcW w:w="825" w:type="dxa"/>
                </w:tcPr>
                <w:p w14:paraId="17F73C5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0.004</w:t>
                  </w:r>
                </w:p>
              </w:tc>
            </w:tr>
            <w:tr w:rsidR="004A70CB" w:rsidRPr="00E56210" w14:paraId="26755C5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5EC8DB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Gm5779</w:t>
                  </w:r>
                </w:p>
              </w:tc>
              <w:tc>
                <w:tcPr>
                  <w:tcW w:w="4755" w:type="dxa"/>
                </w:tcPr>
                <w:p w14:paraId="3F06980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5779</w:t>
                  </w:r>
                </w:p>
              </w:tc>
              <w:tc>
                <w:tcPr>
                  <w:tcW w:w="1678" w:type="dxa"/>
                </w:tcPr>
                <w:p w14:paraId="7B02310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1.968</w:t>
                  </w:r>
                </w:p>
              </w:tc>
              <w:tc>
                <w:tcPr>
                  <w:tcW w:w="825" w:type="dxa"/>
                </w:tcPr>
                <w:p w14:paraId="1E1F00F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0.026</w:t>
                  </w:r>
                </w:p>
              </w:tc>
            </w:tr>
            <w:tr w:rsidR="004A70CB" w:rsidRPr="00E56210" w14:paraId="67A8ECC1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F64A0E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Lmntd2</w:t>
                  </w:r>
                </w:p>
              </w:tc>
              <w:tc>
                <w:tcPr>
                  <w:tcW w:w="4755" w:type="dxa"/>
                </w:tcPr>
                <w:p w14:paraId="527D2D8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lamin tail domain containing 2</w:t>
                  </w:r>
                </w:p>
              </w:tc>
              <w:tc>
                <w:tcPr>
                  <w:tcW w:w="1678" w:type="dxa"/>
                </w:tcPr>
                <w:p w14:paraId="2747B6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1.960</w:t>
                  </w:r>
                </w:p>
              </w:tc>
              <w:tc>
                <w:tcPr>
                  <w:tcW w:w="825" w:type="dxa"/>
                </w:tcPr>
                <w:p w14:paraId="0535451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0.027</w:t>
                  </w:r>
                </w:p>
              </w:tc>
            </w:tr>
            <w:tr w:rsidR="004A70CB" w:rsidRPr="00E56210" w14:paraId="6003B50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68FA10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Olr1</w:t>
                  </w:r>
                </w:p>
              </w:tc>
              <w:tc>
                <w:tcPr>
                  <w:tcW w:w="4755" w:type="dxa"/>
                </w:tcPr>
                <w:p w14:paraId="5F2229A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oxidized low density lipoprotein (lectin-like) receptor 1</w:t>
                  </w:r>
                </w:p>
              </w:tc>
              <w:tc>
                <w:tcPr>
                  <w:tcW w:w="1678" w:type="dxa"/>
                </w:tcPr>
                <w:p w14:paraId="3CA4621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1.939</w:t>
                  </w:r>
                </w:p>
              </w:tc>
              <w:tc>
                <w:tcPr>
                  <w:tcW w:w="825" w:type="dxa"/>
                </w:tcPr>
                <w:p w14:paraId="0953698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0.047</w:t>
                  </w:r>
                </w:p>
              </w:tc>
            </w:tr>
            <w:tr w:rsidR="004A70CB" w:rsidRPr="00E56210" w14:paraId="29262243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944EA1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Npy</w:t>
                  </w:r>
                </w:p>
              </w:tc>
              <w:tc>
                <w:tcPr>
                  <w:tcW w:w="4755" w:type="dxa"/>
                </w:tcPr>
                <w:p w14:paraId="33D4792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neuropeptide Y</w:t>
                  </w:r>
                </w:p>
              </w:tc>
              <w:tc>
                <w:tcPr>
                  <w:tcW w:w="1678" w:type="dxa"/>
                </w:tcPr>
                <w:p w14:paraId="7939758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1.929</w:t>
                  </w:r>
                </w:p>
              </w:tc>
              <w:tc>
                <w:tcPr>
                  <w:tcW w:w="825" w:type="dxa"/>
                </w:tcPr>
                <w:p w14:paraId="2C5DE4F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0.031</w:t>
                  </w:r>
                </w:p>
              </w:tc>
            </w:tr>
            <w:tr w:rsidR="004A70CB" w:rsidRPr="00E56210" w14:paraId="3FADA47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6FD3D3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F3</w:t>
                  </w:r>
                </w:p>
              </w:tc>
              <w:tc>
                <w:tcPr>
                  <w:tcW w:w="4755" w:type="dxa"/>
                </w:tcPr>
                <w:p w14:paraId="2C21DE1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coagulation factor III</w:t>
                  </w:r>
                </w:p>
              </w:tc>
              <w:tc>
                <w:tcPr>
                  <w:tcW w:w="1678" w:type="dxa"/>
                </w:tcPr>
                <w:p w14:paraId="2A50F46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1.904</w:t>
                  </w:r>
                </w:p>
              </w:tc>
              <w:tc>
                <w:tcPr>
                  <w:tcW w:w="825" w:type="dxa"/>
                </w:tcPr>
                <w:p w14:paraId="7EBD4FD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0.040</w:t>
                  </w:r>
                </w:p>
              </w:tc>
            </w:tr>
            <w:tr w:rsidR="004A70CB" w:rsidRPr="00E56210" w14:paraId="2C4364B1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38AE7F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4933408J17Rik</w:t>
                  </w:r>
                </w:p>
              </w:tc>
              <w:tc>
                <w:tcPr>
                  <w:tcW w:w="4755" w:type="dxa"/>
                </w:tcPr>
                <w:p w14:paraId="02F1787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4933408J17 gene</w:t>
                  </w:r>
                </w:p>
              </w:tc>
              <w:tc>
                <w:tcPr>
                  <w:tcW w:w="1678" w:type="dxa"/>
                </w:tcPr>
                <w:p w14:paraId="04A784F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1.902</w:t>
                  </w:r>
                </w:p>
              </w:tc>
              <w:tc>
                <w:tcPr>
                  <w:tcW w:w="825" w:type="dxa"/>
                </w:tcPr>
                <w:p w14:paraId="29A4A46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0.041</w:t>
                  </w:r>
                </w:p>
              </w:tc>
            </w:tr>
            <w:tr w:rsidR="004A70CB" w:rsidRPr="00E56210" w14:paraId="0093A14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07A92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Cdh13</w:t>
                  </w:r>
                </w:p>
              </w:tc>
              <w:tc>
                <w:tcPr>
                  <w:tcW w:w="4755" w:type="dxa"/>
                </w:tcPr>
                <w:p w14:paraId="695D045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cadherin 13</w:t>
                  </w:r>
                </w:p>
              </w:tc>
              <w:tc>
                <w:tcPr>
                  <w:tcW w:w="1678" w:type="dxa"/>
                </w:tcPr>
                <w:p w14:paraId="307D4AD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1.892</w:t>
                  </w:r>
                </w:p>
              </w:tc>
              <w:tc>
                <w:tcPr>
                  <w:tcW w:w="825" w:type="dxa"/>
                </w:tcPr>
                <w:p w14:paraId="51AD4DE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0.036</w:t>
                  </w:r>
                </w:p>
              </w:tc>
            </w:tr>
            <w:tr w:rsidR="004A70CB" w:rsidRPr="00E56210" w14:paraId="15171D8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A9E869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Hamp2</w:t>
                  </w:r>
                </w:p>
              </w:tc>
              <w:tc>
                <w:tcPr>
                  <w:tcW w:w="4755" w:type="dxa"/>
                </w:tcPr>
                <w:p w14:paraId="6E9D52D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hepcidin antimicrobial peptide 2</w:t>
                  </w:r>
                </w:p>
              </w:tc>
              <w:tc>
                <w:tcPr>
                  <w:tcW w:w="1678" w:type="dxa"/>
                </w:tcPr>
                <w:p w14:paraId="248042E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1.885</w:t>
                  </w:r>
                </w:p>
              </w:tc>
              <w:tc>
                <w:tcPr>
                  <w:tcW w:w="825" w:type="dxa"/>
                </w:tcPr>
                <w:p w14:paraId="679332F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0.049</w:t>
                  </w:r>
                </w:p>
              </w:tc>
            </w:tr>
            <w:tr w:rsidR="004A70CB" w:rsidRPr="00E56210" w14:paraId="6183C2C1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2D477D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Rasgrf2</w:t>
                  </w:r>
                </w:p>
              </w:tc>
              <w:tc>
                <w:tcPr>
                  <w:tcW w:w="4755" w:type="dxa"/>
                </w:tcPr>
                <w:p w14:paraId="1C057A7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RAS protein-specific guanine nucleotide-releasing factor 2</w:t>
                  </w:r>
                </w:p>
              </w:tc>
              <w:tc>
                <w:tcPr>
                  <w:tcW w:w="1678" w:type="dxa"/>
                </w:tcPr>
                <w:p w14:paraId="19383CD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1.841</w:t>
                  </w:r>
                </w:p>
              </w:tc>
              <w:tc>
                <w:tcPr>
                  <w:tcW w:w="825" w:type="dxa"/>
                </w:tcPr>
                <w:p w14:paraId="1D83BA0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0.030</w:t>
                  </w:r>
                </w:p>
              </w:tc>
            </w:tr>
            <w:tr w:rsidR="004A70CB" w:rsidRPr="00E56210" w14:paraId="19B9DA86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6D352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Slitrk1</w:t>
                  </w:r>
                </w:p>
              </w:tc>
              <w:tc>
                <w:tcPr>
                  <w:tcW w:w="4755" w:type="dxa"/>
                </w:tcPr>
                <w:p w14:paraId="441AC4D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SLIT and NTRK-like family, member 1</w:t>
                  </w:r>
                </w:p>
              </w:tc>
              <w:tc>
                <w:tcPr>
                  <w:tcW w:w="1678" w:type="dxa"/>
                </w:tcPr>
                <w:p w14:paraId="51FEBA0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1.840</w:t>
                  </w:r>
                </w:p>
              </w:tc>
              <w:tc>
                <w:tcPr>
                  <w:tcW w:w="825" w:type="dxa"/>
                </w:tcPr>
                <w:p w14:paraId="3432BE4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0.017</w:t>
                  </w:r>
                </w:p>
              </w:tc>
            </w:tr>
            <w:tr w:rsidR="004A70CB" w:rsidRPr="00E56210" w14:paraId="743AEA2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A00F36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Zfand4</w:t>
                  </w:r>
                </w:p>
              </w:tc>
              <w:tc>
                <w:tcPr>
                  <w:tcW w:w="4755" w:type="dxa"/>
                </w:tcPr>
                <w:p w14:paraId="6186EDD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zinc finger, AN1-type domain 4</w:t>
                  </w:r>
                </w:p>
              </w:tc>
              <w:tc>
                <w:tcPr>
                  <w:tcW w:w="1678" w:type="dxa"/>
                </w:tcPr>
                <w:p w14:paraId="105F442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1.832</w:t>
                  </w:r>
                </w:p>
              </w:tc>
              <w:tc>
                <w:tcPr>
                  <w:tcW w:w="825" w:type="dxa"/>
                </w:tcPr>
                <w:p w14:paraId="31C52C2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0.016</w:t>
                  </w:r>
                </w:p>
              </w:tc>
            </w:tr>
            <w:tr w:rsidR="004A70CB" w:rsidRPr="00E56210" w14:paraId="4F926E6C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335667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Rasgrf1</w:t>
                  </w:r>
                </w:p>
              </w:tc>
              <w:tc>
                <w:tcPr>
                  <w:tcW w:w="4755" w:type="dxa"/>
                </w:tcPr>
                <w:p w14:paraId="02A8684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RAS protein-specific guanine nucleotide-releasing factor 1</w:t>
                  </w:r>
                </w:p>
              </w:tc>
              <w:tc>
                <w:tcPr>
                  <w:tcW w:w="1678" w:type="dxa"/>
                </w:tcPr>
                <w:p w14:paraId="11B43F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1.831</w:t>
                  </w:r>
                </w:p>
              </w:tc>
              <w:tc>
                <w:tcPr>
                  <w:tcW w:w="825" w:type="dxa"/>
                </w:tcPr>
                <w:p w14:paraId="4AF90DC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0.034</w:t>
                  </w:r>
                </w:p>
              </w:tc>
            </w:tr>
            <w:tr w:rsidR="004A70CB" w:rsidRPr="00E56210" w14:paraId="7ACCF5E0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FA30AF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Tceal6</w:t>
                  </w:r>
                </w:p>
              </w:tc>
              <w:tc>
                <w:tcPr>
                  <w:tcW w:w="4755" w:type="dxa"/>
                </w:tcPr>
                <w:p w14:paraId="6CE9590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transcription elongation factor A (SII)-like 6</w:t>
                  </w:r>
                </w:p>
              </w:tc>
              <w:tc>
                <w:tcPr>
                  <w:tcW w:w="1678" w:type="dxa"/>
                </w:tcPr>
                <w:p w14:paraId="4F089E6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1.821</w:t>
                  </w:r>
                </w:p>
              </w:tc>
              <w:tc>
                <w:tcPr>
                  <w:tcW w:w="825" w:type="dxa"/>
                </w:tcPr>
                <w:p w14:paraId="18B1DF3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0.034</w:t>
                  </w:r>
                </w:p>
              </w:tc>
            </w:tr>
            <w:tr w:rsidR="004A70CB" w:rsidRPr="00E56210" w14:paraId="500978B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4019BB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Agxt2</w:t>
                  </w:r>
                </w:p>
              </w:tc>
              <w:tc>
                <w:tcPr>
                  <w:tcW w:w="4755" w:type="dxa"/>
                </w:tcPr>
                <w:p w14:paraId="6CBFB9B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alanine-glyoxylate aminotransferase 2</w:t>
                  </w:r>
                </w:p>
              </w:tc>
              <w:tc>
                <w:tcPr>
                  <w:tcW w:w="1678" w:type="dxa"/>
                </w:tcPr>
                <w:p w14:paraId="12453D9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1.819</w:t>
                  </w:r>
                </w:p>
              </w:tc>
              <w:tc>
                <w:tcPr>
                  <w:tcW w:w="825" w:type="dxa"/>
                </w:tcPr>
                <w:p w14:paraId="05595B1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0.049</w:t>
                  </w:r>
                </w:p>
              </w:tc>
            </w:tr>
            <w:tr w:rsidR="004A70CB" w:rsidRPr="00E56210" w14:paraId="1065FE9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66A11F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Gcg</w:t>
                  </w:r>
                </w:p>
              </w:tc>
              <w:tc>
                <w:tcPr>
                  <w:tcW w:w="4755" w:type="dxa"/>
                </w:tcPr>
                <w:p w14:paraId="7E406E7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glucagon</w:t>
                  </w:r>
                </w:p>
              </w:tc>
              <w:tc>
                <w:tcPr>
                  <w:tcW w:w="1678" w:type="dxa"/>
                </w:tcPr>
                <w:p w14:paraId="08DA085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1.818</w:t>
                  </w:r>
                </w:p>
              </w:tc>
              <w:tc>
                <w:tcPr>
                  <w:tcW w:w="825" w:type="dxa"/>
                </w:tcPr>
                <w:p w14:paraId="2F7E03D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0.035</w:t>
                  </w:r>
                </w:p>
              </w:tc>
            </w:tr>
            <w:tr w:rsidR="004A70CB" w:rsidRPr="00E56210" w14:paraId="0ECBEAE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3E586A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Prdm8</w:t>
                  </w:r>
                </w:p>
              </w:tc>
              <w:tc>
                <w:tcPr>
                  <w:tcW w:w="4755" w:type="dxa"/>
                </w:tcPr>
                <w:p w14:paraId="076BA8A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 domain containing 8</w:t>
                  </w:r>
                </w:p>
              </w:tc>
              <w:tc>
                <w:tcPr>
                  <w:tcW w:w="1678" w:type="dxa"/>
                </w:tcPr>
                <w:p w14:paraId="483215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1.789</w:t>
                  </w:r>
                </w:p>
              </w:tc>
              <w:tc>
                <w:tcPr>
                  <w:tcW w:w="825" w:type="dxa"/>
                </w:tcPr>
                <w:p w14:paraId="4479C6C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0.044</w:t>
                  </w:r>
                </w:p>
              </w:tc>
            </w:tr>
            <w:tr w:rsidR="004A70CB" w:rsidRPr="00E56210" w14:paraId="58C45BA0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FFF90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Aqp7</w:t>
                  </w:r>
                </w:p>
              </w:tc>
              <w:tc>
                <w:tcPr>
                  <w:tcW w:w="4755" w:type="dxa"/>
                </w:tcPr>
                <w:p w14:paraId="4A5B91B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aquaporin 7</w:t>
                  </w:r>
                </w:p>
              </w:tc>
              <w:tc>
                <w:tcPr>
                  <w:tcW w:w="1678" w:type="dxa"/>
                </w:tcPr>
                <w:p w14:paraId="35F188D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1.783</w:t>
                  </w:r>
                </w:p>
              </w:tc>
              <w:tc>
                <w:tcPr>
                  <w:tcW w:w="825" w:type="dxa"/>
                </w:tcPr>
                <w:p w14:paraId="0E1BBA3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0.008</w:t>
                  </w:r>
                </w:p>
              </w:tc>
            </w:tr>
            <w:tr w:rsidR="004A70CB" w:rsidRPr="00E56210" w14:paraId="726C490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FFBDC1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Cml5</w:t>
                  </w:r>
                </w:p>
              </w:tc>
              <w:tc>
                <w:tcPr>
                  <w:tcW w:w="4755" w:type="dxa"/>
                </w:tcPr>
                <w:p w14:paraId="7C367B4C" w14:textId="1593EE57" w:rsidR="004A70CB" w:rsidRPr="00E56210" w:rsidRDefault="00C5272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Calmodulin-</w:t>
                  </w: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like protein 5</w:t>
                  </w:r>
                </w:p>
              </w:tc>
              <w:tc>
                <w:tcPr>
                  <w:tcW w:w="1678" w:type="dxa"/>
                </w:tcPr>
                <w:p w14:paraId="51250E0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1.781</w:t>
                  </w:r>
                </w:p>
              </w:tc>
              <w:tc>
                <w:tcPr>
                  <w:tcW w:w="825" w:type="dxa"/>
                </w:tcPr>
                <w:p w14:paraId="15978F9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0.036</w:t>
                  </w:r>
                </w:p>
              </w:tc>
            </w:tr>
            <w:tr w:rsidR="004A70CB" w:rsidRPr="00E56210" w14:paraId="653EBDB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F3B769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Gm8096</w:t>
                  </w:r>
                </w:p>
              </w:tc>
              <w:tc>
                <w:tcPr>
                  <w:tcW w:w="4755" w:type="dxa"/>
                </w:tcPr>
                <w:p w14:paraId="6740D32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predicted gene 8096</w:t>
                  </w:r>
                </w:p>
              </w:tc>
              <w:tc>
                <w:tcPr>
                  <w:tcW w:w="1678" w:type="dxa"/>
                </w:tcPr>
                <w:p w14:paraId="3CF21CC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1.759</w:t>
                  </w:r>
                </w:p>
              </w:tc>
              <w:tc>
                <w:tcPr>
                  <w:tcW w:w="825" w:type="dxa"/>
                </w:tcPr>
                <w:p w14:paraId="2F47817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0.041</w:t>
                  </w:r>
                </w:p>
              </w:tc>
            </w:tr>
            <w:tr w:rsidR="004A70CB" w:rsidRPr="00E56210" w14:paraId="4E370083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3022A7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4933400C23Rik</w:t>
                  </w:r>
                </w:p>
              </w:tc>
              <w:tc>
                <w:tcPr>
                  <w:tcW w:w="4755" w:type="dxa"/>
                </w:tcPr>
                <w:p w14:paraId="75240E8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4933400C23 gene</w:t>
                  </w:r>
                </w:p>
              </w:tc>
              <w:tc>
                <w:tcPr>
                  <w:tcW w:w="1678" w:type="dxa"/>
                </w:tcPr>
                <w:p w14:paraId="034DBE6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1.752</w:t>
                  </w:r>
                </w:p>
              </w:tc>
              <w:tc>
                <w:tcPr>
                  <w:tcW w:w="825" w:type="dxa"/>
                </w:tcPr>
                <w:p w14:paraId="588DAD1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0.049</w:t>
                  </w:r>
                </w:p>
              </w:tc>
            </w:tr>
            <w:tr w:rsidR="004A70CB" w:rsidRPr="00E56210" w14:paraId="3EE25DB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F1B7D4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Lin28a</w:t>
                  </w:r>
                </w:p>
              </w:tc>
              <w:tc>
                <w:tcPr>
                  <w:tcW w:w="4755" w:type="dxa"/>
                </w:tcPr>
                <w:p w14:paraId="4CA2D96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lin-28 homolog A (C. elegans)</w:t>
                  </w:r>
                </w:p>
              </w:tc>
              <w:tc>
                <w:tcPr>
                  <w:tcW w:w="1678" w:type="dxa"/>
                </w:tcPr>
                <w:p w14:paraId="1E7B038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1.742</w:t>
                  </w:r>
                </w:p>
              </w:tc>
              <w:tc>
                <w:tcPr>
                  <w:tcW w:w="825" w:type="dxa"/>
                </w:tcPr>
                <w:p w14:paraId="704269D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0.037</w:t>
                  </w:r>
                </w:p>
              </w:tc>
            </w:tr>
            <w:tr w:rsidR="004A70CB" w:rsidRPr="00E56210" w14:paraId="5E83E14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D328A8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Gng8</w:t>
                  </w:r>
                </w:p>
              </w:tc>
              <w:tc>
                <w:tcPr>
                  <w:tcW w:w="4755" w:type="dxa"/>
                </w:tcPr>
                <w:p w14:paraId="66F839D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guanine nucleotide binding protein (G protein), gamma 8</w:t>
                  </w:r>
                </w:p>
              </w:tc>
              <w:tc>
                <w:tcPr>
                  <w:tcW w:w="1678" w:type="dxa"/>
                </w:tcPr>
                <w:p w14:paraId="5BD0228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1.734</w:t>
                  </w:r>
                </w:p>
              </w:tc>
              <w:tc>
                <w:tcPr>
                  <w:tcW w:w="825" w:type="dxa"/>
                </w:tcPr>
                <w:p w14:paraId="5AC8A58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0.002</w:t>
                  </w:r>
                </w:p>
              </w:tc>
            </w:tr>
            <w:tr w:rsidR="004A70CB" w:rsidRPr="00E56210" w14:paraId="08339D4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466061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Elovl2</w:t>
                  </w:r>
                </w:p>
              </w:tc>
              <w:tc>
                <w:tcPr>
                  <w:tcW w:w="4755" w:type="dxa"/>
                </w:tcPr>
                <w:p w14:paraId="5905252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elongation of very long chain fatty acids (FEN1/Elo2, SUR4/Elo3, yeast)-like 2</w:t>
                  </w:r>
                </w:p>
              </w:tc>
              <w:tc>
                <w:tcPr>
                  <w:tcW w:w="1678" w:type="dxa"/>
                </w:tcPr>
                <w:p w14:paraId="35703AB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1.733</w:t>
                  </w:r>
                </w:p>
              </w:tc>
              <w:tc>
                <w:tcPr>
                  <w:tcW w:w="825" w:type="dxa"/>
                </w:tcPr>
                <w:p w14:paraId="2D8952A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0.041</w:t>
                  </w:r>
                </w:p>
              </w:tc>
            </w:tr>
            <w:tr w:rsidR="004A70CB" w:rsidRPr="00E56210" w14:paraId="66703CA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F25FF9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Unc5d</w:t>
                  </w:r>
                </w:p>
              </w:tc>
              <w:tc>
                <w:tcPr>
                  <w:tcW w:w="4755" w:type="dxa"/>
                </w:tcPr>
                <w:p w14:paraId="2FCA35C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unc-5 netrin receptor D</w:t>
                  </w:r>
                </w:p>
              </w:tc>
              <w:tc>
                <w:tcPr>
                  <w:tcW w:w="1678" w:type="dxa"/>
                </w:tcPr>
                <w:p w14:paraId="7B7E779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1.726</w:t>
                  </w:r>
                </w:p>
              </w:tc>
              <w:tc>
                <w:tcPr>
                  <w:tcW w:w="825" w:type="dxa"/>
                </w:tcPr>
                <w:p w14:paraId="3DBF140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0.039</w:t>
                  </w:r>
                </w:p>
              </w:tc>
            </w:tr>
            <w:tr w:rsidR="004A70CB" w:rsidRPr="00E56210" w14:paraId="32AD58C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AD423B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Acot4</w:t>
                  </w:r>
                </w:p>
              </w:tc>
              <w:tc>
                <w:tcPr>
                  <w:tcW w:w="4755" w:type="dxa"/>
                </w:tcPr>
                <w:p w14:paraId="376B1B2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acyl-CoA thioesterase 4</w:t>
                  </w:r>
                </w:p>
              </w:tc>
              <w:tc>
                <w:tcPr>
                  <w:tcW w:w="1678" w:type="dxa"/>
                </w:tcPr>
                <w:p w14:paraId="22FD111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1.706</w:t>
                  </w:r>
                </w:p>
              </w:tc>
              <w:tc>
                <w:tcPr>
                  <w:tcW w:w="825" w:type="dxa"/>
                </w:tcPr>
                <w:p w14:paraId="61847C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0.035</w:t>
                  </w:r>
                </w:p>
              </w:tc>
            </w:tr>
            <w:tr w:rsidR="004A70CB" w:rsidRPr="00E56210" w14:paraId="3910357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F3441B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Snap91</w:t>
                  </w:r>
                </w:p>
              </w:tc>
              <w:tc>
                <w:tcPr>
                  <w:tcW w:w="4755" w:type="dxa"/>
                </w:tcPr>
                <w:p w14:paraId="52C98E0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synaptosomal-associated protein 91</w:t>
                  </w:r>
                </w:p>
              </w:tc>
              <w:tc>
                <w:tcPr>
                  <w:tcW w:w="1678" w:type="dxa"/>
                </w:tcPr>
                <w:p w14:paraId="195B65A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1.705</w:t>
                  </w:r>
                </w:p>
              </w:tc>
              <w:tc>
                <w:tcPr>
                  <w:tcW w:w="825" w:type="dxa"/>
                </w:tcPr>
                <w:p w14:paraId="6256DAA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0.041</w:t>
                  </w:r>
                </w:p>
              </w:tc>
            </w:tr>
            <w:tr w:rsidR="004A70CB" w:rsidRPr="00E56210" w14:paraId="7F5C6510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DDF80B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Ndrg4</w:t>
                  </w:r>
                </w:p>
              </w:tc>
              <w:tc>
                <w:tcPr>
                  <w:tcW w:w="4755" w:type="dxa"/>
                </w:tcPr>
                <w:p w14:paraId="425A346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N-myc downstream regulated gene 4</w:t>
                  </w:r>
                </w:p>
              </w:tc>
              <w:tc>
                <w:tcPr>
                  <w:tcW w:w="1678" w:type="dxa"/>
                </w:tcPr>
                <w:p w14:paraId="1998AB7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1.694</w:t>
                  </w:r>
                </w:p>
              </w:tc>
              <w:tc>
                <w:tcPr>
                  <w:tcW w:w="825" w:type="dxa"/>
                </w:tcPr>
                <w:p w14:paraId="10F76EA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0.014</w:t>
                  </w:r>
                </w:p>
              </w:tc>
            </w:tr>
            <w:tr w:rsidR="004A70CB" w:rsidRPr="00E56210" w14:paraId="156A530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69E0EB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Gpr37</w:t>
                  </w:r>
                </w:p>
              </w:tc>
              <w:tc>
                <w:tcPr>
                  <w:tcW w:w="4755" w:type="dxa"/>
                </w:tcPr>
                <w:p w14:paraId="48A6B47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 protein-coupled receptor 37</w:t>
                  </w:r>
                </w:p>
              </w:tc>
              <w:tc>
                <w:tcPr>
                  <w:tcW w:w="1678" w:type="dxa"/>
                </w:tcPr>
                <w:p w14:paraId="3E66A92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1.687</w:t>
                  </w:r>
                </w:p>
              </w:tc>
              <w:tc>
                <w:tcPr>
                  <w:tcW w:w="825" w:type="dxa"/>
                </w:tcPr>
                <w:p w14:paraId="0374082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0.005</w:t>
                  </w:r>
                </w:p>
              </w:tc>
            </w:tr>
            <w:tr w:rsidR="004A70CB" w:rsidRPr="00E56210" w14:paraId="2ED848DC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AFF311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Nphs2</w:t>
                  </w:r>
                </w:p>
              </w:tc>
              <w:tc>
                <w:tcPr>
                  <w:tcW w:w="4755" w:type="dxa"/>
                </w:tcPr>
                <w:p w14:paraId="1B0B367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nephrosis 2, podocin</w:t>
                  </w:r>
                </w:p>
              </w:tc>
              <w:tc>
                <w:tcPr>
                  <w:tcW w:w="1678" w:type="dxa"/>
                </w:tcPr>
                <w:p w14:paraId="1836524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1.681</w:t>
                  </w:r>
                </w:p>
              </w:tc>
              <w:tc>
                <w:tcPr>
                  <w:tcW w:w="825" w:type="dxa"/>
                </w:tcPr>
                <w:p w14:paraId="76FEFA6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0.011</w:t>
                  </w:r>
                </w:p>
              </w:tc>
            </w:tr>
            <w:tr w:rsidR="004A70CB" w:rsidRPr="00E56210" w14:paraId="5A307F0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A6FEFD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Hist4h4</w:t>
                  </w:r>
                </w:p>
              </w:tc>
              <w:tc>
                <w:tcPr>
                  <w:tcW w:w="4755" w:type="dxa"/>
                </w:tcPr>
                <w:p w14:paraId="7352109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histone cluster 4, H4</w:t>
                  </w:r>
                </w:p>
              </w:tc>
              <w:tc>
                <w:tcPr>
                  <w:tcW w:w="1678" w:type="dxa"/>
                </w:tcPr>
                <w:p w14:paraId="2E53046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1.668</w:t>
                  </w:r>
                </w:p>
              </w:tc>
              <w:tc>
                <w:tcPr>
                  <w:tcW w:w="825" w:type="dxa"/>
                </w:tcPr>
                <w:p w14:paraId="41DD19B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0.036</w:t>
                  </w:r>
                </w:p>
              </w:tc>
            </w:tr>
            <w:tr w:rsidR="004A70CB" w:rsidRPr="00E56210" w14:paraId="2977624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1874CC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2610035D17Rik</w:t>
                  </w:r>
                </w:p>
              </w:tc>
              <w:tc>
                <w:tcPr>
                  <w:tcW w:w="4755" w:type="dxa"/>
                </w:tcPr>
                <w:p w14:paraId="0E99181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2610035D17 gene</w:t>
                  </w:r>
                </w:p>
              </w:tc>
              <w:tc>
                <w:tcPr>
                  <w:tcW w:w="1678" w:type="dxa"/>
                </w:tcPr>
                <w:p w14:paraId="223E84E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1.655</w:t>
                  </w:r>
                </w:p>
              </w:tc>
              <w:tc>
                <w:tcPr>
                  <w:tcW w:w="825" w:type="dxa"/>
                </w:tcPr>
                <w:p w14:paraId="537E25A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0.014</w:t>
                  </w:r>
                </w:p>
              </w:tc>
            </w:tr>
            <w:tr w:rsidR="004A70CB" w:rsidRPr="00E56210" w14:paraId="22846D6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4029CE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lastRenderedPageBreak/>
                    <w:t>Adh1</w:t>
                  </w:r>
                </w:p>
              </w:tc>
              <w:tc>
                <w:tcPr>
                  <w:tcW w:w="4755" w:type="dxa"/>
                </w:tcPr>
                <w:p w14:paraId="534B2D7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alcohol dehydrogenase 1 (class I)</w:t>
                  </w:r>
                </w:p>
              </w:tc>
              <w:tc>
                <w:tcPr>
                  <w:tcW w:w="1678" w:type="dxa"/>
                </w:tcPr>
                <w:p w14:paraId="061B909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1.648</w:t>
                  </w:r>
                </w:p>
              </w:tc>
              <w:tc>
                <w:tcPr>
                  <w:tcW w:w="825" w:type="dxa"/>
                </w:tcPr>
                <w:p w14:paraId="6A859A7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0.032</w:t>
                  </w:r>
                </w:p>
              </w:tc>
            </w:tr>
            <w:tr w:rsidR="004A70CB" w:rsidRPr="00E56210" w14:paraId="4110008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D65C08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Nipa1</w:t>
                  </w:r>
                </w:p>
              </w:tc>
              <w:tc>
                <w:tcPr>
                  <w:tcW w:w="4755" w:type="dxa"/>
                </w:tcPr>
                <w:p w14:paraId="539849D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non imprinted in Prader-Willi/Angelman syndrome 1 homolog (human)</w:t>
                  </w:r>
                </w:p>
              </w:tc>
              <w:tc>
                <w:tcPr>
                  <w:tcW w:w="1678" w:type="dxa"/>
                </w:tcPr>
                <w:p w14:paraId="1455C9E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1.647</w:t>
                  </w:r>
                </w:p>
              </w:tc>
              <w:tc>
                <w:tcPr>
                  <w:tcW w:w="825" w:type="dxa"/>
                </w:tcPr>
                <w:p w14:paraId="3A2F3BA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0.047</w:t>
                  </w:r>
                </w:p>
              </w:tc>
            </w:tr>
            <w:tr w:rsidR="004A70CB" w:rsidRPr="00E56210" w14:paraId="0B2D90F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DF1483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Sectm1b</w:t>
                  </w:r>
                </w:p>
              </w:tc>
              <w:tc>
                <w:tcPr>
                  <w:tcW w:w="4755" w:type="dxa"/>
                </w:tcPr>
                <w:p w14:paraId="4C6BFB2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secreted and transmembrane 1B</w:t>
                  </w:r>
                </w:p>
              </w:tc>
              <w:tc>
                <w:tcPr>
                  <w:tcW w:w="1678" w:type="dxa"/>
                </w:tcPr>
                <w:p w14:paraId="6590236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1.633</w:t>
                  </w:r>
                </w:p>
              </w:tc>
              <w:tc>
                <w:tcPr>
                  <w:tcW w:w="825" w:type="dxa"/>
                </w:tcPr>
                <w:p w14:paraId="65ABCEE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0.036</w:t>
                  </w:r>
                </w:p>
              </w:tc>
            </w:tr>
            <w:tr w:rsidR="004A70CB" w:rsidRPr="00E56210" w14:paraId="2220AC7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6E1F492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Lrrc34</w:t>
                  </w:r>
                </w:p>
              </w:tc>
              <w:tc>
                <w:tcPr>
                  <w:tcW w:w="4755" w:type="dxa"/>
                </w:tcPr>
                <w:p w14:paraId="4145DC1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leucine rich repeat containing 34</w:t>
                  </w:r>
                </w:p>
              </w:tc>
              <w:tc>
                <w:tcPr>
                  <w:tcW w:w="1678" w:type="dxa"/>
                </w:tcPr>
                <w:p w14:paraId="301A566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1.621</w:t>
                  </w:r>
                </w:p>
              </w:tc>
              <w:tc>
                <w:tcPr>
                  <w:tcW w:w="825" w:type="dxa"/>
                </w:tcPr>
                <w:p w14:paraId="7D7239C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0.017</w:t>
                  </w:r>
                </w:p>
              </w:tc>
            </w:tr>
            <w:tr w:rsidR="004A70CB" w:rsidRPr="00E56210" w14:paraId="43E26522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A852B3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Tmem119</w:t>
                  </w:r>
                </w:p>
              </w:tc>
              <w:tc>
                <w:tcPr>
                  <w:tcW w:w="4755" w:type="dxa"/>
                </w:tcPr>
                <w:p w14:paraId="41D7E2F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transmembrane protein 119</w:t>
                  </w:r>
                </w:p>
              </w:tc>
              <w:tc>
                <w:tcPr>
                  <w:tcW w:w="1678" w:type="dxa"/>
                </w:tcPr>
                <w:p w14:paraId="122A7BC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1.616</w:t>
                  </w:r>
                </w:p>
              </w:tc>
              <w:tc>
                <w:tcPr>
                  <w:tcW w:w="825" w:type="dxa"/>
                </w:tcPr>
                <w:p w14:paraId="02DBC35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0.035</w:t>
                  </w:r>
                </w:p>
              </w:tc>
            </w:tr>
            <w:tr w:rsidR="004A70CB" w:rsidRPr="00E56210" w14:paraId="5838D3A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F4E927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Mks1</w:t>
                  </w:r>
                </w:p>
              </w:tc>
              <w:tc>
                <w:tcPr>
                  <w:tcW w:w="4755" w:type="dxa"/>
                </w:tcPr>
                <w:p w14:paraId="6456745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Meckel syndrome, type 1</w:t>
                  </w:r>
                </w:p>
              </w:tc>
              <w:tc>
                <w:tcPr>
                  <w:tcW w:w="1678" w:type="dxa"/>
                </w:tcPr>
                <w:p w14:paraId="63B9160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1.615</w:t>
                  </w:r>
                </w:p>
              </w:tc>
              <w:tc>
                <w:tcPr>
                  <w:tcW w:w="825" w:type="dxa"/>
                </w:tcPr>
                <w:p w14:paraId="4E8ED2C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0.035</w:t>
                  </w:r>
                </w:p>
              </w:tc>
            </w:tr>
            <w:tr w:rsidR="004A70CB" w:rsidRPr="00E56210" w14:paraId="34349185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171D038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Ahsg</w:t>
                  </w:r>
                </w:p>
              </w:tc>
              <w:tc>
                <w:tcPr>
                  <w:tcW w:w="4755" w:type="dxa"/>
                </w:tcPr>
                <w:p w14:paraId="4F1CA1D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alpha-2-HS-glycoprotein</w:t>
                  </w:r>
                </w:p>
              </w:tc>
              <w:tc>
                <w:tcPr>
                  <w:tcW w:w="1678" w:type="dxa"/>
                </w:tcPr>
                <w:p w14:paraId="187A7CF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1.614</w:t>
                  </w:r>
                </w:p>
              </w:tc>
              <w:tc>
                <w:tcPr>
                  <w:tcW w:w="825" w:type="dxa"/>
                </w:tcPr>
                <w:p w14:paraId="2E19F0B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0.002</w:t>
                  </w:r>
                </w:p>
              </w:tc>
            </w:tr>
            <w:tr w:rsidR="004A70CB" w:rsidRPr="00E56210" w14:paraId="1F8E95F6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FBF6A8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Cda</w:t>
                  </w:r>
                </w:p>
              </w:tc>
              <w:tc>
                <w:tcPr>
                  <w:tcW w:w="4755" w:type="dxa"/>
                </w:tcPr>
                <w:p w14:paraId="4D66239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cytidine deaminase</w:t>
                  </w:r>
                </w:p>
              </w:tc>
              <w:tc>
                <w:tcPr>
                  <w:tcW w:w="1678" w:type="dxa"/>
                </w:tcPr>
                <w:p w14:paraId="626F54C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1.598</w:t>
                  </w:r>
                </w:p>
              </w:tc>
              <w:tc>
                <w:tcPr>
                  <w:tcW w:w="825" w:type="dxa"/>
                </w:tcPr>
                <w:p w14:paraId="6415489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0.007</w:t>
                  </w:r>
                </w:p>
              </w:tc>
            </w:tr>
            <w:tr w:rsidR="004A70CB" w:rsidRPr="00E56210" w14:paraId="06F6DDB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3C1BAE5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Ppp1r3d</w:t>
                  </w:r>
                </w:p>
              </w:tc>
              <w:tc>
                <w:tcPr>
                  <w:tcW w:w="4755" w:type="dxa"/>
                </w:tcPr>
                <w:p w14:paraId="0CFB633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protein phosphatase 1, regulatory subunit 3D</w:t>
                  </w:r>
                </w:p>
              </w:tc>
              <w:tc>
                <w:tcPr>
                  <w:tcW w:w="1678" w:type="dxa"/>
                </w:tcPr>
                <w:p w14:paraId="231A369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1.588</w:t>
                  </w:r>
                </w:p>
              </w:tc>
              <w:tc>
                <w:tcPr>
                  <w:tcW w:w="825" w:type="dxa"/>
                </w:tcPr>
                <w:p w14:paraId="3FADBB4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0.002</w:t>
                  </w:r>
                </w:p>
              </w:tc>
            </w:tr>
            <w:tr w:rsidR="004A70CB" w:rsidRPr="00E56210" w14:paraId="022CC0A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7A3F15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Pdlim3</w:t>
                  </w:r>
                </w:p>
              </w:tc>
              <w:tc>
                <w:tcPr>
                  <w:tcW w:w="4755" w:type="dxa"/>
                </w:tcPr>
                <w:p w14:paraId="776F9F1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PDZ and LIM domain 3</w:t>
                  </w:r>
                </w:p>
              </w:tc>
              <w:tc>
                <w:tcPr>
                  <w:tcW w:w="1678" w:type="dxa"/>
                </w:tcPr>
                <w:p w14:paraId="1036ACB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1.585</w:t>
                  </w:r>
                </w:p>
              </w:tc>
              <w:tc>
                <w:tcPr>
                  <w:tcW w:w="825" w:type="dxa"/>
                </w:tcPr>
                <w:p w14:paraId="1C8DACD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0.033</w:t>
                  </w:r>
                </w:p>
              </w:tc>
            </w:tr>
            <w:tr w:rsidR="004A70CB" w:rsidRPr="00E56210" w14:paraId="2C6C90D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9E8570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Sh3yl1</w:t>
                  </w:r>
                </w:p>
              </w:tc>
              <w:tc>
                <w:tcPr>
                  <w:tcW w:w="4755" w:type="dxa"/>
                </w:tcPr>
                <w:p w14:paraId="315FB1D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Sh3 domain YSC-like 1</w:t>
                  </w:r>
                </w:p>
              </w:tc>
              <w:tc>
                <w:tcPr>
                  <w:tcW w:w="1678" w:type="dxa"/>
                </w:tcPr>
                <w:p w14:paraId="3F37419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1.577</w:t>
                  </w:r>
                </w:p>
              </w:tc>
              <w:tc>
                <w:tcPr>
                  <w:tcW w:w="825" w:type="dxa"/>
                </w:tcPr>
                <w:p w14:paraId="45DC386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0.011</w:t>
                  </w:r>
                </w:p>
              </w:tc>
            </w:tr>
            <w:tr w:rsidR="004A70CB" w:rsidRPr="00E56210" w14:paraId="31BA7A9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BFDAEF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Fgfr2</w:t>
                  </w:r>
                </w:p>
              </w:tc>
              <w:tc>
                <w:tcPr>
                  <w:tcW w:w="4755" w:type="dxa"/>
                </w:tcPr>
                <w:p w14:paraId="2E2E4DA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fibroblast growth factor receptor 2</w:t>
                  </w:r>
                </w:p>
              </w:tc>
              <w:tc>
                <w:tcPr>
                  <w:tcW w:w="1678" w:type="dxa"/>
                </w:tcPr>
                <w:p w14:paraId="4165557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1.575</w:t>
                  </w:r>
                </w:p>
              </w:tc>
              <w:tc>
                <w:tcPr>
                  <w:tcW w:w="825" w:type="dxa"/>
                </w:tcPr>
                <w:p w14:paraId="678D45C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0.012</w:t>
                  </w:r>
                </w:p>
              </w:tc>
            </w:tr>
            <w:tr w:rsidR="004A70CB" w:rsidRPr="00E56210" w14:paraId="1685FC07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9FE05D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Atp6v1c2</w:t>
                  </w:r>
                </w:p>
              </w:tc>
              <w:tc>
                <w:tcPr>
                  <w:tcW w:w="4755" w:type="dxa"/>
                </w:tcPr>
                <w:p w14:paraId="0133D7A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ATPase, H+ transporting, lysosomal V1 subunit C2</w:t>
                  </w:r>
                </w:p>
              </w:tc>
              <w:tc>
                <w:tcPr>
                  <w:tcW w:w="1678" w:type="dxa"/>
                </w:tcPr>
                <w:p w14:paraId="3CE5493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1.564</w:t>
                  </w:r>
                </w:p>
              </w:tc>
              <w:tc>
                <w:tcPr>
                  <w:tcW w:w="825" w:type="dxa"/>
                </w:tcPr>
                <w:p w14:paraId="433655C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0.028</w:t>
                  </w:r>
                </w:p>
              </w:tc>
            </w:tr>
            <w:tr w:rsidR="004A70CB" w:rsidRPr="00E56210" w14:paraId="68F36303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D22639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Ren1</w:t>
                  </w:r>
                </w:p>
              </w:tc>
              <w:tc>
                <w:tcPr>
                  <w:tcW w:w="4755" w:type="dxa"/>
                </w:tcPr>
                <w:p w14:paraId="1B54A4C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renin 1 structural</w:t>
                  </w:r>
                </w:p>
              </w:tc>
              <w:tc>
                <w:tcPr>
                  <w:tcW w:w="1678" w:type="dxa"/>
                </w:tcPr>
                <w:p w14:paraId="1941395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1.553</w:t>
                  </w:r>
                </w:p>
              </w:tc>
              <w:tc>
                <w:tcPr>
                  <w:tcW w:w="825" w:type="dxa"/>
                </w:tcPr>
                <w:p w14:paraId="76424F9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0.005</w:t>
                  </w:r>
                </w:p>
              </w:tc>
            </w:tr>
            <w:tr w:rsidR="004A70CB" w:rsidRPr="00E56210" w14:paraId="26ADB39D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C2A555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1700028K03Rik</w:t>
                  </w:r>
                </w:p>
              </w:tc>
              <w:tc>
                <w:tcPr>
                  <w:tcW w:w="4755" w:type="dxa"/>
                </w:tcPr>
                <w:p w14:paraId="5F17B52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RIKEN cDNA 1700028K03 gene</w:t>
                  </w:r>
                </w:p>
              </w:tc>
              <w:tc>
                <w:tcPr>
                  <w:tcW w:w="1678" w:type="dxa"/>
                </w:tcPr>
                <w:p w14:paraId="2B8C8F60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1.548</w:t>
                  </w:r>
                </w:p>
              </w:tc>
              <w:tc>
                <w:tcPr>
                  <w:tcW w:w="825" w:type="dxa"/>
                </w:tcPr>
                <w:p w14:paraId="4A652E4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0.001</w:t>
                  </w:r>
                </w:p>
              </w:tc>
            </w:tr>
            <w:tr w:rsidR="004A70CB" w:rsidRPr="00E56210" w14:paraId="1048939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0D042A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Raet1e</w:t>
                  </w:r>
                </w:p>
              </w:tc>
              <w:tc>
                <w:tcPr>
                  <w:tcW w:w="4755" w:type="dxa"/>
                </w:tcPr>
                <w:p w14:paraId="00992E5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retinoic acid early transcript 1E</w:t>
                  </w:r>
                </w:p>
              </w:tc>
              <w:tc>
                <w:tcPr>
                  <w:tcW w:w="1678" w:type="dxa"/>
                </w:tcPr>
                <w:p w14:paraId="0F92E82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1.544</w:t>
                  </w:r>
                </w:p>
              </w:tc>
              <w:tc>
                <w:tcPr>
                  <w:tcW w:w="825" w:type="dxa"/>
                </w:tcPr>
                <w:p w14:paraId="11E16E1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0.046</w:t>
                  </w:r>
                </w:p>
              </w:tc>
            </w:tr>
            <w:tr w:rsidR="004A70CB" w:rsidRPr="00E56210" w14:paraId="0DFA14C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B52473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Maneal</w:t>
                  </w:r>
                </w:p>
              </w:tc>
              <w:tc>
                <w:tcPr>
                  <w:tcW w:w="4755" w:type="dxa"/>
                </w:tcPr>
                <w:p w14:paraId="2E8375F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mannosidase, endo-alpha-like</w:t>
                  </w:r>
                </w:p>
              </w:tc>
              <w:tc>
                <w:tcPr>
                  <w:tcW w:w="1678" w:type="dxa"/>
                </w:tcPr>
                <w:p w14:paraId="0450761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1.538</w:t>
                  </w:r>
                </w:p>
              </w:tc>
              <w:tc>
                <w:tcPr>
                  <w:tcW w:w="825" w:type="dxa"/>
                </w:tcPr>
                <w:p w14:paraId="1DCE4A0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0.019</w:t>
                  </w:r>
                </w:p>
              </w:tc>
            </w:tr>
            <w:tr w:rsidR="004A70CB" w:rsidRPr="00E56210" w14:paraId="28CAF8FF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DFBFF44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Map6</w:t>
                  </w:r>
                </w:p>
              </w:tc>
              <w:tc>
                <w:tcPr>
                  <w:tcW w:w="4755" w:type="dxa"/>
                </w:tcPr>
                <w:p w14:paraId="577CBFE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microtubule-associated protein 6</w:t>
                  </w:r>
                </w:p>
              </w:tc>
              <w:tc>
                <w:tcPr>
                  <w:tcW w:w="1678" w:type="dxa"/>
                </w:tcPr>
                <w:p w14:paraId="67DABF7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1.536</w:t>
                  </w:r>
                </w:p>
              </w:tc>
              <w:tc>
                <w:tcPr>
                  <w:tcW w:w="825" w:type="dxa"/>
                </w:tcPr>
                <w:p w14:paraId="4DF0C53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0.034</w:t>
                  </w:r>
                </w:p>
              </w:tc>
            </w:tr>
            <w:tr w:rsidR="004A70CB" w:rsidRPr="00E56210" w14:paraId="2121DD0E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DBF079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Zbtb25</w:t>
                  </w:r>
                </w:p>
              </w:tc>
              <w:tc>
                <w:tcPr>
                  <w:tcW w:w="4755" w:type="dxa"/>
                </w:tcPr>
                <w:p w14:paraId="7492BA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zinc finger and BTB domain containing 25</w:t>
                  </w:r>
                </w:p>
              </w:tc>
              <w:tc>
                <w:tcPr>
                  <w:tcW w:w="1678" w:type="dxa"/>
                </w:tcPr>
                <w:p w14:paraId="3C13D0A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1.534</w:t>
                  </w:r>
                </w:p>
              </w:tc>
              <w:tc>
                <w:tcPr>
                  <w:tcW w:w="825" w:type="dxa"/>
                </w:tcPr>
                <w:p w14:paraId="5F38CD1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0.000</w:t>
                  </w:r>
                </w:p>
              </w:tc>
            </w:tr>
            <w:tr w:rsidR="004A70CB" w:rsidRPr="00E56210" w14:paraId="1F7963DA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B2A1DC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Dnaic2</w:t>
                  </w:r>
                </w:p>
              </w:tc>
              <w:tc>
                <w:tcPr>
                  <w:tcW w:w="4755" w:type="dxa"/>
                </w:tcPr>
                <w:p w14:paraId="09C638C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dynein, axonemal, intermediate chain 2</w:t>
                  </w:r>
                </w:p>
              </w:tc>
              <w:tc>
                <w:tcPr>
                  <w:tcW w:w="1678" w:type="dxa"/>
                </w:tcPr>
                <w:p w14:paraId="147C4AE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1.521</w:t>
                  </w:r>
                </w:p>
              </w:tc>
              <w:tc>
                <w:tcPr>
                  <w:tcW w:w="825" w:type="dxa"/>
                </w:tcPr>
                <w:p w14:paraId="7F529DB7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0.026</w:t>
                  </w:r>
                </w:p>
              </w:tc>
            </w:tr>
            <w:tr w:rsidR="004A70CB" w:rsidRPr="00E56210" w14:paraId="56BDEF86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EF86B1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Hsf4</w:t>
                  </w:r>
                </w:p>
              </w:tc>
              <w:tc>
                <w:tcPr>
                  <w:tcW w:w="4755" w:type="dxa"/>
                </w:tcPr>
                <w:p w14:paraId="6B31942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heat shock transcription factor 4</w:t>
                  </w:r>
                </w:p>
              </w:tc>
              <w:tc>
                <w:tcPr>
                  <w:tcW w:w="1678" w:type="dxa"/>
                </w:tcPr>
                <w:p w14:paraId="680E19A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1.513</w:t>
                  </w:r>
                </w:p>
              </w:tc>
              <w:tc>
                <w:tcPr>
                  <w:tcW w:w="825" w:type="dxa"/>
                </w:tcPr>
                <w:p w14:paraId="7FFAE20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0.040</w:t>
                  </w:r>
                </w:p>
              </w:tc>
            </w:tr>
            <w:tr w:rsidR="004A70CB" w:rsidRPr="00E56210" w14:paraId="438A0864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4F9ABE8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Perp</w:t>
                  </w:r>
                </w:p>
              </w:tc>
              <w:tc>
                <w:tcPr>
                  <w:tcW w:w="4755" w:type="dxa"/>
                </w:tcPr>
                <w:p w14:paraId="7E8BE22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PERP, TP53 apoptosis effector</w:t>
                  </w:r>
                </w:p>
              </w:tc>
              <w:tc>
                <w:tcPr>
                  <w:tcW w:w="1678" w:type="dxa"/>
                </w:tcPr>
                <w:p w14:paraId="577023A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1.513</w:t>
                  </w:r>
                </w:p>
              </w:tc>
              <w:tc>
                <w:tcPr>
                  <w:tcW w:w="825" w:type="dxa"/>
                </w:tcPr>
                <w:p w14:paraId="0415632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0.018</w:t>
                  </w:r>
                </w:p>
              </w:tc>
            </w:tr>
            <w:tr w:rsidR="004A70CB" w:rsidRPr="00E56210" w14:paraId="61CC77B3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2170BEC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Gabra4</w:t>
                  </w:r>
                </w:p>
              </w:tc>
              <w:tc>
                <w:tcPr>
                  <w:tcW w:w="4755" w:type="dxa"/>
                </w:tcPr>
                <w:p w14:paraId="7D534841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gamma-aminobutyric acid (GABA) A receptor, subunit alpha 4</w:t>
                  </w:r>
                </w:p>
              </w:tc>
              <w:tc>
                <w:tcPr>
                  <w:tcW w:w="1678" w:type="dxa"/>
                </w:tcPr>
                <w:p w14:paraId="7F07EAC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1.511</w:t>
                  </w:r>
                </w:p>
              </w:tc>
              <w:tc>
                <w:tcPr>
                  <w:tcW w:w="825" w:type="dxa"/>
                </w:tcPr>
                <w:p w14:paraId="6DC60C22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0.017</w:t>
                  </w:r>
                </w:p>
              </w:tc>
            </w:tr>
            <w:tr w:rsidR="004A70CB" w:rsidRPr="00E56210" w14:paraId="3B27F5E8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7C18F7E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Mtm1</w:t>
                  </w:r>
                </w:p>
              </w:tc>
              <w:tc>
                <w:tcPr>
                  <w:tcW w:w="4755" w:type="dxa"/>
                </w:tcPr>
                <w:p w14:paraId="64EB25A5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X-linked myotubular myopathy gene 1</w:t>
                  </w:r>
                </w:p>
              </w:tc>
              <w:tc>
                <w:tcPr>
                  <w:tcW w:w="1678" w:type="dxa"/>
                </w:tcPr>
                <w:p w14:paraId="2C1004C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1.508</w:t>
                  </w:r>
                </w:p>
              </w:tc>
              <w:tc>
                <w:tcPr>
                  <w:tcW w:w="825" w:type="dxa"/>
                </w:tcPr>
                <w:p w14:paraId="7D943E53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0.040</w:t>
                  </w:r>
                </w:p>
              </w:tc>
            </w:tr>
            <w:tr w:rsidR="004A70CB" w:rsidRPr="00E56210" w14:paraId="5B5B212E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7119396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Abcg4</w:t>
                  </w:r>
                </w:p>
              </w:tc>
              <w:tc>
                <w:tcPr>
                  <w:tcW w:w="4755" w:type="dxa"/>
                </w:tcPr>
                <w:p w14:paraId="48578DD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ATP-binding cassette, sub-family G (WHITE), member 4</w:t>
                  </w:r>
                </w:p>
              </w:tc>
              <w:tc>
                <w:tcPr>
                  <w:tcW w:w="1678" w:type="dxa"/>
                </w:tcPr>
                <w:p w14:paraId="61E9AC0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1.508</w:t>
                  </w:r>
                </w:p>
              </w:tc>
              <w:tc>
                <w:tcPr>
                  <w:tcW w:w="825" w:type="dxa"/>
                </w:tcPr>
                <w:p w14:paraId="5C7A4FF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0.005</w:t>
                  </w:r>
                </w:p>
              </w:tc>
            </w:tr>
            <w:tr w:rsidR="004A70CB" w:rsidRPr="00E56210" w14:paraId="1A8F849B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5214C91C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Hoxa7</w:t>
                  </w:r>
                </w:p>
              </w:tc>
              <w:tc>
                <w:tcPr>
                  <w:tcW w:w="4755" w:type="dxa"/>
                </w:tcPr>
                <w:p w14:paraId="02742A7E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homeobox A7</w:t>
                  </w:r>
                </w:p>
              </w:tc>
              <w:tc>
                <w:tcPr>
                  <w:tcW w:w="1678" w:type="dxa"/>
                </w:tcPr>
                <w:p w14:paraId="3D8EC5CB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1.506</w:t>
                  </w:r>
                </w:p>
              </w:tc>
              <w:tc>
                <w:tcPr>
                  <w:tcW w:w="825" w:type="dxa"/>
                </w:tcPr>
                <w:p w14:paraId="2946C20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0.018</w:t>
                  </w:r>
                </w:p>
              </w:tc>
            </w:tr>
            <w:tr w:rsidR="004A70CB" w:rsidRPr="00E56210" w14:paraId="5C726ED9" w14:textId="77777777" w:rsidTr="00E56210">
              <w:trPr>
                <w:trHeight w:val="366"/>
              </w:trPr>
              <w:tc>
                <w:tcPr>
                  <w:tcW w:w="1547" w:type="dxa"/>
                </w:tcPr>
                <w:p w14:paraId="0EDEE8E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Zfp647</w:t>
                  </w:r>
                </w:p>
              </w:tc>
              <w:tc>
                <w:tcPr>
                  <w:tcW w:w="4755" w:type="dxa"/>
                </w:tcPr>
                <w:p w14:paraId="1899C168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zinc finger protein 647</w:t>
                  </w:r>
                </w:p>
              </w:tc>
              <w:tc>
                <w:tcPr>
                  <w:tcW w:w="1678" w:type="dxa"/>
                </w:tcPr>
                <w:p w14:paraId="5D9D844D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1.500</w:t>
                  </w:r>
                </w:p>
              </w:tc>
              <w:tc>
                <w:tcPr>
                  <w:tcW w:w="825" w:type="dxa"/>
                </w:tcPr>
                <w:p w14:paraId="7EE96FC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0.023</w:t>
                  </w:r>
                </w:p>
              </w:tc>
            </w:tr>
            <w:tr w:rsidR="004A70CB" w:rsidRPr="00E56210" w14:paraId="6E377BB8" w14:textId="77777777" w:rsidTr="00E56210">
              <w:trPr>
                <w:trHeight w:val="366"/>
              </w:trPr>
              <w:tc>
                <w:tcPr>
                  <w:tcW w:w="1547" w:type="dxa"/>
                  <w:tcBorders>
                    <w:bottom w:val="single" w:sz="4" w:space="0" w:color="000000"/>
                  </w:tcBorders>
                </w:tcPr>
                <w:p w14:paraId="2D136C5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b/>
                      <w:sz w:val="18"/>
                      <w:szCs w:val="20"/>
                    </w:rPr>
                    <w:t>Galnt16</w:t>
                  </w:r>
                </w:p>
              </w:tc>
              <w:tc>
                <w:tcPr>
                  <w:tcW w:w="4755" w:type="dxa"/>
                  <w:tcBorders>
                    <w:bottom w:val="single" w:sz="4" w:space="0" w:color="000000"/>
                  </w:tcBorders>
                </w:tcPr>
                <w:p w14:paraId="5D30734A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left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/>
                      <w:sz w:val="18"/>
                      <w:szCs w:val="20"/>
                    </w:rPr>
                    <w:t>UDP-N-acetyl-alpha-D-galactosamine:polypeptide N-acetylgalactosaminyltransferase 16</w:t>
                  </w:r>
                </w:p>
              </w:tc>
              <w:tc>
                <w:tcPr>
                  <w:tcW w:w="1678" w:type="dxa"/>
                  <w:tcBorders>
                    <w:bottom w:val="single" w:sz="4" w:space="0" w:color="000000"/>
                  </w:tcBorders>
                </w:tcPr>
                <w:p w14:paraId="26C3B95F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1.500</w:t>
                  </w:r>
                </w:p>
              </w:tc>
              <w:tc>
                <w:tcPr>
                  <w:tcW w:w="825" w:type="dxa"/>
                  <w:tcBorders>
                    <w:bottom w:val="single" w:sz="4" w:space="0" w:color="000000"/>
                  </w:tcBorders>
                </w:tcPr>
                <w:p w14:paraId="3DAB4309" w14:textId="77777777" w:rsidR="004A70CB" w:rsidRPr="00E56210" w:rsidRDefault="004A70CB" w:rsidP="004A70CB">
                  <w:pPr>
                    <w:framePr w:hSpace="142" w:wrap="around" w:vAnchor="text" w:hAnchor="margin" w:y="138"/>
                    <w:spacing w:after="0" w:line="4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E56210">
                    <w:rPr>
                      <w:rFonts w:ascii="Times New Roman" w:hAnsi="Times New Roman" w:cs="Times New Roman" w:hint="eastAsia"/>
                      <w:sz w:val="18"/>
                      <w:szCs w:val="20"/>
                    </w:rPr>
                    <w:t>0.048</w:t>
                  </w:r>
                </w:p>
              </w:tc>
            </w:tr>
          </w:tbl>
          <w:p w14:paraId="04635501" w14:textId="27BE8854" w:rsidR="007E68A7" w:rsidRPr="00823B7B" w:rsidRDefault="007E68A7" w:rsidP="007E68A7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1F461936" w14:textId="1DCDD5D3" w:rsidR="008A4BD6" w:rsidRDefault="008A4BD6" w:rsidP="000675EA">
      <w:pPr>
        <w:spacing w:line="480" w:lineRule="auto"/>
        <w:rPr>
          <w:rFonts w:ascii="Times New Roman" w:eastAsia="Malgun Gothic" w:hAnsi="Times New Roman" w:cs="Times New Roman"/>
          <w:b/>
          <w:sz w:val="24"/>
          <w:szCs w:val="24"/>
          <w:lang w:val="en-GB"/>
        </w:rPr>
      </w:pPr>
      <w:r w:rsidRPr="00AC1A13">
        <w:rPr>
          <w:rFonts w:ascii="Times New Roman" w:hAnsi="Times New Roman" w:cs="Times New Roman"/>
          <w:sz w:val="24"/>
          <w:szCs w:val="24"/>
        </w:rPr>
        <w:lastRenderedPageBreak/>
        <w:t xml:space="preserve">Comparison of the OC and OC+SM mice data revealed </w:t>
      </w:r>
      <w:r w:rsidR="003A339E">
        <w:rPr>
          <w:rFonts w:ascii="Times New Roman" w:hAnsi="Times New Roman" w:cs="Times New Roman"/>
          <w:sz w:val="24"/>
          <w:szCs w:val="24"/>
        </w:rPr>
        <w:t>122</w:t>
      </w:r>
      <w:r w:rsidRPr="00AC1A13">
        <w:rPr>
          <w:rFonts w:ascii="Times New Roman" w:hAnsi="Times New Roman" w:cs="Times New Roman"/>
          <w:sz w:val="24"/>
          <w:szCs w:val="24"/>
        </w:rPr>
        <w:t xml:space="preserve"> differentially upregulated genes with fold changes &gt;1.5</w:t>
      </w:r>
      <w:r w:rsidRPr="00AC1A13">
        <w:rPr>
          <w:rFonts w:ascii="Times New Roman" w:eastAsia="SimSun" w:hAnsi="Times New Roman" w:cs="Times New Roman"/>
          <w:sz w:val="24"/>
          <w:szCs w:val="24"/>
        </w:rPr>
        <w:t xml:space="preserve">, and </w:t>
      </w:r>
      <w:r w:rsidRPr="00AC1A1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C1A13">
        <w:rPr>
          <w:rFonts w:ascii="Times New Roman" w:hAnsi="Times New Roman" w:cs="Times New Roman"/>
          <w:sz w:val="24"/>
          <w:szCs w:val="24"/>
        </w:rPr>
        <w:t xml:space="preserve">&lt; 0.05. </w:t>
      </w:r>
      <w:r w:rsidRPr="00AC1A13">
        <w:rPr>
          <w:rFonts w:ascii="Times New Roman" w:eastAsia="HYMyeongJo-Extra" w:hAnsi="Times New Roman" w:cs="Times New Roman"/>
          <w:bCs/>
          <w:sz w:val="24"/>
          <w:szCs w:val="24"/>
        </w:rPr>
        <w:t xml:space="preserve">OC: 40-week-old mice; OC+SM: 40-week-old mice orally administered </w:t>
      </w:r>
      <w:r w:rsidRPr="00AC1A13">
        <w:rPr>
          <w:rFonts w:ascii="Times New Roman" w:hAnsi="Times New Roman"/>
          <w:sz w:val="24"/>
        </w:rPr>
        <w:t>Samul-tang</w:t>
      </w:r>
      <w:r w:rsidRPr="00AC1A13">
        <w:rPr>
          <w:rFonts w:ascii="Times New Roman" w:eastAsia="HYMyeongJo-Extra" w:hAnsi="Times New Roman" w:cs="Times New Roman"/>
          <w:sz w:val="24"/>
          <w:szCs w:val="24"/>
        </w:rPr>
        <w:t>.</w:t>
      </w:r>
      <w:r w:rsidR="0030488C">
        <w:rPr>
          <w:rFonts w:ascii="Times New Roman" w:eastAsia="Malgun Gothic" w:hAnsi="Times New Roman" w:cs="Times New Roman"/>
          <w:b/>
          <w:sz w:val="24"/>
          <w:szCs w:val="24"/>
          <w:lang w:val="en-GB"/>
        </w:rPr>
        <w:t xml:space="preserve"> </w:t>
      </w:r>
    </w:p>
    <w:p w14:paraId="766B4C36" w14:textId="58E7A0D0" w:rsidR="000675EA" w:rsidRPr="000675EA" w:rsidRDefault="000675EA" w:rsidP="0030488C">
      <w:pPr>
        <w:spacing w:line="480" w:lineRule="auto"/>
        <w:rPr>
          <w:rFonts w:eastAsia="Malgun Gothic"/>
        </w:rPr>
      </w:pPr>
    </w:p>
    <w:sectPr w:rsidR="000675EA" w:rsidRPr="000675EA" w:rsidSect="0064416B">
      <w:pgSz w:w="11906" w:h="16838" w:code="9"/>
      <w:pgMar w:top="1440" w:right="1440" w:bottom="1440" w:left="1440" w:header="0" w:footer="851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B320" w14:textId="77777777" w:rsidR="00BC78E8" w:rsidRDefault="00BC78E8" w:rsidP="000675EA">
      <w:pPr>
        <w:spacing w:after="0" w:line="240" w:lineRule="auto"/>
      </w:pPr>
      <w:r>
        <w:separator/>
      </w:r>
    </w:p>
  </w:endnote>
  <w:endnote w:type="continuationSeparator" w:id="0">
    <w:p w14:paraId="320FC19D" w14:textId="77777777" w:rsidR="00BC78E8" w:rsidRDefault="00BC78E8" w:rsidP="0006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MyeongJo-Extra">
    <w:altName w:val="Batang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EF9B1" w14:textId="77777777" w:rsidR="00BC78E8" w:rsidRDefault="00BC78E8" w:rsidP="000675EA">
      <w:pPr>
        <w:spacing w:after="0" w:line="240" w:lineRule="auto"/>
      </w:pPr>
      <w:r>
        <w:separator/>
      </w:r>
    </w:p>
  </w:footnote>
  <w:footnote w:type="continuationSeparator" w:id="0">
    <w:p w14:paraId="21DD4C00" w14:textId="77777777" w:rsidR="00BC78E8" w:rsidRDefault="00BC78E8" w:rsidP="0006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0tDQytjAzNjU2MDNS0lEKTi0uzszPAykwrAUA3JXE2CwAAAA="/>
  </w:docVars>
  <w:rsids>
    <w:rsidRoot w:val="00836FE1"/>
    <w:rsid w:val="00040D26"/>
    <w:rsid w:val="000675EA"/>
    <w:rsid w:val="001125D8"/>
    <w:rsid w:val="0025100E"/>
    <w:rsid w:val="00282A80"/>
    <w:rsid w:val="002A54C2"/>
    <w:rsid w:val="0030488C"/>
    <w:rsid w:val="003912A8"/>
    <w:rsid w:val="003A339E"/>
    <w:rsid w:val="00432E2A"/>
    <w:rsid w:val="004A70CB"/>
    <w:rsid w:val="004C2515"/>
    <w:rsid w:val="004E24EB"/>
    <w:rsid w:val="005246C7"/>
    <w:rsid w:val="005715A0"/>
    <w:rsid w:val="005756C6"/>
    <w:rsid w:val="0064416B"/>
    <w:rsid w:val="006B744A"/>
    <w:rsid w:val="007E68A7"/>
    <w:rsid w:val="00836FE1"/>
    <w:rsid w:val="008A4BD6"/>
    <w:rsid w:val="008B6217"/>
    <w:rsid w:val="00A442F1"/>
    <w:rsid w:val="00A66751"/>
    <w:rsid w:val="00AF4176"/>
    <w:rsid w:val="00B51378"/>
    <w:rsid w:val="00BB6F4D"/>
    <w:rsid w:val="00BC24BB"/>
    <w:rsid w:val="00BC4DEA"/>
    <w:rsid w:val="00BC78E8"/>
    <w:rsid w:val="00C5272B"/>
    <w:rsid w:val="00CE1120"/>
    <w:rsid w:val="00D25336"/>
    <w:rsid w:val="00DE2769"/>
    <w:rsid w:val="00E1629D"/>
    <w:rsid w:val="00E517F1"/>
    <w:rsid w:val="00E56210"/>
    <w:rsid w:val="00EF7509"/>
    <w:rsid w:val="00F6379B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28F2"/>
  <w15:chartTrackingRefBased/>
  <w15:docId w15:val="{519E9E34-D77B-4AE7-A4DF-BEC66B2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176"/>
    <w:pPr>
      <w:spacing w:after="200" w:line="276" w:lineRule="auto"/>
      <w:jc w:val="both"/>
    </w:pPr>
    <w:rPr>
      <w:rFonts w:ascii="Arial" w:hAnsi="Arial"/>
      <w:kern w:val="2"/>
      <w:sz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F417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ko-KR"/>
    </w:rPr>
  </w:style>
  <w:style w:type="character" w:styleId="Hyperlink">
    <w:name w:val="Hyperlink"/>
    <w:basedOn w:val="DefaultParagraphFont"/>
    <w:uiPriority w:val="99"/>
    <w:unhideWhenUsed/>
    <w:rsid w:val="00AF417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4176"/>
    <w:rPr>
      <w:sz w:val="16"/>
      <w:szCs w:val="16"/>
    </w:rPr>
  </w:style>
  <w:style w:type="paragraph" w:styleId="CommentText">
    <w:name w:val="annotation text"/>
    <w:aliases w:val="Char11"/>
    <w:basedOn w:val="Normal"/>
    <w:link w:val="CommentTextChar"/>
    <w:uiPriority w:val="99"/>
    <w:unhideWhenUsed/>
    <w:rsid w:val="00AF4176"/>
    <w:pPr>
      <w:spacing w:line="240" w:lineRule="auto"/>
    </w:pPr>
    <w:rPr>
      <w:rFonts w:ascii="Cambria" w:hAnsi="Cambria"/>
      <w:szCs w:val="20"/>
    </w:rPr>
  </w:style>
  <w:style w:type="character" w:customStyle="1" w:styleId="CommentTextChar">
    <w:name w:val="Comment Text Char"/>
    <w:aliases w:val="Char11 Char"/>
    <w:basedOn w:val="DefaultParagraphFont"/>
    <w:link w:val="CommentText"/>
    <w:uiPriority w:val="99"/>
    <w:rsid w:val="00AF4176"/>
    <w:rPr>
      <w:rFonts w:ascii="Cambria" w:hAnsi="Cambria"/>
      <w:kern w:val="2"/>
      <w:sz w:val="20"/>
      <w:szCs w:val="20"/>
      <w:lang w:eastAsia="ko-KR"/>
    </w:rPr>
  </w:style>
  <w:style w:type="paragraph" w:styleId="NormalWeb">
    <w:name w:val="Normal (Web)"/>
    <w:basedOn w:val="Normal"/>
    <w:uiPriority w:val="99"/>
    <w:unhideWhenUsed/>
    <w:rsid w:val="00AF4176"/>
    <w:pPr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4176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F4176"/>
  </w:style>
  <w:style w:type="paragraph" w:styleId="BalloonText">
    <w:name w:val="Balloon Text"/>
    <w:basedOn w:val="Normal"/>
    <w:link w:val="BalloonTextChar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76"/>
    <w:rPr>
      <w:rFonts w:ascii="Segoe UI" w:hAnsi="Segoe UI" w:cs="Segoe UI"/>
      <w:kern w:val="2"/>
      <w:sz w:val="18"/>
      <w:szCs w:val="18"/>
      <w:lang w:eastAsia="ko-KR"/>
    </w:rPr>
  </w:style>
  <w:style w:type="paragraph" w:styleId="Revision">
    <w:name w:val="Revision"/>
    <w:hidden/>
    <w:uiPriority w:val="99"/>
    <w:semiHidden/>
    <w:rsid w:val="00AF4176"/>
    <w:pPr>
      <w:spacing w:after="0" w:line="240" w:lineRule="auto"/>
    </w:pPr>
    <w:rPr>
      <w:rFonts w:ascii="Arial" w:hAnsi="Arial"/>
      <w:kern w:val="2"/>
      <w:sz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0675E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675EA"/>
    <w:rPr>
      <w:rFonts w:ascii="Arial" w:hAnsi="Arial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0675E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675EA"/>
    <w:rPr>
      <w:rFonts w:ascii="Arial" w:hAnsi="Arial"/>
      <w:kern w:val="2"/>
      <w:sz w:val="20"/>
      <w:lang w:eastAsia="ko-KR"/>
    </w:rPr>
  </w:style>
  <w:style w:type="table" w:styleId="TableGrid">
    <w:name w:val="Table Grid"/>
    <w:basedOn w:val="TableNormal"/>
    <w:uiPriority w:val="39"/>
    <w:rsid w:val="007E6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1Light">
    <w:name w:val="List Table 1 Light"/>
    <w:basedOn w:val="TableNormal"/>
    <w:uiPriority w:val="46"/>
    <w:rsid w:val="007E68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Microsoft account</cp:lastModifiedBy>
  <cp:revision>10</cp:revision>
  <dcterms:created xsi:type="dcterms:W3CDTF">2021-02-15T11:04:00Z</dcterms:created>
  <dcterms:modified xsi:type="dcterms:W3CDTF">2021-05-28T06:50:00Z</dcterms:modified>
</cp:coreProperties>
</file>