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7" w:rsidRPr="00416DA6" w:rsidRDefault="00CB0F0E" w:rsidP="00416DA6">
      <w:pPr>
        <w:spacing w:line="240" w:lineRule="auto"/>
        <w:jc w:val="left"/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</w:pPr>
      <w:r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Supplementary Table 4. </w:t>
      </w:r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Pathway analysis of genes </w:t>
      </w:r>
      <w:proofErr w:type="spellStart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coexpressed</w:t>
      </w:r>
      <w:proofErr w:type="spellEnd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 with </w:t>
      </w:r>
      <w:r w:rsidR="009B2D8B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proteasome 26S subunit, ATPase 2 (</w:t>
      </w:r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PSMC2</w:t>
      </w:r>
      <w:r w:rsidR="009B2D8B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)</w:t>
      </w:r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 from public breast cancer databases using the </w:t>
      </w:r>
      <w:proofErr w:type="spellStart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MetaCore</w:t>
      </w:r>
      <w:proofErr w:type="spellEnd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 database (with p&lt;0.01 set as the cutoff value)</w:t>
      </w:r>
      <w:r w:rsidR="00AA6863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.</w:t>
      </w:r>
    </w:p>
    <w:tbl>
      <w:tblPr>
        <w:tblStyle w:val="11"/>
        <w:tblW w:w="15168" w:type="dxa"/>
        <w:tblLook w:val="04A0" w:firstRow="1" w:lastRow="0" w:firstColumn="1" w:lastColumn="0" w:noHBand="0" w:noVBand="1"/>
      </w:tblPr>
      <w:tblGrid>
        <w:gridCol w:w="439"/>
        <w:gridCol w:w="3105"/>
        <w:gridCol w:w="1134"/>
        <w:gridCol w:w="10490"/>
      </w:tblGrid>
      <w:tr w:rsidR="00886887" w:rsidRPr="00886887" w:rsidTr="00917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#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Map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i/>
                <w:noProof w:val="0"/>
                <w:color w:val="auto"/>
                <w:lang w:eastAsia="zh-TW"/>
              </w:rPr>
              <w:t>p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Value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Network 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objects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from 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active data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1.78E-15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Casein kinase I delta, CXXC4, VHL, DP1, PP1-cat, RIPK4,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Presenilin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Alpha-1 catenin,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Laforin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FAF1, Casein kinase I epsilon, Beta-catenin, CYLD, PI3K cat class III (Vps34), CXXC5, DAB2,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Nucleoredoxin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YAP1 (YAp65), WWP1, STK4, SIAH1,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Ankyrin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-G, LATS2, G-protein beta/gamma, Skp2/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/FBXW, TAZ,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RACK1, E-cadherin, LRP5/LRP6, Prickle-1,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HIPK2, STK3,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Amer1,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PR72, JNK1(MAPK8), RNF185, A20, Cul1/Rbx1 E3 ligase, YAP1/TAZ, CDK6, ELAVL1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HuR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PEG3,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WNT,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Beclin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NEDD4L,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NKD2, DACT3, Frizzled, Siah1/SIP/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Ebi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E3 ligase, DACT1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Apoptosis and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survival_Regulation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of apoptosis by mitochondrial proteins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1.97E-13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P53AIP1, p38alpha (MAPK14),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Bcl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-W, PLSCR3,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 (catalytic), MPTP complex,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H,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Granzyme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ROCK1, ERK1/2,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Parkin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MUL1, BOK, BFL1, HRK, PP2C, VDAC 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Cytochrome c, OPA1, NIP3, GZMH,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SOD1, PINK1, PP1-cat alpha, AMBRA1,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Mitofusin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Caspase-2,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Bcl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-XL, VDAC 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Calpain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1(mu),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L, IFI27,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Aif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SMCR7, GC1QBP, PKC-delta, Fis1, HXK1, 14-3-3 zeta/delta, MAP1, Pin1, PARL,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Metaxin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JSAP1, CDK2, NUR77, ATF-2, SLC25A3, TIMM8A,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tBid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Bcl-2,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Beclin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HtrA2,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A, JNK(MAPK8-10),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Mitofusin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2, DNM1L (DRP1),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 (regulatory),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Smac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/Diablo, p38 MAPK,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Bim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Bid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Transcription_HIF-1 targets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1.16E-12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PDK1, PDGF-B, EG-VEGF, PLGF, Oct-3/4, P4HA2, PFKL, REDD1, SLC9A1,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G2, ENO1, MSH6, Carbonic anhydrase IX, PGK1,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Stanniocalcin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2, NIP3, MDR1, AK3,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Adipophilin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PLAUR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uPAR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Alpha-1B adrenergic receptor, DEC1 (Stra13),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Epo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CXCR4, LRP1, TERT, PKM2, G3P2,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Heme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oxygenase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TGF-beta 2, DEC2,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Ceruloplasmin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ROR-alpha,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Adrenomedullin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HIF1A, HXK1, GPI, P4HA1,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Angiopoietin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Thrombospondin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TfR1, Mxi1, GLUT1, Carbonic anhydrase XII, MSH2, ALDOA, NUR77, Transferrin, TGF-beta 3, CX3CR1, Galectin-1, MCT4, LDHA, ABCG2, HGF receptor (Met),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Leptin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MMP-9, PAI1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Cytoskeleton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remodeling_Regulation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of actin cytoskeleton organization by the kinase effectors of Rho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GTPases</w:t>
            </w:r>
            <w:proofErr w:type="spellEnd"/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6.94E-12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WRCH-1,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Spectrin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SLC9A1, PRK1, Alpha-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actinin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LIMK1,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Talin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Cdc42 subfamily, MSN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moesin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ERM proteins, ARPC1B,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-related, Actin cytoskeletal, MLCK, MLCP (cat), BETA-PIX,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Citron,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RhoJ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F-Actin cytoskeleton, Arp2/3, Myosin II, CPI-17, Alpha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adducin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PIP5KI,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MyHC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LIMK, Rac3, MRCK,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RhoGDI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alpha, ROCK, DMPK,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Actomyosin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Rac1-related,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Vinculin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Rhov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MRLC, TC10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Cell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cycle_Chromosome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condensation in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prometaphase</w:t>
            </w:r>
            <w:proofErr w:type="spellEnd"/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7.91E-11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TOP1,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CAP-G/G2, CAP-D2/D3, AKAP8, CDK1 (p34),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Condensin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TOP2, BRRN1, Histone H3, CAP-G, INCENP, CAP-C, Aurora-A, CAP-E, CAP-H/H2,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A, CNAP1, Aurora-B, Histone H1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1.59E-10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ZNF703, TBL1X, Casein kinase I delta,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 (catalytic), RUNX3, HBP1, Oct-3/4, VHL, PGAM5, Alpha-1 catenin, TCF7L2 (TCF4), 14-3-3, Jade-1, Casein kinase I epsilon, Beta-catenin, PAX7, BCL9/B9L, PC1-CTT, TLE, CBP/P300,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NF-AT5, Nephrocystin-4, HDAC2, HIC1, LATS2, RANBP3,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CtBP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PJA2, HIC5,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SOX9, LRP5/LRP6, TRRAP, NARF,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PKC-delta,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CDX2, SOX17, GLI-3R, CHD8, Cul1/Rbx1 E3 ligase, NLK, RNF43, WNT, FOXO3A, CHIBBY, HDAC1,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Plakoglobin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Frizzled, Histone H1, DACT1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Immune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response_IFN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-alpha/beta signaling via MAPKs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1.75E-10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PML, IP10, ISG15, JAK1, Tyk2, TCF7L2 (TCF4), RIG-G, ERK1/2, GCH1, Beta-catenin,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Matrilysin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(MMP-7), PRMT1, ZNF145, SMAD4, PIAS1, IFN-beta, STAT1, PL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scramblase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ULK1, IKK-epsilon, Ubiquitin, TAP1 (PSF1), IFN-alpha, ISG54, MEK6(MAP2K6), Axin2, p130, MSK1, RSAD2, FZD7,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Lck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PKR, PKC-delta, IRF9, JNK1(MAPK8), MEK4(MAP2K4), MEKK1(MAP3K1), SP5,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Filamin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 (TABP), FOXO3A,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FasR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(CD95),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JNK(MAPK8-10), HDAC1, SMAD3, p38 MAPK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response_IL-4-induced regulators of cell growth, survival, differentiation and metabolism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ATP6V1B2, DHA2, MCM5, IL-4R type I, SOCS1, CDC25A, Cytochrome c, ATP6V0A1, STAT1, CPT-1A,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Filaggrin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EGR2 (Krox20),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CISH, CDK4,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Bcl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-XL, ACADM,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FasL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(TNFSF6),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GATA-3, A-FABP, MMP-13, PLEKHF1, MCM4, IL-4R type II,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D, CYP2E1, IL4RA, Bcl-6, SK4/IK1,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V, CDK2, CDK6,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HSD3B1, Bcl-2, FOXO3A, MCM6, STAT5,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A, STAT6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Transcription_Negative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HIF1A function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2.47E-10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p14ARF, Casein kinase I delta, MCM5, RUNX3, VHL, COMMD1 (MURR1), FBXW7, SART1, KLF2, VCP, SKP1, UBXD7, Ubiquitin, ING4, EGLN2, MCM7, LAMP2, EAF2, HSP40, MCM2, HSP90,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Calpain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1(mu), HSP70, HSPA4, EGLN1, RACK1, MCM3, DEC2, HSC70, HIF1A, ARD1, PSMA7, Sirtuin2, HSP90 beta, Cul1/Rbx1 E3 ligase, AML1 (RUNX1), FHL1 (SLIM1), PTEN, Sirtuin7, SSAT,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Elongin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C, HIF-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prolyl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hydroxylase, Proteasome (20S core), PRDX4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10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Development_Positive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2.47E-10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Casein kinase II, alpha chains, SMYD2, TBL1X, CBP, DP1, Alpha-1 catenin, TCF7L2 (TCF4), FOXP1, Jade-1, Beta-catenin, BCL9/B9L, VCP, TLE, CBP/P300,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YAP1 (YAp65), HDAC2, UCHL5, PCAF, RUNX, SOX9, TERT, JRK, SOX11, LRP5/LRP6, TWA1,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PIAS4,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FOXM1, Pin1, p300, NCOA2 (GRIP1/TIF2), TDG, Cul1/Rbx1 E3 ligase, NLK, CARF, WNT, FOXO3A, HMGB2, HDAC1, APPL, LRRFIP2, Frizzled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11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response_HSP60 and HSP70/ TLR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3.12E-10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MHC class II, ERK1/2, MD-2, E2N(UBC13), IKK (cat), IL-12 alpha, Ubiquitin, IL-1 beta,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CD14, MyD88, IKK-alpha, MEK6(MAP2K6), MHC class I, MEK1/2, TPL2(MAP3K8), CD83,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HSP60, UEV1A, HSP70, TNF-alpha, CD80, NF-kB1 (p105), IL-8, TRAF6, TIRAP (Mal), TAB3, MEK4(MAP2K4), UBE1, IKK-beta, TAB1, IRAK1/2, JNK(MAPK8-10), CD40(TNFRSF5), p38 MAPK, CD86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12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Oxidative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stress_ROS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-induced cellular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5.02E-10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Casein kinase II, alpha chains, p38alpha (MAPK14),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SREBP1 (nuclear), ERK1/2, EGR1, IKK (cat),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Cytochrome c, FASN, Carbonic anhydrase IX, IL-1 beta,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FTL, IKK-alpha, FTH1, IRP2, GRP75,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B1, TNF-alpha,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Thioredoxin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Heme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oxygenase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Chk2,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Adrenomedullin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HIF1A, IL-8, SRX1, Pin1, NIK(MAP3K14),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Glutaredoxin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p300, JNK1(MAPK8), HSPA1A, GSTP1, TfR1, ELAVL1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HuR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HSF1, NOTCH3 (3ICD), PRKD1, GPX1, PKC, LKB1, PTEN, MEKK1(MAP3K1), HES1, HSP27, IKK-beta, DLC1 (Dynein LC8a),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JNK(MAPK8-10), HIF-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prolyl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hydroxylase, HDAC1, SAE2, SP1, NRF2, p38 MAPK, APEX, PAI1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13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Immune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response_IFN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-alpha/beta signaling via PI3K and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pathways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6.96E-10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D3, ISG15, JAK1, IRS-2, Tyk2, IRS-1, DHFR, NMI, ERK1/2, IKK (cat), CDC25A, PKC-epsilon, IFN-beta, CDK1 (p34),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p70 S6 kinases, PI3K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class IA (p85),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protein, CDK4, IKK-alpha, IFN-alpha, p19, ISG54, CREB1, p130, MEK1/2, RSAD2,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PDK (PDPK1), p16INK4, p107,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PU.1,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pRB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/E2F4, PKC-delta, I-TAC, PDCD4, p130/E2F4, p107/E2F4, eIF4B, eIF4G1/3, NIK(MAP3K14), CDK2, PCNA, 4E-BP1, GBP1, IFIT1, E2F4,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eIF4A, FOXO3A, MNK2(GPRK7),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14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Glomerular injury in Lupus Nephritis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8.69E-10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GRO-2, PDGF-B, IP10, HMGB1, CCL2, NGAL,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C5a, IFN-gamma, ERK1/2, ATF-4, IRF1, PKC-epsilon, IFN-beta, FN14(TNFRSF12A), STAT1, CCL5, IL-1 beta,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GRO-1, ErbB2, MDA-5, IFN-alpha, GM-CSF, MEK1/2,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FasL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(TNFSF6),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RIG-I, PDK (PDPK1), IFI56, TNF-alpha, C5aR, Otubain1, VCAM1, p22-phox, HIF1A, MMP-1, IL-8, TRAF6, TGF-beta, SLC22A17, PDGF-AB, A20,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Annexin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II, Bcl-2,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FasR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(CD95),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JNK(MAPK8-10), MIP-1-alpha, TLR3, p38 MAPK, MMP-9, PDGF-R-beta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15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DNA damage_p53 activation by DNA damage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1.14E-09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P53AIP1, p38alpha (MAPK14), CBP, PML, 14-3-3, PP2A regulatory, P53DINP1a, 14-3-3 theta, Tip60, Chk1,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TTC5 (Strap), PCAF, PP2A structural, MEK6(MAP2K6),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Bcl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-XL, FBXO31, DBC1, RFWD3, Chk2, Brca1, SMG1, HIPK2, PKC-delta, CABIN1, DDB1, AATF (Che-1), MARKK, p300, DYRK2, MEK4(MAP2K4), ELAVL1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HuR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MEKK1(MAP3K1), Bcl-2,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COP1, JNK(MAPK8-10), p38 MAPK, PP2C gamma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16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Cell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cycle_Cell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cycle (generic schema)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2.16E-09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E2F5, DP1, CDC25A, E2F3, CDK1 (p34),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protein, E2F2, CDK4, p130, p107, CDC25C, CDC25B,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D, CDK2, CDK6, E2F4,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17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Epigenetic alterations in ovarian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2.59E-09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DNMT3B, TIMP3, ESR1 (nuclear), ZIC4, CDC20, HRK, DAB2, WIF1, FGFR1, GLI-2,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ErbB2, HDAC2, CDK4, Vasohibin-1, CARD5, IGF-2, AL1A1, EZH2, SKP2, TWIST1, HSD3B2, p16INK4, E-cadherin, FGFR3, Brca1, Histone H3, DAPK1, SF1, ErbB4, DNMT3A,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Thrombospondin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Aurora-A, DOK2, CYP11A1, CDK6, GSTP1, Gamma-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synuclein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Dlec1, Claudin-4, SSTR1, Aurora-B, HDAC1, BLU, GLI-1, DACT3, MMP-9,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Thrombospondin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2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18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Role of IGH translocations in multiple myeloma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3.35E-09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alpha-E/beta-7 integrin, NCAM1,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D3, CCR1,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protein, HDAC2,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MafB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CDK4, ITGB7, p130, ITGAE, p107,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E-cadherin, FGFR3, Histone H3, Sin3A, IRF4, NOTCH2, CDK6,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E2F4, HES1,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HDAC1, MRF-1, Histone H4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19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Proteolysis_Putative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ubiquitin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3.67E-09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FBXW7, UBCH7,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Parkin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E2N(UBC13), UBCH8, SKP1, Ubiquitin, UBCH6, UBE2D1, SKP2, UEV1A, HSP70, GPR37, TRAF6, Cul1/Rbx1 E3 ligase,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Cullin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UBE1, MJD (ataxin-3), RING-box protein 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Synphilin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20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Coronavirus disease-19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6.21E-09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GRO-2, MIG, MHC class II, IP10, ISG15, ECSIT, CCL2, Tyk2, NKG2A, IFN-gamma, ERK1/2, TBK1, MSK1/2 (RPS6KA5/4), IKK (cat), VISA, TBKBP1(SINTBAD), Angiotensin II, IFN-beta, STAT1, CCL5, IL-1 beta,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HDAC2, MyD88, MDA-5, IFN-alpha, CCL8, cPLA2, MEK6(MAP2K6), SRP19, Casein kinase II, CREB1, MHC class I,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Eotaxin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RIG-I, ACE2, IL29, TNF-alpha,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L, Casein kinase II, beta chain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Phosvitin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JAK2, sIL2RA, IL28B, TRAF3, IL-8, PIP5KIII, AGTR1, eIF4H, SRP54, G3BP1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hdhVIII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SRP72, CXCL16, TRIM59, Casein kinase II, alpha' chain (CSNK2A2), CCL7, TMPRSS4, NRDP1, TOM70, CD8, CD3, SP1, MIP-1-alpha, TLR3, 4EHP, RAE1, p38 MAPK, PAI1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21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Cell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cycle_Role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of SCF complex in cell cycle regulation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7.96E-09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NEDD8, CDC25A, SKP1, CDK1 (p34), Ubiquitin, Chk1, Wee1, CKS1, CDK4, p130, Skp2/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/FBXW, SKP2, Emi1, PLK1,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Cul1/Rbx1 E3 ligase, CDK2,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Cullin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UBE1,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RING-box protein 1, SMAD3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22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Role of activation of WNT signaling in the progression of lung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8.71E-09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RUNX3, Oct-3/4, Krm1, TCF7L2 (TCF4), DKK1, FZD8, Beta-catenin,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Matrilysin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(MMP-7),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WIF1, ING4, FZD2,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Survivin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DKK3, Axin2, EZH2, SKP2, FZD9,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FZD7, DVL-2,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CD147, RUVBL1, WNT4, E-cadherin, ROR2,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Livin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WNT3, ARD1, MKK7 (MAP2K7), JNK1(MAPK8), SFRP5, LKB1, MEKK1(MAP3K1), WNT, FZD5, LRP6,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HOXB9, p38 MAPK, Frizzled, NOTCH3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23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Regulation of degradation of deltaF508-CFTR in CF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8.99E-09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NPL4, VCP, HDAC6, Sti1, Ubiquitin,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Csp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UBE2D1, HSP90, HSP70, RNF5, SEC61 complex, UFD1, HSC70, Dynein 1, cytoplasmic, light chains, HSP105, Hdj-2, SAE1, SUMO-3, USP19, UBE1, Aha1, SUMO-2, HSP27, UCHL1, AMFR, MJD (ataxin-3), Proteasome (20S core), Derlin1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24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NRF2 regulation of oxidative stress response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9.08E-09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Casein kinase II, alpha chains, CBP, NRF1, GSHB, CRM1, SMRT, SLC7A11, GSTM3, Ubiquitin, UGT1A1, SOD1, PI3K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class IA,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RARalpha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Actin cytoskeletal, Fyn, GSTA3,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MafF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PDK (PDPK1), ERK1 (MAPK3), MEK1(MAP2K1), Casein kinase II, beta chain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Phosvitin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Thioredoxin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Heme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oxygenase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GCL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DJ-1, GSTA2, PRDX1, JNK1(MAPK8), MEK4(MAP2K4), GSTP1, PKC, GSTA1, TXNRD1, NRF2, NQO1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25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Cell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cycle_Spindle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assembly and chromosome separation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9.33E-09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DCTN2,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Separase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Nek2A, CDC20, MAD2a,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Importin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karyopherin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)-alpha, RCC1, Kid, CSE1L, CDK1 (p34), Ubiquitin, TPX2, Ran, Tubulin (in microtubules),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Importin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karyopherin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)-beta, NUMA1, ZW10, Dynein 1, cytoplasmic, light chains, Aurora-A,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Securin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Tubulin alpha, KNSL1, Aurora-B, HEC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26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cycle_ESR1 regulation of G1/S transition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9.49E-09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CRM1,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ESR1 (nuclear), ERK1/2, CDC25A, Ubiquitin,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protein, CKS1, CDK4,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A2, p130, Skp2/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/FBXW, SKP2,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NCOA3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pCIP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/SRC3), Cul1/Rbx1 E3 ligase, CDK2, CDK6,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Cullin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E2F4/DP1 complex, CARM1, E2F4,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SP1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27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response_IL-3 signaling via JAK/STAT, p38, JNK and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1.78E-08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MHC class II, DHA2,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D3,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JAK1, Tyk2, XBP1,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Granzyme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SOCS1, IKK (cat), Pim-1, STAT1,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D2,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CISH, SRP9,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Survivin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A2, IKK-alpha,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RARalpha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Bcl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-XL,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IRE1,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IL-2R alpha chain, PKM2, PU.1, JAK2, C/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EBPbeta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Lyn, TRAF6, RXRA, 14-3-3 gamma, RAR-alpha/RXR-alpha, Bcl-6, MKK7 (MAP2K7), JNK1(MAPK8), JAK3, MEK4(MAP2K4), IKK-beta, Bcl-2, KSR1,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Oncostatin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M, STAT5,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HDAC1, CD40(TNFRSF5), STAT6, p38 MAPK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28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DNA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damage_ATM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/ATR regulation of G2/M checkpoint: cytoplasmic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2.57E-08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BORA, PP1-cat, 14-3-3, PP2A regulatory, CDC25A, Nek11, CDK1 (p34),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TAO2, Chk1, MEK6(MAP2K6),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B1, PLK1, MLCP (cat), Chk2, Brca1, Histone H3, CDC25C,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CDC25B, JAB1, 14-3-3 gamma, MARKK, Aurora-A, Cul1/Rbx1 E3 ligase, MEK4(MAP2K4), UBE2C, MEKK1(MAP3K1), FOXO3A,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Aurora-B, p38 MAPK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29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Signal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transduction_Calcium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-mediated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2.93E-08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 (catalytic),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ERK1/2, 14-3-3,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I, EGR1, HDAC4, MUNC13, p47-phox, IP3 receptor,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PPA5, MEK6(MAP2K6), CREB1,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Calcitonin receptor, MLCP (cat),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Tiam1,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Myocardin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CABIN1, Myosin II, MEF2, HDAC5, p300,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RhoGDI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alpha, MEK4(MAP2K4), PPCKC, ROCK,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Calmodulin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PKC, NUR77, MYH11, ATF-2,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CaMKK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IKK-beta, JNK(MAPK8-10), NURR1, p38 MAPK, MMP-9, CaMKK2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30</w:t>
            </w:r>
          </w:p>
        </w:tc>
        <w:tc>
          <w:tcPr>
            <w:tcW w:w="3105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Transcription_Sin3 and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NuRD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in transcription regulation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5.17E-08</w:t>
            </w:r>
          </w:p>
        </w:tc>
        <w:tc>
          <w:tcPr>
            <w:tcW w:w="1049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TR-alpha, SMRT, SAP130, ARID4A, MBD2, HDAC2, Mi-2 beta, NRSF,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RARalpha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Mi-2 alpha, N-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ARID4B, p66beta, PSF, RAR-alpha/TR-alpha, Mi-2, Histone H3, Sin3A, RXRA, RAR-alpha/RXR-alpha, MTA2, RBBP7 (RbAp46), Sin3B, HDAC1, SAP30, NRB54, p66alpha, Histone H4</w:t>
            </w:r>
          </w:p>
        </w:tc>
      </w:tr>
    </w:tbl>
    <w:p w:rsidR="00D21C13" w:rsidRPr="00886887" w:rsidRDefault="00D21C13" w:rsidP="00674DED">
      <w:pPr>
        <w:pStyle w:val="MDPI62BackMatter"/>
        <w:spacing w:line="360" w:lineRule="auto"/>
        <w:ind w:leftChars="-212" w:left="1" w:hangingChars="177" w:hanging="425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D21C13" w:rsidRPr="00886887" w:rsidSect="005415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440" w:right="1080" w:bottom="1440" w:left="1080" w:header="851" w:footer="992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965D" w16cex:dateUtc="2021-05-25T20:29:00Z"/>
  <w16cex:commentExtensible w16cex:durableId="245603AB" w16cex:dateUtc="2021-05-24T15:51:00Z"/>
  <w16cex:commentExtensible w16cex:durableId="245797EE" w16cex:dateUtc="2021-05-25T20:36:00Z"/>
  <w16cex:commentExtensible w16cex:durableId="24579892" w16cex:dateUtc="2021-05-25T20:38:00Z"/>
  <w16cex:commentExtensible w16cex:durableId="2457985F" w16cex:dateUtc="2021-05-25T20:38:00Z"/>
  <w16cex:commentExtensible w16cex:durableId="24560619" w16cex:dateUtc="2021-05-24T16:01:00Z"/>
  <w16cex:commentExtensible w16cex:durableId="245607B5" w16cex:dateUtc="2021-05-24T16:08:00Z"/>
  <w16cex:commentExtensible w16cex:durableId="24560737" w16cex:dateUtc="2021-05-24T16:06:00Z"/>
  <w16cex:commentExtensible w16cex:durableId="2456076C" w16cex:dateUtc="2021-05-24T16:07:00Z"/>
  <w16cex:commentExtensible w16cex:durableId="245608FE" w16cex:dateUtc="2021-05-24T16:14:00Z"/>
  <w16cex:commentExtensible w16cex:durableId="24560A3F" w16cex:dateUtc="2021-05-24T16:19:00Z"/>
  <w16cex:commentExtensible w16cex:durableId="24563CFC" w16cex:dateUtc="2021-05-24T19:55:00Z"/>
  <w16cex:commentExtensible w16cex:durableId="24579B99" w16cex:dateUtc="2021-05-25T20:51:00Z"/>
  <w16cex:commentExtensible w16cex:durableId="24579C03" w16cex:dateUtc="2021-05-25T20:53:00Z"/>
  <w16cex:commentExtensible w16cex:durableId="24563EFA" w16cex:dateUtc="2021-05-24T20:04:00Z"/>
  <w16cex:commentExtensible w16cex:durableId="24563F81" w16cex:dateUtc="2021-05-24T20:06:00Z"/>
  <w16cex:commentExtensible w16cex:durableId="24563FB7" w16cex:dateUtc="2021-05-24T20:07:00Z"/>
  <w16cex:commentExtensible w16cex:durableId="24568D79" w16cex:dateUtc="2021-05-25T01:39:00Z"/>
  <w16cex:commentExtensible w16cex:durableId="2456420E" w16cex:dateUtc="2021-05-24T20:17:00Z"/>
  <w16cex:commentExtensible w16cex:durableId="24564450" w16cex:dateUtc="2021-05-24T20:27:00Z"/>
  <w16cex:commentExtensible w16cex:durableId="245644EE" w16cex:dateUtc="2021-05-24T20:29:00Z"/>
  <w16cex:commentExtensible w16cex:durableId="245645F3" w16cex:dateUtc="2021-05-24T20:34:00Z"/>
  <w16cex:commentExtensible w16cex:durableId="2456502C" w16cex:dateUtc="2021-05-24T21:17:00Z"/>
  <w16cex:commentExtensible w16cex:durableId="2456504C" w16cex:dateUtc="2021-05-24T21:18:00Z"/>
  <w16cex:commentExtensible w16cex:durableId="2456513F" w16cex:dateUtc="2021-05-24T21:22:00Z"/>
  <w16cex:commentExtensible w16cex:durableId="24565483" w16cex:dateUtc="2021-05-24T21:36:00Z"/>
  <w16cex:commentExtensible w16cex:durableId="2457A876" w16cex:dateUtc="2021-05-25T21:46:00Z"/>
  <w16cex:commentExtensible w16cex:durableId="24565537" w16cex:dateUtc="2021-05-24T21:39:00Z"/>
  <w16cex:commentExtensible w16cex:durableId="2456554D" w16cex:dateUtc="2021-05-24T21:39:00Z"/>
  <w16cex:commentExtensible w16cex:durableId="245655D0" w16cex:dateUtc="2021-05-24T21:41:00Z"/>
  <w16cex:commentExtensible w16cex:durableId="245656C9" w16cex:dateUtc="2021-05-24T21:46:00Z"/>
  <w16cex:commentExtensible w16cex:durableId="245656EB" w16cex:dateUtc="2021-05-24T21:46:00Z"/>
  <w16cex:commentExtensible w16cex:durableId="245656E3" w16cex:dateUtc="2021-05-24T21:46:00Z"/>
  <w16cex:commentExtensible w16cex:durableId="24565709" w16cex:dateUtc="2021-05-24T21:47:00Z"/>
  <w16cex:commentExtensible w16cex:durableId="24568EC0" w16cex:dateUtc="2021-05-25T01:44:00Z"/>
  <w16cex:commentExtensible w16cex:durableId="24565821" w16cex:dateUtc="2021-05-24T21:51:00Z"/>
  <w16cex:commentExtensible w16cex:durableId="245691B3" w16cex:dateUtc="2021-05-25T01:57:00Z"/>
  <w16cex:commentExtensible w16cex:durableId="245692A3" w16cex:dateUtc="2021-05-25T02:01:00Z"/>
  <w16cex:commentExtensible w16cex:durableId="245694E2" w16cex:dateUtc="2021-05-25T02:10:00Z"/>
  <w16cex:commentExtensible w16cex:durableId="24569B98" w16cex:dateUtc="2021-05-25T02:39:00Z"/>
  <w16cex:commentExtensible w16cex:durableId="24576D05" w16cex:dateUtc="2021-05-25T17:33:00Z"/>
  <w16cex:commentExtensible w16cex:durableId="24576E83" w16cex:dateUtc="2021-05-25T17:39:00Z"/>
  <w16cex:commentExtensible w16cex:durableId="24576F8D" w16cex:dateUtc="2021-05-25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9D4951" w16cid:durableId="2457965D"/>
  <w16cid:commentId w16cid:paraId="7B83AFC2" w16cid:durableId="245603AB"/>
  <w16cid:commentId w16cid:paraId="1CF1D53C" w16cid:durableId="245797EE"/>
  <w16cid:commentId w16cid:paraId="4895F768" w16cid:durableId="24579892"/>
  <w16cid:commentId w16cid:paraId="1B466051" w16cid:durableId="2457985F"/>
  <w16cid:commentId w16cid:paraId="63AF087B" w16cid:durableId="24560619"/>
  <w16cid:commentId w16cid:paraId="7F095995" w16cid:durableId="245607B5"/>
  <w16cid:commentId w16cid:paraId="473F99DC" w16cid:durableId="24560737"/>
  <w16cid:commentId w16cid:paraId="3B750FF7" w16cid:durableId="2456076C"/>
  <w16cid:commentId w16cid:paraId="4DDB8A7C" w16cid:durableId="245608FE"/>
  <w16cid:commentId w16cid:paraId="2FB54531" w16cid:durableId="24560A3F"/>
  <w16cid:commentId w16cid:paraId="570ACF1B" w16cid:durableId="24563CFC"/>
  <w16cid:commentId w16cid:paraId="40E32BB6" w16cid:durableId="24579B99"/>
  <w16cid:commentId w16cid:paraId="690B64BE" w16cid:durableId="24579C03"/>
  <w16cid:commentId w16cid:paraId="406CEB5E" w16cid:durableId="24563EFA"/>
  <w16cid:commentId w16cid:paraId="3FD292F0" w16cid:durableId="24563F81"/>
  <w16cid:commentId w16cid:paraId="20781BFF" w16cid:durableId="24563FB7"/>
  <w16cid:commentId w16cid:paraId="53116599" w16cid:durableId="24568D79"/>
  <w16cid:commentId w16cid:paraId="17AF774C" w16cid:durableId="2456420E"/>
  <w16cid:commentId w16cid:paraId="7842CD5F" w16cid:durableId="24564450"/>
  <w16cid:commentId w16cid:paraId="3CB07609" w16cid:durableId="245644EE"/>
  <w16cid:commentId w16cid:paraId="2834DFFB" w16cid:durableId="245645F3"/>
  <w16cid:commentId w16cid:paraId="36DE6464" w16cid:durableId="2456502C"/>
  <w16cid:commentId w16cid:paraId="71F874F3" w16cid:durableId="2456504C"/>
  <w16cid:commentId w16cid:paraId="2208B371" w16cid:durableId="2456513F"/>
  <w16cid:commentId w16cid:paraId="426742E2" w16cid:durableId="24565483"/>
  <w16cid:commentId w16cid:paraId="0B4EAEE0" w16cid:durableId="2457A876"/>
  <w16cid:commentId w16cid:paraId="3A21FB6F" w16cid:durableId="24565537"/>
  <w16cid:commentId w16cid:paraId="2C792BD7" w16cid:durableId="2456554D"/>
  <w16cid:commentId w16cid:paraId="79D2D833" w16cid:durableId="245655D0"/>
  <w16cid:commentId w16cid:paraId="349F2D8B" w16cid:durableId="245656C9"/>
  <w16cid:commentId w16cid:paraId="5F846F14" w16cid:durableId="245656EB"/>
  <w16cid:commentId w16cid:paraId="510EA4C6" w16cid:durableId="245656E3"/>
  <w16cid:commentId w16cid:paraId="2CA74076" w16cid:durableId="24565709"/>
  <w16cid:commentId w16cid:paraId="78AA6D33" w16cid:durableId="24568EC0"/>
  <w16cid:commentId w16cid:paraId="73869328" w16cid:durableId="24565821"/>
  <w16cid:commentId w16cid:paraId="3A0A1B4C" w16cid:durableId="245691B3"/>
  <w16cid:commentId w16cid:paraId="4D558E49" w16cid:durableId="245692A3"/>
  <w16cid:commentId w16cid:paraId="71F25092" w16cid:durableId="245694E2"/>
  <w16cid:commentId w16cid:paraId="7C264C05" w16cid:durableId="24569B98"/>
  <w16cid:commentId w16cid:paraId="2CFE7E9E" w16cid:durableId="24576D05"/>
  <w16cid:commentId w16cid:paraId="50BE6109" w16cid:durableId="24576E83"/>
  <w16cid:commentId w16cid:paraId="0BB4802C" w16cid:durableId="24576F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1F" w:rsidRDefault="006E471F">
      <w:pPr>
        <w:spacing w:line="240" w:lineRule="auto"/>
      </w:pPr>
      <w:r>
        <w:separator/>
      </w:r>
    </w:p>
  </w:endnote>
  <w:endnote w:type="continuationSeparator" w:id="0">
    <w:p w:rsidR="006E471F" w:rsidRDefault="006E4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467AEF" w:rsidRDefault="00A31483" w:rsidP="00FA23F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A9173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A31483" w:rsidRPr="00372FCD" w:rsidRDefault="00A31483" w:rsidP="0034271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17192">
      <w:rPr>
        <w:i/>
        <w:sz w:val="16"/>
        <w:szCs w:val="16"/>
        <w:lang w:val="es-MX"/>
      </w:rPr>
      <w:t xml:space="preserve">Genes </w:t>
    </w:r>
    <w:r w:rsidRPr="00917192">
      <w:rPr>
        <w:b/>
        <w:bCs/>
        <w:iCs/>
        <w:sz w:val="16"/>
        <w:szCs w:val="16"/>
        <w:lang w:val="es-MX"/>
      </w:rPr>
      <w:t>2021</w:t>
    </w:r>
    <w:r w:rsidRPr="00917192">
      <w:rPr>
        <w:bCs/>
        <w:iCs/>
        <w:sz w:val="16"/>
        <w:szCs w:val="16"/>
        <w:lang w:val="es-MX"/>
      </w:rPr>
      <w:t xml:space="preserve">, </w:t>
    </w:r>
    <w:r w:rsidRPr="00917192">
      <w:rPr>
        <w:bCs/>
        <w:i/>
        <w:iCs/>
        <w:sz w:val="16"/>
        <w:szCs w:val="16"/>
        <w:lang w:val="es-MX"/>
      </w:rPr>
      <w:t>12</w:t>
    </w:r>
    <w:r w:rsidRPr="00917192">
      <w:rPr>
        <w:bCs/>
        <w:iCs/>
        <w:sz w:val="16"/>
        <w:szCs w:val="16"/>
        <w:lang w:val="es-MX"/>
      </w:rPr>
      <w:t>, 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917192">
      <w:rPr>
        <w:sz w:val="16"/>
        <w:szCs w:val="16"/>
        <w:lang w:val="es-MX"/>
      </w:rPr>
      <w:t>genes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1F" w:rsidRDefault="006E471F">
      <w:pPr>
        <w:spacing w:line="240" w:lineRule="auto"/>
      </w:pPr>
      <w:r>
        <w:separator/>
      </w:r>
    </w:p>
  </w:footnote>
  <w:footnote w:type="continuationSeparator" w:id="0">
    <w:p w:rsidR="006E471F" w:rsidRDefault="006E4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FA23F5">
    <w:pPr>
      <w:pStyle w:val="Header"/>
      <w:pBdr>
        <w:bottom w:val="none" w:sz="0" w:space="0" w:color="auto"/>
      </w:pBdr>
    </w:pPr>
  </w:p>
  <w:p w:rsidR="00A31483" w:rsidRDefault="00A31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2F100C" w:rsidRDefault="00A31483" w:rsidP="00A9173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  <w:p w:rsidR="00A31483" w:rsidRDefault="00A314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31483" w:rsidRPr="00342713" w:rsidTr="00342713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:rsidR="00A31483" w:rsidRPr="00D6508E" w:rsidRDefault="00A31483" w:rsidP="00A9173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50A245F"/>
    <w:multiLevelType w:val="hybridMultilevel"/>
    <w:tmpl w:val="3C0031F4"/>
    <w:lvl w:ilvl="0" w:tplc="DC9853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6"/>
  </w:num>
  <w:num w:numId="11">
    <w:abstractNumId w:val="1"/>
  </w:num>
  <w:num w:numId="12">
    <w:abstractNumId w:val="7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MbYwNTUwNzY2szBW0lEKTi0uzszPAykwMqsFACCH3l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 Copy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dvvwwd80sezpe2fa85a59nrdvtdftpxpxr&quot;&gt;PSMC-052121&lt;record-ids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6&lt;/item&gt;&lt;item&gt;47&lt;/item&gt;&lt;item&gt;50&lt;/item&gt;&lt;item&gt;53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0E561B"/>
    <w:rsid w:val="0000019E"/>
    <w:rsid w:val="000039AC"/>
    <w:rsid w:val="00011CBB"/>
    <w:rsid w:val="00015545"/>
    <w:rsid w:val="00022D40"/>
    <w:rsid w:val="0002334D"/>
    <w:rsid w:val="00023C38"/>
    <w:rsid w:val="00025095"/>
    <w:rsid w:val="00032323"/>
    <w:rsid w:val="00035323"/>
    <w:rsid w:val="00045280"/>
    <w:rsid w:val="0004637F"/>
    <w:rsid w:val="000530CE"/>
    <w:rsid w:val="00055E20"/>
    <w:rsid w:val="000626CB"/>
    <w:rsid w:val="0006287F"/>
    <w:rsid w:val="00063529"/>
    <w:rsid w:val="00065933"/>
    <w:rsid w:val="00067BDC"/>
    <w:rsid w:val="00067C97"/>
    <w:rsid w:val="000830DB"/>
    <w:rsid w:val="0008351B"/>
    <w:rsid w:val="0008670A"/>
    <w:rsid w:val="0008725A"/>
    <w:rsid w:val="000A2FDD"/>
    <w:rsid w:val="000A5F80"/>
    <w:rsid w:val="000B49B5"/>
    <w:rsid w:val="000B5105"/>
    <w:rsid w:val="000B5B90"/>
    <w:rsid w:val="000C1750"/>
    <w:rsid w:val="000C3F3C"/>
    <w:rsid w:val="000D147E"/>
    <w:rsid w:val="000D1A30"/>
    <w:rsid w:val="000D3611"/>
    <w:rsid w:val="000D65F6"/>
    <w:rsid w:val="000E3EAC"/>
    <w:rsid w:val="000E561B"/>
    <w:rsid w:val="000F1AA5"/>
    <w:rsid w:val="000F48B2"/>
    <w:rsid w:val="001019B4"/>
    <w:rsid w:val="00106136"/>
    <w:rsid w:val="00106FCF"/>
    <w:rsid w:val="0011176D"/>
    <w:rsid w:val="0011797A"/>
    <w:rsid w:val="00124411"/>
    <w:rsid w:val="0013090A"/>
    <w:rsid w:val="00134CAD"/>
    <w:rsid w:val="0014041C"/>
    <w:rsid w:val="0014631E"/>
    <w:rsid w:val="00150977"/>
    <w:rsid w:val="001554B7"/>
    <w:rsid w:val="00156F2C"/>
    <w:rsid w:val="0016125B"/>
    <w:rsid w:val="00163A5F"/>
    <w:rsid w:val="001722BC"/>
    <w:rsid w:val="001A70C2"/>
    <w:rsid w:val="001B0134"/>
    <w:rsid w:val="001B355A"/>
    <w:rsid w:val="001C106A"/>
    <w:rsid w:val="001D27E4"/>
    <w:rsid w:val="001E1B27"/>
    <w:rsid w:val="001E1DA3"/>
    <w:rsid w:val="001E2AEB"/>
    <w:rsid w:val="001F36E3"/>
    <w:rsid w:val="001F567A"/>
    <w:rsid w:val="001F745E"/>
    <w:rsid w:val="00217440"/>
    <w:rsid w:val="00222D1C"/>
    <w:rsid w:val="00230D88"/>
    <w:rsid w:val="002356F5"/>
    <w:rsid w:val="0024308E"/>
    <w:rsid w:val="0024544F"/>
    <w:rsid w:val="00252B78"/>
    <w:rsid w:val="00261496"/>
    <w:rsid w:val="00263547"/>
    <w:rsid w:val="002667CE"/>
    <w:rsid w:val="0027229A"/>
    <w:rsid w:val="00280BFE"/>
    <w:rsid w:val="00282B27"/>
    <w:rsid w:val="00285AE2"/>
    <w:rsid w:val="00287613"/>
    <w:rsid w:val="00290BF9"/>
    <w:rsid w:val="00291BBB"/>
    <w:rsid w:val="002A0B93"/>
    <w:rsid w:val="002A3E83"/>
    <w:rsid w:val="002A763B"/>
    <w:rsid w:val="002B3AB7"/>
    <w:rsid w:val="002B5196"/>
    <w:rsid w:val="002B780B"/>
    <w:rsid w:val="002C567B"/>
    <w:rsid w:val="002D0184"/>
    <w:rsid w:val="002D3738"/>
    <w:rsid w:val="002D4021"/>
    <w:rsid w:val="002D6B37"/>
    <w:rsid w:val="002E4EBE"/>
    <w:rsid w:val="002E5782"/>
    <w:rsid w:val="002F0ECF"/>
    <w:rsid w:val="002F3910"/>
    <w:rsid w:val="00301C57"/>
    <w:rsid w:val="00326141"/>
    <w:rsid w:val="00332F4B"/>
    <w:rsid w:val="00336E1A"/>
    <w:rsid w:val="00342713"/>
    <w:rsid w:val="00353629"/>
    <w:rsid w:val="00354F26"/>
    <w:rsid w:val="00357E32"/>
    <w:rsid w:val="00376AEF"/>
    <w:rsid w:val="003778CB"/>
    <w:rsid w:val="00385609"/>
    <w:rsid w:val="003909D8"/>
    <w:rsid w:val="00393997"/>
    <w:rsid w:val="00396135"/>
    <w:rsid w:val="003A37F1"/>
    <w:rsid w:val="003B7399"/>
    <w:rsid w:val="003B77A5"/>
    <w:rsid w:val="003B77A7"/>
    <w:rsid w:val="003B7BD4"/>
    <w:rsid w:val="003C0447"/>
    <w:rsid w:val="003C2819"/>
    <w:rsid w:val="003C4284"/>
    <w:rsid w:val="003C7163"/>
    <w:rsid w:val="003D2DD9"/>
    <w:rsid w:val="003E0508"/>
    <w:rsid w:val="003F482E"/>
    <w:rsid w:val="00401D30"/>
    <w:rsid w:val="00416DA6"/>
    <w:rsid w:val="00422D6F"/>
    <w:rsid w:val="00435CBC"/>
    <w:rsid w:val="00440DD9"/>
    <w:rsid w:val="004442A6"/>
    <w:rsid w:val="00446967"/>
    <w:rsid w:val="00450FAE"/>
    <w:rsid w:val="0045669F"/>
    <w:rsid w:val="0047297B"/>
    <w:rsid w:val="00473F8B"/>
    <w:rsid w:val="00476FB6"/>
    <w:rsid w:val="00487ED6"/>
    <w:rsid w:val="004A1146"/>
    <w:rsid w:val="004A4C41"/>
    <w:rsid w:val="004B111E"/>
    <w:rsid w:val="004D1A48"/>
    <w:rsid w:val="004D1F61"/>
    <w:rsid w:val="004D25C3"/>
    <w:rsid w:val="004D35B3"/>
    <w:rsid w:val="004D405F"/>
    <w:rsid w:val="004E1EFF"/>
    <w:rsid w:val="004E3799"/>
    <w:rsid w:val="004F3C82"/>
    <w:rsid w:val="00505E87"/>
    <w:rsid w:val="0051702C"/>
    <w:rsid w:val="005243A6"/>
    <w:rsid w:val="0052648F"/>
    <w:rsid w:val="005269F7"/>
    <w:rsid w:val="00530721"/>
    <w:rsid w:val="005415B6"/>
    <w:rsid w:val="00542046"/>
    <w:rsid w:val="00544826"/>
    <w:rsid w:val="005450AA"/>
    <w:rsid w:val="00545C5A"/>
    <w:rsid w:val="00547CE3"/>
    <w:rsid w:val="00550DEA"/>
    <w:rsid w:val="00550F9C"/>
    <w:rsid w:val="005659D9"/>
    <w:rsid w:val="00571016"/>
    <w:rsid w:val="005712BD"/>
    <w:rsid w:val="0057306D"/>
    <w:rsid w:val="00574C21"/>
    <w:rsid w:val="00577FA1"/>
    <w:rsid w:val="005803BD"/>
    <w:rsid w:val="005846F8"/>
    <w:rsid w:val="0059315A"/>
    <w:rsid w:val="005945B1"/>
    <w:rsid w:val="005A2CEA"/>
    <w:rsid w:val="005A3FA2"/>
    <w:rsid w:val="005B15BC"/>
    <w:rsid w:val="005C2092"/>
    <w:rsid w:val="005C5F9A"/>
    <w:rsid w:val="005D0B31"/>
    <w:rsid w:val="005D64AC"/>
    <w:rsid w:val="005D747D"/>
    <w:rsid w:val="005E04E5"/>
    <w:rsid w:val="005E1630"/>
    <w:rsid w:val="005E51E1"/>
    <w:rsid w:val="005F15B1"/>
    <w:rsid w:val="005F3333"/>
    <w:rsid w:val="006005F4"/>
    <w:rsid w:val="00605483"/>
    <w:rsid w:val="00613EAA"/>
    <w:rsid w:val="00623D76"/>
    <w:rsid w:val="00626332"/>
    <w:rsid w:val="00634287"/>
    <w:rsid w:val="006365E4"/>
    <w:rsid w:val="00647085"/>
    <w:rsid w:val="006473C6"/>
    <w:rsid w:val="00653727"/>
    <w:rsid w:val="00657201"/>
    <w:rsid w:val="00660DCC"/>
    <w:rsid w:val="00670D7E"/>
    <w:rsid w:val="00674DED"/>
    <w:rsid w:val="00677F90"/>
    <w:rsid w:val="00681A56"/>
    <w:rsid w:val="0068622D"/>
    <w:rsid w:val="0069077C"/>
    <w:rsid w:val="00692393"/>
    <w:rsid w:val="00696509"/>
    <w:rsid w:val="006A0917"/>
    <w:rsid w:val="006B3DF9"/>
    <w:rsid w:val="006B4208"/>
    <w:rsid w:val="006B52A6"/>
    <w:rsid w:val="006D4291"/>
    <w:rsid w:val="006D7060"/>
    <w:rsid w:val="006E06CC"/>
    <w:rsid w:val="006E3AC9"/>
    <w:rsid w:val="006E471F"/>
    <w:rsid w:val="006E5D0D"/>
    <w:rsid w:val="006E6DCA"/>
    <w:rsid w:val="006F6922"/>
    <w:rsid w:val="007013B5"/>
    <w:rsid w:val="00706EDF"/>
    <w:rsid w:val="007075B5"/>
    <w:rsid w:val="007128CC"/>
    <w:rsid w:val="0071344D"/>
    <w:rsid w:val="00720AAD"/>
    <w:rsid w:val="0072223B"/>
    <w:rsid w:val="00723E9A"/>
    <w:rsid w:val="00731B91"/>
    <w:rsid w:val="007430E4"/>
    <w:rsid w:val="007507CA"/>
    <w:rsid w:val="007554C6"/>
    <w:rsid w:val="007666AD"/>
    <w:rsid w:val="00766E78"/>
    <w:rsid w:val="00767B2E"/>
    <w:rsid w:val="007709BE"/>
    <w:rsid w:val="007743EB"/>
    <w:rsid w:val="00781F87"/>
    <w:rsid w:val="00786B8B"/>
    <w:rsid w:val="00793B50"/>
    <w:rsid w:val="00796CDF"/>
    <w:rsid w:val="007B63FA"/>
    <w:rsid w:val="007B77CA"/>
    <w:rsid w:val="007C0F8C"/>
    <w:rsid w:val="007C7820"/>
    <w:rsid w:val="007E0EBA"/>
    <w:rsid w:val="007E7B10"/>
    <w:rsid w:val="007F0CC7"/>
    <w:rsid w:val="007F118C"/>
    <w:rsid w:val="007F14C8"/>
    <w:rsid w:val="00801711"/>
    <w:rsid w:val="008128ED"/>
    <w:rsid w:val="0081341E"/>
    <w:rsid w:val="00824326"/>
    <w:rsid w:val="0084094A"/>
    <w:rsid w:val="00845761"/>
    <w:rsid w:val="00856497"/>
    <w:rsid w:val="00860383"/>
    <w:rsid w:val="00862478"/>
    <w:rsid w:val="00863B26"/>
    <w:rsid w:val="0087128F"/>
    <w:rsid w:val="00871BE6"/>
    <w:rsid w:val="00872014"/>
    <w:rsid w:val="00876DC2"/>
    <w:rsid w:val="00886887"/>
    <w:rsid w:val="00891FC3"/>
    <w:rsid w:val="00897F70"/>
    <w:rsid w:val="008B21BE"/>
    <w:rsid w:val="008C1D0B"/>
    <w:rsid w:val="008C3669"/>
    <w:rsid w:val="008C7FEE"/>
    <w:rsid w:val="008D0BA7"/>
    <w:rsid w:val="008E72FA"/>
    <w:rsid w:val="008F30DE"/>
    <w:rsid w:val="008F4368"/>
    <w:rsid w:val="008F5289"/>
    <w:rsid w:val="009003EB"/>
    <w:rsid w:val="00904C30"/>
    <w:rsid w:val="00906F3C"/>
    <w:rsid w:val="00916AE9"/>
    <w:rsid w:val="00917192"/>
    <w:rsid w:val="00926FD7"/>
    <w:rsid w:val="009301B9"/>
    <w:rsid w:val="00930542"/>
    <w:rsid w:val="00941FC7"/>
    <w:rsid w:val="009534F5"/>
    <w:rsid w:val="00966151"/>
    <w:rsid w:val="00973F02"/>
    <w:rsid w:val="00975153"/>
    <w:rsid w:val="009908D7"/>
    <w:rsid w:val="0099628F"/>
    <w:rsid w:val="00997739"/>
    <w:rsid w:val="009A0C87"/>
    <w:rsid w:val="009A2585"/>
    <w:rsid w:val="009A3D3E"/>
    <w:rsid w:val="009A5A18"/>
    <w:rsid w:val="009B2D8B"/>
    <w:rsid w:val="009B31B2"/>
    <w:rsid w:val="009B51D5"/>
    <w:rsid w:val="009B62F9"/>
    <w:rsid w:val="009C076F"/>
    <w:rsid w:val="009D0ACD"/>
    <w:rsid w:val="009E00B0"/>
    <w:rsid w:val="009F07A9"/>
    <w:rsid w:val="009F179E"/>
    <w:rsid w:val="009F70E6"/>
    <w:rsid w:val="00A022A5"/>
    <w:rsid w:val="00A04F72"/>
    <w:rsid w:val="00A31483"/>
    <w:rsid w:val="00A47DF1"/>
    <w:rsid w:val="00A505CE"/>
    <w:rsid w:val="00A539C3"/>
    <w:rsid w:val="00A53B52"/>
    <w:rsid w:val="00A541C1"/>
    <w:rsid w:val="00A64DF4"/>
    <w:rsid w:val="00A663B1"/>
    <w:rsid w:val="00A6652B"/>
    <w:rsid w:val="00A6674C"/>
    <w:rsid w:val="00A7127A"/>
    <w:rsid w:val="00A71850"/>
    <w:rsid w:val="00A74AB5"/>
    <w:rsid w:val="00A80359"/>
    <w:rsid w:val="00A81713"/>
    <w:rsid w:val="00A91731"/>
    <w:rsid w:val="00A91B46"/>
    <w:rsid w:val="00A928F9"/>
    <w:rsid w:val="00A97C3B"/>
    <w:rsid w:val="00AA1A9A"/>
    <w:rsid w:val="00AA6863"/>
    <w:rsid w:val="00AC26B3"/>
    <w:rsid w:val="00AC4C3A"/>
    <w:rsid w:val="00AC6651"/>
    <w:rsid w:val="00AD429E"/>
    <w:rsid w:val="00AD6D65"/>
    <w:rsid w:val="00AE0B1C"/>
    <w:rsid w:val="00AE669A"/>
    <w:rsid w:val="00AF4771"/>
    <w:rsid w:val="00AF652D"/>
    <w:rsid w:val="00AF6660"/>
    <w:rsid w:val="00AF676C"/>
    <w:rsid w:val="00B0356B"/>
    <w:rsid w:val="00B06279"/>
    <w:rsid w:val="00B07DEC"/>
    <w:rsid w:val="00B336DA"/>
    <w:rsid w:val="00B36599"/>
    <w:rsid w:val="00B40D83"/>
    <w:rsid w:val="00B4247E"/>
    <w:rsid w:val="00B444A9"/>
    <w:rsid w:val="00B4458E"/>
    <w:rsid w:val="00B517F6"/>
    <w:rsid w:val="00B57826"/>
    <w:rsid w:val="00B7278A"/>
    <w:rsid w:val="00B831F5"/>
    <w:rsid w:val="00B94267"/>
    <w:rsid w:val="00B95653"/>
    <w:rsid w:val="00B9771A"/>
    <w:rsid w:val="00B97F65"/>
    <w:rsid w:val="00BA3385"/>
    <w:rsid w:val="00BA4854"/>
    <w:rsid w:val="00BA5E2D"/>
    <w:rsid w:val="00BA6231"/>
    <w:rsid w:val="00BB0747"/>
    <w:rsid w:val="00BB087C"/>
    <w:rsid w:val="00BB5311"/>
    <w:rsid w:val="00BC1288"/>
    <w:rsid w:val="00BC17B5"/>
    <w:rsid w:val="00BC266F"/>
    <w:rsid w:val="00BC4466"/>
    <w:rsid w:val="00BC4CAD"/>
    <w:rsid w:val="00BC725C"/>
    <w:rsid w:val="00BD02A8"/>
    <w:rsid w:val="00BD512B"/>
    <w:rsid w:val="00BE56DA"/>
    <w:rsid w:val="00BE7CDB"/>
    <w:rsid w:val="00BF0429"/>
    <w:rsid w:val="00BF4C59"/>
    <w:rsid w:val="00C02B87"/>
    <w:rsid w:val="00C07247"/>
    <w:rsid w:val="00C1077A"/>
    <w:rsid w:val="00C12023"/>
    <w:rsid w:val="00C150B7"/>
    <w:rsid w:val="00C169C3"/>
    <w:rsid w:val="00C267D6"/>
    <w:rsid w:val="00C27B9F"/>
    <w:rsid w:val="00C363BD"/>
    <w:rsid w:val="00C50F2E"/>
    <w:rsid w:val="00C55384"/>
    <w:rsid w:val="00C62758"/>
    <w:rsid w:val="00C63E93"/>
    <w:rsid w:val="00C656F2"/>
    <w:rsid w:val="00C66E85"/>
    <w:rsid w:val="00C70378"/>
    <w:rsid w:val="00C77058"/>
    <w:rsid w:val="00C80760"/>
    <w:rsid w:val="00C8327F"/>
    <w:rsid w:val="00C92676"/>
    <w:rsid w:val="00CA29BA"/>
    <w:rsid w:val="00CA3D0A"/>
    <w:rsid w:val="00CA533C"/>
    <w:rsid w:val="00CB0F0E"/>
    <w:rsid w:val="00CB2D4D"/>
    <w:rsid w:val="00CC2D6E"/>
    <w:rsid w:val="00CC794F"/>
    <w:rsid w:val="00CD6DD8"/>
    <w:rsid w:val="00CE673E"/>
    <w:rsid w:val="00CF3072"/>
    <w:rsid w:val="00D00688"/>
    <w:rsid w:val="00D14EE5"/>
    <w:rsid w:val="00D16056"/>
    <w:rsid w:val="00D20FB8"/>
    <w:rsid w:val="00D21C13"/>
    <w:rsid w:val="00D22E79"/>
    <w:rsid w:val="00D306E3"/>
    <w:rsid w:val="00D465A7"/>
    <w:rsid w:val="00D50BF1"/>
    <w:rsid w:val="00D50C56"/>
    <w:rsid w:val="00D61486"/>
    <w:rsid w:val="00D6508E"/>
    <w:rsid w:val="00D70163"/>
    <w:rsid w:val="00D863E0"/>
    <w:rsid w:val="00D90128"/>
    <w:rsid w:val="00D919E3"/>
    <w:rsid w:val="00D9589C"/>
    <w:rsid w:val="00DA04B3"/>
    <w:rsid w:val="00DA10A9"/>
    <w:rsid w:val="00DA1B87"/>
    <w:rsid w:val="00DA2F6E"/>
    <w:rsid w:val="00DA654E"/>
    <w:rsid w:val="00DB1B4C"/>
    <w:rsid w:val="00DB25C4"/>
    <w:rsid w:val="00DB2F28"/>
    <w:rsid w:val="00DC14B8"/>
    <w:rsid w:val="00DC150D"/>
    <w:rsid w:val="00DC3434"/>
    <w:rsid w:val="00DC45B2"/>
    <w:rsid w:val="00DD30BA"/>
    <w:rsid w:val="00DE4F2A"/>
    <w:rsid w:val="00DE7754"/>
    <w:rsid w:val="00E02A51"/>
    <w:rsid w:val="00E03D1A"/>
    <w:rsid w:val="00E16F27"/>
    <w:rsid w:val="00E17586"/>
    <w:rsid w:val="00E211E0"/>
    <w:rsid w:val="00E26679"/>
    <w:rsid w:val="00E32CBB"/>
    <w:rsid w:val="00E37320"/>
    <w:rsid w:val="00E416F8"/>
    <w:rsid w:val="00E50733"/>
    <w:rsid w:val="00E51AD0"/>
    <w:rsid w:val="00E54711"/>
    <w:rsid w:val="00E57616"/>
    <w:rsid w:val="00E57BF3"/>
    <w:rsid w:val="00E66207"/>
    <w:rsid w:val="00E81084"/>
    <w:rsid w:val="00E844F4"/>
    <w:rsid w:val="00E84CEA"/>
    <w:rsid w:val="00E851A3"/>
    <w:rsid w:val="00E90129"/>
    <w:rsid w:val="00E91A29"/>
    <w:rsid w:val="00EA1B35"/>
    <w:rsid w:val="00EB34D0"/>
    <w:rsid w:val="00EC2673"/>
    <w:rsid w:val="00EE1AA0"/>
    <w:rsid w:val="00EE5784"/>
    <w:rsid w:val="00EE7E3B"/>
    <w:rsid w:val="00EF5874"/>
    <w:rsid w:val="00F01F44"/>
    <w:rsid w:val="00F0394C"/>
    <w:rsid w:val="00F07553"/>
    <w:rsid w:val="00F143B4"/>
    <w:rsid w:val="00F20474"/>
    <w:rsid w:val="00F21567"/>
    <w:rsid w:val="00F25741"/>
    <w:rsid w:val="00F25AF8"/>
    <w:rsid w:val="00F26BC8"/>
    <w:rsid w:val="00F3293D"/>
    <w:rsid w:val="00F45A85"/>
    <w:rsid w:val="00F616CD"/>
    <w:rsid w:val="00F64C0A"/>
    <w:rsid w:val="00F70E2C"/>
    <w:rsid w:val="00F7160E"/>
    <w:rsid w:val="00F74CCB"/>
    <w:rsid w:val="00F76649"/>
    <w:rsid w:val="00F800EF"/>
    <w:rsid w:val="00F81D4D"/>
    <w:rsid w:val="00F8293D"/>
    <w:rsid w:val="00F90571"/>
    <w:rsid w:val="00F9476B"/>
    <w:rsid w:val="00F95911"/>
    <w:rsid w:val="00FA23F5"/>
    <w:rsid w:val="00FA3A1B"/>
    <w:rsid w:val="00FA3EF8"/>
    <w:rsid w:val="00FA5B20"/>
    <w:rsid w:val="00FB0F1B"/>
    <w:rsid w:val="00FC4FF5"/>
    <w:rsid w:val="00FD768E"/>
    <w:rsid w:val="00FD7B85"/>
    <w:rsid w:val="00FE1B1B"/>
    <w:rsid w:val="00FE3CF1"/>
    <w:rsid w:val="00FE7232"/>
    <w:rsid w:val="00FF0E29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6D50A14-2972-49F0-9B47-0559526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86"/>
    <w:pPr>
      <w:spacing w:line="260" w:lineRule="atLeast"/>
      <w:jc w:val="both"/>
    </w:pPr>
    <w:rPr>
      <w:rFonts w:ascii="Palatino Linotype" w:hAnsi="Palatino Linotype"/>
      <w:noProof/>
      <w:color w:val="00000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9003EB"/>
    <w:pPr>
      <w:spacing w:before="100" w:beforeAutospacing="1" w:after="100" w:afterAutospacing="1" w:line="240" w:lineRule="auto"/>
      <w:jc w:val="left"/>
      <w:outlineLvl w:val="0"/>
    </w:pPr>
    <w:rPr>
      <w:rFonts w:ascii="PMingLiU" w:eastAsia="PMingLiU" w:hAnsi="PMingLiU" w:cs="PMingLiU"/>
      <w:b/>
      <w:bCs/>
      <w:noProof w:val="0"/>
      <w:color w:val="auto"/>
      <w:kern w:val="36"/>
      <w:sz w:val="48"/>
      <w:szCs w:val="48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B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EB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3BD"/>
    <w:rPr>
      <w:rFonts w:asciiTheme="majorHAnsi" w:eastAsiaTheme="majorEastAsia" w:hAnsiTheme="majorHAnsi" w:cstheme="majorBidi"/>
      <w:b/>
      <w:bCs/>
      <w:noProof/>
      <w:color w:val="000000"/>
      <w:sz w:val="36"/>
      <w:szCs w:val="36"/>
      <w:lang w:eastAsia="zh-CN"/>
    </w:rPr>
  </w:style>
  <w:style w:type="paragraph" w:customStyle="1" w:styleId="MDPI11articletype">
    <w:name w:val="MDPI_1.1_article_type"/>
    <w:next w:val="Normal"/>
    <w:qFormat/>
    <w:rsid w:val="00D6148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6148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6148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6148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6148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6148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E06C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D61486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6148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rsid w:val="00D61486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6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6148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6148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61486"/>
    <w:pPr>
      <w:ind w:firstLine="0"/>
    </w:pPr>
  </w:style>
  <w:style w:type="paragraph" w:customStyle="1" w:styleId="MDPI31text">
    <w:name w:val="MDPI_3.1_text"/>
    <w:qFormat/>
    <w:rsid w:val="005659D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6148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6148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6148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61486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61486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6148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6148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6148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844F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61486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6148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6148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6148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6148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6148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link w:val="MDPI71References0"/>
    <w:qFormat/>
    <w:rsid w:val="00862478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MDPI71References0">
    <w:name w:val="MDPI_7.1_References 字元"/>
    <w:basedOn w:val="DefaultParagraphFont"/>
    <w:link w:val="MDPI71References"/>
    <w:rsid w:val="00CA533C"/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61486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61486"/>
    <w:rPr>
      <w:rFonts w:ascii="Palatino Linotype" w:hAnsi="Palatino Linotype" w:cs="Tahoma"/>
      <w:noProof/>
      <w:color w:val="000000"/>
      <w:szCs w:val="18"/>
      <w:lang w:eastAsia="zh-CN"/>
    </w:rPr>
  </w:style>
  <w:style w:type="character" w:styleId="LineNumber">
    <w:name w:val="line number"/>
    <w:uiPriority w:val="99"/>
    <w:rsid w:val="003A37F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6148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6148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93997"/>
    <w:rPr>
      <w:color w:val="605E5C"/>
      <w:shd w:val="clear" w:color="auto" w:fill="E1DFDD"/>
    </w:rPr>
  </w:style>
  <w:style w:type="table" w:customStyle="1" w:styleId="41">
    <w:name w:val="純表格 41"/>
    <w:basedOn w:val="TableNormal"/>
    <w:uiPriority w:val="44"/>
    <w:rsid w:val="00C169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6148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6148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D6148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61486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6148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6148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6148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6148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D6148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6148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6148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D61486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D6148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61486"/>
  </w:style>
  <w:style w:type="paragraph" w:styleId="Bibliography">
    <w:name w:val="Bibliography"/>
    <w:basedOn w:val="Normal"/>
    <w:next w:val="Normal"/>
    <w:uiPriority w:val="37"/>
    <w:semiHidden/>
    <w:unhideWhenUsed/>
    <w:rsid w:val="00D61486"/>
  </w:style>
  <w:style w:type="paragraph" w:styleId="BodyText">
    <w:name w:val="Body Text"/>
    <w:link w:val="BodyTextChar"/>
    <w:rsid w:val="00D6148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D61486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61486"/>
    <w:rPr>
      <w:sz w:val="21"/>
      <w:szCs w:val="21"/>
    </w:rPr>
  </w:style>
  <w:style w:type="paragraph" w:styleId="CommentText">
    <w:name w:val="annotation text"/>
    <w:basedOn w:val="Normal"/>
    <w:link w:val="CommentTextChar"/>
    <w:rsid w:val="00D61486"/>
  </w:style>
  <w:style w:type="character" w:customStyle="1" w:styleId="CommentTextChar">
    <w:name w:val="Comment Text Char"/>
    <w:link w:val="CommentText"/>
    <w:rsid w:val="00D61486"/>
    <w:rPr>
      <w:rFonts w:ascii="Palatino Linotype" w:hAnsi="Palatino Linotype"/>
      <w:noProof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61486"/>
    <w:rPr>
      <w:b/>
      <w:bCs/>
    </w:rPr>
  </w:style>
  <w:style w:type="character" w:customStyle="1" w:styleId="CommentSubjectChar">
    <w:name w:val="Comment Subject Char"/>
    <w:link w:val="CommentSubject"/>
    <w:rsid w:val="00D61486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6148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61486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61486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61486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61486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61486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61486"/>
    <w:rPr>
      <w:szCs w:val="24"/>
    </w:rPr>
  </w:style>
  <w:style w:type="paragraph" w:customStyle="1" w:styleId="MsoFootnoteText0">
    <w:name w:val="MsoFootnoteText"/>
    <w:basedOn w:val="NormalWeb"/>
    <w:qFormat/>
    <w:rsid w:val="00D61486"/>
    <w:rPr>
      <w:rFonts w:ascii="Times New Roman" w:hAnsi="Times New Roman"/>
    </w:rPr>
  </w:style>
  <w:style w:type="character" w:styleId="PageNumber">
    <w:name w:val="page number"/>
    <w:rsid w:val="00D61486"/>
  </w:style>
  <w:style w:type="character" w:styleId="PlaceholderText">
    <w:name w:val="Placeholder Text"/>
    <w:uiPriority w:val="99"/>
    <w:semiHidden/>
    <w:rsid w:val="00D61486"/>
    <w:rPr>
      <w:color w:val="808080"/>
    </w:rPr>
  </w:style>
  <w:style w:type="character" w:customStyle="1" w:styleId="a">
    <w:name w:val="無"/>
    <w:rsid w:val="005A2CEA"/>
  </w:style>
  <w:style w:type="character" w:customStyle="1" w:styleId="Hyperlink0">
    <w:name w:val="Hyperlink.0"/>
    <w:basedOn w:val="a"/>
    <w:rsid w:val="005A2CEA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customStyle="1" w:styleId="Body">
    <w:name w:val="Body"/>
    <w:rsid w:val="005A2CE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de-DE"/>
    </w:rPr>
  </w:style>
  <w:style w:type="paragraph" w:customStyle="1" w:styleId="EndNoteBibliographyTitle">
    <w:name w:val="EndNote Bibliography Title"/>
    <w:basedOn w:val="Normal"/>
    <w:link w:val="EndNoteBibliographyTitle0"/>
    <w:rsid w:val="00CA533C"/>
    <w:pPr>
      <w:jc w:val="center"/>
    </w:pPr>
    <w:rPr>
      <w:sz w:val="18"/>
    </w:rPr>
  </w:style>
  <w:style w:type="character" w:customStyle="1" w:styleId="EndNoteBibliographyTitle0">
    <w:name w:val="EndNote Bibliography Title 字元"/>
    <w:basedOn w:val="MDPI71References0"/>
    <w:link w:val="EndNoteBibliographyTitle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customStyle="1" w:styleId="EndNoteBibliography">
    <w:name w:val="EndNote Bibliography"/>
    <w:basedOn w:val="Normal"/>
    <w:link w:val="EndNoteBibliography0"/>
    <w:rsid w:val="00CA533C"/>
    <w:pPr>
      <w:spacing w:line="240" w:lineRule="atLeast"/>
    </w:pPr>
    <w:rPr>
      <w:sz w:val="18"/>
    </w:rPr>
  </w:style>
  <w:style w:type="character" w:customStyle="1" w:styleId="EndNoteBibliography0">
    <w:name w:val="EndNote Bibliography 字元"/>
    <w:basedOn w:val="MDPI71References0"/>
    <w:link w:val="EndNoteBibliography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styleId="NoSpacing">
    <w:name w:val="No Spacing"/>
    <w:link w:val="NoSpacingChar"/>
    <w:uiPriority w:val="1"/>
    <w:qFormat/>
    <w:rsid w:val="0063428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4287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11">
    <w:name w:val="清單表格 1 淺色1"/>
    <w:basedOn w:val="TableNormal"/>
    <w:uiPriority w:val="46"/>
    <w:rsid w:val="00022D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">
    <w:name w:val="p"/>
    <w:basedOn w:val="Normal"/>
    <w:rsid w:val="005803BD"/>
    <w:pPr>
      <w:spacing w:before="100" w:beforeAutospacing="1" w:after="100" w:afterAutospacing="1" w:line="240" w:lineRule="auto"/>
      <w:jc w:val="left"/>
    </w:pPr>
    <w:rPr>
      <w:rFonts w:ascii="PMingLiU" w:eastAsia="PMingLiU" w:hAnsi="PMingLiU" w:cs="PMingLiU"/>
      <w:noProof w:val="0"/>
      <w:color w:val="auto"/>
      <w:sz w:val="24"/>
      <w:szCs w:val="24"/>
      <w:lang w:eastAsia="zh-TW"/>
    </w:rPr>
  </w:style>
  <w:style w:type="character" w:customStyle="1" w:styleId="il">
    <w:name w:val="il"/>
    <w:basedOn w:val="DefaultParagraphFont"/>
    <w:rsid w:val="0057306D"/>
  </w:style>
  <w:style w:type="paragraph" w:styleId="Revision">
    <w:name w:val="Revision"/>
    <w:hidden/>
    <w:uiPriority w:val="99"/>
    <w:semiHidden/>
    <w:rsid w:val="00E57BF3"/>
    <w:rPr>
      <w:rFonts w:ascii="Palatino Linotype" w:hAnsi="Palatino Linotype"/>
      <w:noProof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+2020-PSMC123\final\genes-templat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F656-4FA2-45B6-BCDC-F4047BE7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genes-template.dot</Template>
  <TotalTime>111</TotalTime>
  <Pages>4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MDL</dc:creator>
  <cp:lastModifiedBy>Envisage-3</cp:lastModifiedBy>
  <cp:revision>21</cp:revision>
  <cp:lastPrinted>2021-06-19T11:01:00Z</cp:lastPrinted>
  <dcterms:created xsi:type="dcterms:W3CDTF">2021-06-19T10:22:00Z</dcterms:created>
  <dcterms:modified xsi:type="dcterms:W3CDTF">2021-07-14T06:53:00Z</dcterms:modified>
</cp:coreProperties>
</file>