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7B" w:rsidRDefault="00EA468F" w:rsidP="00A6195B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proofErr w:type="gramStart"/>
      <w:r w:rsidRPr="00EA468F">
        <w:rPr>
          <w:rFonts w:ascii="Times New Roman" w:hAnsi="Times New Roman" w:cs="Times New Roman"/>
          <w:sz w:val="32"/>
        </w:rPr>
        <w:t xml:space="preserve">Supplementary File </w:t>
      </w:r>
      <w:r>
        <w:rPr>
          <w:rFonts w:ascii="Times New Roman" w:hAnsi="Times New Roman" w:cs="Times New Roman"/>
          <w:sz w:val="32"/>
        </w:rPr>
        <w:t>2</w:t>
      </w:r>
      <w:r w:rsidRPr="00EA468F">
        <w:rPr>
          <w:rFonts w:ascii="Times New Roman" w:hAnsi="Times New Roman" w:cs="Times New Roman"/>
          <w:sz w:val="32"/>
        </w:rPr>
        <w:t>.</w:t>
      </w:r>
      <w:proofErr w:type="gramEnd"/>
      <w:r w:rsidRPr="00EA468F">
        <w:rPr>
          <w:rFonts w:ascii="Times New Roman" w:hAnsi="Times New Roman" w:cs="Times New Roman"/>
          <w:sz w:val="32"/>
        </w:rPr>
        <w:t xml:space="preserve"> </w:t>
      </w:r>
      <w:proofErr w:type="spellStart"/>
      <w:r w:rsidR="00A6195B" w:rsidRPr="00A6195B">
        <w:rPr>
          <w:rFonts w:ascii="Times New Roman" w:hAnsi="Times New Roman" w:cs="Times New Roman"/>
          <w:sz w:val="32"/>
        </w:rPr>
        <w:t>GTEx</w:t>
      </w:r>
      <w:proofErr w:type="spellEnd"/>
      <w:r w:rsidR="00A6195B" w:rsidRPr="00A6195B">
        <w:rPr>
          <w:rFonts w:ascii="Times New Roman" w:hAnsi="Times New Roman" w:cs="Times New Roman"/>
          <w:sz w:val="32"/>
        </w:rPr>
        <w:t xml:space="preserve"> </w:t>
      </w:r>
      <w:r w:rsidR="00A6195B" w:rsidRPr="00A6195B">
        <w:rPr>
          <w:rFonts w:ascii="Times New Roman" w:hAnsi="Times New Roman" w:cs="Times New Roman" w:hint="eastAsia"/>
          <w:sz w:val="32"/>
        </w:rPr>
        <w:t>d</w:t>
      </w:r>
      <w:r w:rsidR="00A6195B" w:rsidRPr="00A6195B">
        <w:rPr>
          <w:rFonts w:ascii="Times New Roman" w:hAnsi="Times New Roman" w:cs="Times New Roman"/>
          <w:sz w:val="32"/>
        </w:rPr>
        <w:t xml:space="preserve">atabase </w:t>
      </w:r>
      <w:r w:rsidR="003573E7" w:rsidRPr="003573E7">
        <w:rPr>
          <w:rFonts w:ascii="Times New Roman" w:hAnsi="Times New Roman" w:cs="Times New Roman"/>
          <w:sz w:val="32"/>
        </w:rPr>
        <w:t>gene expression</w:t>
      </w:r>
      <w:r w:rsidR="003573E7" w:rsidRPr="00A6195B">
        <w:rPr>
          <w:rFonts w:ascii="Times New Roman" w:hAnsi="Times New Roman" w:cs="Times New Roman"/>
          <w:sz w:val="32"/>
        </w:rPr>
        <w:t xml:space="preserve"> </w:t>
      </w:r>
      <w:r w:rsidR="00A6195B" w:rsidRPr="00A6195B">
        <w:rPr>
          <w:rFonts w:ascii="Times New Roman" w:hAnsi="Times New Roman" w:cs="Times New Roman"/>
          <w:sz w:val="32"/>
        </w:rPr>
        <w:t>query steps</w:t>
      </w:r>
      <w:r w:rsidR="00F45765">
        <w:rPr>
          <w:rFonts w:ascii="Times New Roman" w:hAnsi="Times New Roman" w:cs="Times New Roman"/>
          <w:sz w:val="32"/>
        </w:rPr>
        <w:t>.</w:t>
      </w:r>
    </w:p>
    <w:p w:rsidR="00A6195B" w:rsidRPr="00750CC0" w:rsidRDefault="007065EB" w:rsidP="007065EB">
      <w:pPr>
        <w:pStyle w:val="ListParagraph"/>
        <w:numPr>
          <w:ilvl w:val="0"/>
          <w:numId w:val="1"/>
        </w:numPr>
        <w:ind w:leftChars="0"/>
        <w:rPr>
          <w:rFonts w:ascii="Times New Roman" w:eastAsia="DFKai-SB" w:hAnsi="Times New Roman" w:cs="Times New Roman"/>
          <w:sz w:val="28"/>
        </w:rPr>
      </w:pPr>
      <w:r w:rsidRPr="007065EB">
        <w:rPr>
          <w:rFonts w:ascii="Times New Roman" w:eastAsia="DFKai-SB" w:hAnsi="Times New Roman" w:cs="Times New Roman"/>
          <w:sz w:val="28"/>
        </w:rPr>
        <w:t xml:space="preserve">Go to </w:t>
      </w:r>
      <w:proofErr w:type="spellStart"/>
      <w:r w:rsidRPr="007065EB">
        <w:rPr>
          <w:rFonts w:ascii="Times New Roman" w:eastAsia="DFKai-SB" w:hAnsi="Times New Roman" w:cs="Times New Roman"/>
          <w:sz w:val="28"/>
        </w:rPr>
        <w:t>GTEx</w:t>
      </w:r>
      <w:proofErr w:type="spellEnd"/>
      <w:r w:rsidRPr="007065EB">
        <w:rPr>
          <w:rFonts w:ascii="Times New Roman" w:eastAsia="DFKai-SB" w:hAnsi="Times New Roman" w:cs="Times New Roman"/>
          <w:sz w:val="28"/>
        </w:rPr>
        <w:t xml:space="preserve"> database website</w:t>
      </w:r>
      <w:r w:rsidR="00F019CA" w:rsidRPr="00750CC0">
        <w:rPr>
          <w:rFonts w:ascii="Times New Roman" w:eastAsia="DFKai-SB" w:hAnsi="Times New Roman" w:cs="Times New Roman"/>
          <w:sz w:val="28"/>
        </w:rPr>
        <w:t xml:space="preserve"> (</w:t>
      </w:r>
      <w:hyperlink r:id="rId6" w:history="1">
        <w:r w:rsidR="00F019CA" w:rsidRPr="00750CC0">
          <w:rPr>
            <w:rStyle w:val="Hyperlink"/>
            <w:rFonts w:ascii="Times New Roman" w:eastAsia="DFKai-SB" w:hAnsi="Times New Roman" w:cs="Times New Roman"/>
            <w:sz w:val="28"/>
          </w:rPr>
          <w:t>https://gtexportal.org/</w:t>
        </w:r>
      </w:hyperlink>
      <w:r w:rsidR="00F019CA" w:rsidRPr="00750CC0">
        <w:rPr>
          <w:rFonts w:ascii="Times New Roman" w:eastAsia="DFKai-SB" w:hAnsi="Times New Roman" w:cs="Times New Roman"/>
          <w:sz w:val="28"/>
        </w:rPr>
        <w:t>).</w:t>
      </w:r>
    </w:p>
    <w:p w:rsidR="00F019CA" w:rsidRDefault="00750CC0" w:rsidP="00750CC0">
      <w:pPr>
        <w:pStyle w:val="ListParagraph"/>
        <w:numPr>
          <w:ilvl w:val="0"/>
          <w:numId w:val="1"/>
        </w:numPr>
        <w:ind w:leftChars="0"/>
        <w:rPr>
          <w:rFonts w:ascii="Times New Roman" w:eastAsia="DFKai-SB" w:hAnsi="Times New Roman" w:cs="Times New Roman"/>
          <w:sz w:val="28"/>
        </w:rPr>
      </w:pPr>
      <w:r w:rsidRPr="00750CC0">
        <w:rPr>
          <w:rFonts w:ascii="Times New Roman" w:eastAsia="DFKai-SB" w:hAnsi="Times New Roman" w:cs="Times New Roman"/>
          <w:sz w:val="28"/>
        </w:rPr>
        <w:t xml:space="preserve">QTLs &amp; Browsers &gt; </w:t>
      </w:r>
      <w:proofErr w:type="spellStart"/>
      <w:r w:rsidRPr="00750CC0">
        <w:rPr>
          <w:rFonts w:ascii="Times New Roman" w:eastAsia="DFKai-SB" w:hAnsi="Times New Roman" w:cs="Times New Roman"/>
          <w:sz w:val="28"/>
        </w:rPr>
        <w:t>eQTL</w:t>
      </w:r>
      <w:proofErr w:type="spellEnd"/>
      <w:r w:rsidRPr="00750CC0">
        <w:rPr>
          <w:rFonts w:ascii="Times New Roman" w:eastAsia="DFKai-SB" w:hAnsi="Times New Roman" w:cs="Times New Roman"/>
          <w:sz w:val="28"/>
        </w:rPr>
        <w:t xml:space="preserve"> Calculator</w:t>
      </w:r>
    </w:p>
    <w:p w:rsidR="00750CC0" w:rsidRPr="00750CC0" w:rsidRDefault="00750CC0" w:rsidP="00750CC0">
      <w:pPr>
        <w:pStyle w:val="ListParagraph"/>
        <w:ind w:leftChars="0"/>
        <w:rPr>
          <w:rFonts w:ascii="Times New Roman" w:eastAsia="DFKai-SB" w:hAnsi="Times New Roman" w:cs="Times New Roman"/>
          <w:sz w:val="28"/>
        </w:rPr>
      </w:pPr>
      <w:r>
        <w:rPr>
          <w:rFonts w:ascii="Times New Roman" w:eastAsia="DFKai-SB" w:hAnsi="Times New Roman" w:cs="Times New Roman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1612075</wp:posOffset>
                </wp:positionH>
                <wp:positionV relativeFrom="paragraph">
                  <wp:posOffset>1047997</wp:posOffset>
                </wp:positionV>
                <wp:extent cx="718457" cy="89065"/>
                <wp:effectExtent l="0" t="0" r="24765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89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14992E8" id="矩形 2" o:spid="_x0000_s1026" style="position:absolute;margin-left:126.95pt;margin-top:82.5pt;width:56.55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" filled="f" strokecolor="red" strokeweight="1pt"/>
            </w:pict>
          </mc:Fallback>
        </mc:AlternateContent>
      </w:r>
      <w:r w:rsidRPr="00750CC0">
        <w:rPr>
          <w:rFonts w:ascii="Times New Roman" w:eastAsia="DFKai-SB" w:hAnsi="Times New Roman" w:cs="Times New Roman"/>
          <w:noProof/>
          <w:sz w:val="28"/>
          <w:lang w:eastAsia="en-US"/>
        </w:rPr>
        <w:drawing>
          <wp:inline distT="0" distB="0" distL="0" distR="0" wp14:anchorId="2CBC1959" wp14:editId="701926CD">
            <wp:extent cx="5274310" cy="1882239"/>
            <wp:effectExtent l="0" t="0" r="254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9012" cy="189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CC0" w:rsidRDefault="007065EB" w:rsidP="007065EB">
      <w:pPr>
        <w:pStyle w:val="ListParagraph"/>
        <w:numPr>
          <w:ilvl w:val="0"/>
          <w:numId w:val="1"/>
        </w:numPr>
        <w:ind w:leftChars="0"/>
        <w:rPr>
          <w:rFonts w:ascii="Times New Roman" w:eastAsia="DFKai-SB" w:hAnsi="Times New Roman" w:cs="Times New Roman"/>
          <w:sz w:val="28"/>
        </w:rPr>
      </w:pPr>
      <w:r>
        <w:rPr>
          <w:rFonts w:ascii="Times New Roman" w:eastAsia="DFKai-SB" w:hAnsi="Times New Roman" w:cs="Times New Roman" w:hint="eastAsia"/>
          <w:sz w:val="28"/>
        </w:rPr>
        <w:t>E</w:t>
      </w:r>
      <w:r>
        <w:rPr>
          <w:rFonts w:ascii="Times New Roman" w:eastAsia="DFKai-SB" w:hAnsi="Times New Roman" w:cs="Times New Roman"/>
          <w:sz w:val="28"/>
        </w:rPr>
        <w:t xml:space="preserve">nter </w:t>
      </w:r>
      <w:r w:rsidR="00750CC0" w:rsidRPr="00750CC0">
        <w:rPr>
          <w:rFonts w:ascii="Times New Roman" w:eastAsia="DFKai-SB" w:hAnsi="Times New Roman" w:cs="Times New Roman"/>
          <w:sz w:val="28"/>
        </w:rPr>
        <w:t>Variant ID,</w:t>
      </w:r>
      <w:r>
        <w:rPr>
          <w:rFonts w:ascii="Times New Roman" w:eastAsia="DFKai-SB" w:hAnsi="Times New Roman" w:cs="Times New Roman"/>
          <w:sz w:val="28"/>
        </w:rPr>
        <w:t xml:space="preserve"> </w:t>
      </w:r>
      <w:r w:rsidR="00750CC0" w:rsidRPr="00750CC0">
        <w:rPr>
          <w:rFonts w:ascii="Times New Roman" w:eastAsia="DFKai-SB" w:hAnsi="Times New Roman" w:cs="Times New Roman"/>
          <w:sz w:val="28"/>
        </w:rPr>
        <w:t>Gene ID,</w:t>
      </w:r>
      <w:r w:rsidR="00750CC0">
        <w:rPr>
          <w:rFonts w:ascii="Times New Roman" w:eastAsia="DFKai-SB" w:hAnsi="Times New Roman" w:cs="Times New Roman"/>
          <w:sz w:val="28"/>
        </w:rPr>
        <w:t xml:space="preserve"> </w:t>
      </w:r>
      <w:r w:rsidR="00750CC0" w:rsidRPr="00750CC0">
        <w:rPr>
          <w:rFonts w:ascii="Times New Roman" w:eastAsia="DFKai-SB" w:hAnsi="Times New Roman" w:cs="Times New Roman"/>
          <w:sz w:val="28"/>
        </w:rPr>
        <w:t>Tissue name</w:t>
      </w:r>
      <w:r w:rsidRPr="007065EB">
        <w:rPr>
          <w:rFonts w:ascii="Times New Roman" w:eastAsia="DFKai-SB" w:hAnsi="Times New Roman" w:cs="Times New Roman"/>
          <w:sz w:val="28"/>
        </w:rPr>
        <w:t>, then press</w:t>
      </w:r>
      <w:r>
        <w:rPr>
          <w:rFonts w:ascii="Times New Roman" w:eastAsia="DFKai-SB" w:hAnsi="Times New Roman" w:cs="Times New Roman"/>
          <w:sz w:val="28"/>
        </w:rPr>
        <w:t xml:space="preserve"> “</w:t>
      </w:r>
      <w:r w:rsidR="009923F4">
        <w:rPr>
          <w:rFonts w:ascii="Times New Roman" w:eastAsia="DFKai-SB" w:hAnsi="Times New Roman" w:cs="Times New Roman"/>
          <w:sz w:val="28"/>
        </w:rPr>
        <w:t>Calculate Your Own</w:t>
      </w:r>
      <w:r>
        <w:rPr>
          <w:rFonts w:ascii="Times New Roman" w:eastAsia="DFKai-SB" w:hAnsi="Times New Roman" w:cs="Times New Roman"/>
          <w:sz w:val="28"/>
        </w:rPr>
        <w:t>”</w:t>
      </w:r>
      <w:r w:rsidR="009923F4">
        <w:rPr>
          <w:rFonts w:ascii="Times New Roman" w:eastAsia="DFKai-SB" w:hAnsi="Times New Roman" w:cs="Times New Roman"/>
          <w:sz w:val="28"/>
        </w:rPr>
        <w:t>.</w:t>
      </w:r>
    </w:p>
    <w:p w:rsidR="009923F4" w:rsidRPr="007065EB" w:rsidRDefault="007065EB" w:rsidP="007065EB">
      <w:pPr>
        <w:pStyle w:val="ListParagraph"/>
        <w:ind w:leftChars="0"/>
        <w:rPr>
          <w:rFonts w:ascii="Times New Roman" w:hAnsi="Times New Roman" w:cs="Times New Roman"/>
          <w:color w:val="0000FF"/>
        </w:rPr>
      </w:pPr>
      <w:r>
        <w:rPr>
          <w:rFonts w:ascii="Times New Roman" w:eastAsia="DFKai-SB" w:hAnsi="Times New Roman" w:cs="Times New Roman"/>
          <w:sz w:val="28"/>
        </w:rPr>
        <w:t>E</w:t>
      </w:r>
      <w:r w:rsidRPr="007065EB">
        <w:rPr>
          <w:rFonts w:ascii="Times New Roman" w:eastAsia="DFKai-SB" w:hAnsi="Times New Roman" w:cs="Times New Roman"/>
          <w:sz w:val="28"/>
        </w:rPr>
        <w:t>xample:</w:t>
      </w:r>
    </w:p>
    <w:p w:rsidR="005716D3" w:rsidRPr="007065EB" w:rsidRDefault="005716D3" w:rsidP="007065EB">
      <w:pPr>
        <w:pStyle w:val="ListParagraph"/>
        <w:ind w:firstLineChars="500" w:firstLine="1200"/>
        <w:rPr>
          <w:rFonts w:ascii="Times New Roman" w:hAnsi="Times New Roman" w:cs="Times New Roman"/>
        </w:rPr>
      </w:pPr>
      <w:r w:rsidRPr="007065EB">
        <w:rPr>
          <w:rFonts w:ascii="Times New Roman" w:hAnsi="Times New Roman" w:cs="Times New Roman"/>
        </w:rPr>
        <w:t>rs28481460</w:t>
      </w:r>
      <w:proofErr w:type="gramStart"/>
      <w:r w:rsidRPr="007065EB">
        <w:rPr>
          <w:rFonts w:ascii="Times New Roman" w:hAnsi="Times New Roman" w:cs="Times New Roman"/>
        </w:rPr>
        <w:t>,ABHD2,Whole</w:t>
      </w:r>
      <w:proofErr w:type="gramEnd"/>
      <w:r w:rsidRPr="007065EB">
        <w:rPr>
          <w:rFonts w:ascii="Times New Roman" w:hAnsi="Times New Roman" w:cs="Times New Roman"/>
        </w:rPr>
        <w:t>_Blood</w:t>
      </w:r>
    </w:p>
    <w:p w:rsidR="00750CC0" w:rsidRPr="007065EB" w:rsidRDefault="005716D3" w:rsidP="007065EB">
      <w:pPr>
        <w:pStyle w:val="ListParagraph"/>
        <w:ind w:leftChars="0" w:firstLineChars="500" w:firstLine="1200"/>
        <w:rPr>
          <w:rFonts w:ascii="Times New Roman" w:eastAsia="DFKai-SB" w:hAnsi="Times New Roman" w:cs="Times New Roman"/>
          <w:sz w:val="28"/>
        </w:rPr>
      </w:pPr>
      <w:r w:rsidRPr="007065EB">
        <w:rPr>
          <w:rFonts w:ascii="Times New Roman" w:hAnsi="Times New Roman" w:cs="Times New Roman"/>
        </w:rPr>
        <w:t>rs28481460</w:t>
      </w:r>
      <w:proofErr w:type="gramStart"/>
      <w:r w:rsidRPr="007065EB">
        <w:rPr>
          <w:rFonts w:ascii="Times New Roman" w:hAnsi="Times New Roman" w:cs="Times New Roman"/>
        </w:rPr>
        <w:t>,ABHD2,Muscle</w:t>
      </w:r>
      <w:proofErr w:type="gramEnd"/>
      <w:r w:rsidRPr="007065EB">
        <w:rPr>
          <w:rFonts w:ascii="Times New Roman" w:hAnsi="Times New Roman" w:cs="Times New Roman"/>
        </w:rPr>
        <w:t>_Skeletal</w:t>
      </w:r>
    </w:p>
    <w:p w:rsidR="00750CC0" w:rsidRDefault="005716D3" w:rsidP="00750CC0">
      <w:pPr>
        <w:pStyle w:val="ListParagraph"/>
        <w:ind w:leftChars="0"/>
        <w:rPr>
          <w:rFonts w:ascii="Times New Roman" w:eastAsia="DFKai-SB" w:hAnsi="Times New Roman" w:cs="Times New Roman"/>
          <w:sz w:val="28"/>
        </w:rPr>
      </w:pPr>
      <w:r>
        <w:rPr>
          <w:rFonts w:ascii="Times New Roman" w:eastAsia="DFKai-SB" w:hAnsi="Times New Roman" w:cs="Times New Roman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4C7CB" wp14:editId="2F315924">
                <wp:simplePos x="0" y="0"/>
                <wp:positionH relativeFrom="column">
                  <wp:posOffset>4717474</wp:posOffset>
                </wp:positionH>
                <wp:positionV relativeFrom="paragraph">
                  <wp:posOffset>843148</wp:posOffset>
                </wp:positionV>
                <wp:extent cx="629392" cy="148442"/>
                <wp:effectExtent l="0" t="0" r="18415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1484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DF2ED5" id="矩形 5" o:spid="_x0000_s1026" style="position:absolute;margin-left:371.45pt;margin-top:66.4pt;width:49.5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" filled="f" strokecolor="red" strokeweight="1pt"/>
            </w:pict>
          </mc:Fallback>
        </mc:AlternateContent>
      </w:r>
      <w:r w:rsidRPr="005716D3">
        <w:rPr>
          <w:rFonts w:ascii="Times New Roman" w:eastAsia="DFKai-SB" w:hAnsi="Times New Roman" w:cs="Times New Roman"/>
          <w:noProof/>
          <w:sz w:val="28"/>
          <w:lang w:eastAsia="en-US"/>
        </w:rPr>
        <w:drawing>
          <wp:inline distT="0" distB="0" distL="0" distR="0" wp14:anchorId="00FA899F" wp14:editId="69035C2A">
            <wp:extent cx="5274310" cy="1626235"/>
            <wp:effectExtent l="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16D3">
        <w:rPr>
          <w:rFonts w:ascii="Times New Roman" w:eastAsia="DFKai-SB" w:hAnsi="Times New Roman" w:cs="Times New Roman"/>
          <w:sz w:val="28"/>
        </w:rPr>
        <w:t xml:space="preserve"> </w:t>
      </w:r>
    </w:p>
    <w:p w:rsidR="00750CC0" w:rsidRDefault="007065EB" w:rsidP="007065EB">
      <w:pPr>
        <w:pStyle w:val="ListParagraph"/>
        <w:numPr>
          <w:ilvl w:val="0"/>
          <w:numId w:val="1"/>
        </w:numPr>
        <w:ind w:leftChars="0"/>
        <w:rPr>
          <w:rFonts w:ascii="Times New Roman" w:eastAsia="DFKai-SB" w:hAnsi="Times New Roman" w:cs="Times New Roman"/>
          <w:sz w:val="28"/>
        </w:rPr>
      </w:pPr>
      <w:r w:rsidRPr="007065EB">
        <w:rPr>
          <w:rFonts w:ascii="Times New Roman" w:eastAsia="DFKai-SB" w:hAnsi="Times New Roman" w:cs="Times New Roman"/>
          <w:sz w:val="28"/>
        </w:rPr>
        <w:t xml:space="preserve">Obtain analysis results and </w:t>
      </w:r>
      <w:proofErr w:type="spellStart"/>
      <w:r>
        <w:rPr>
          <w:rFonts w:ascii="Times New Roman" w:eastAsia="DFKai-SB" w:hAnsi="Times New Roman" w:cs="Times New Roman"/>
          <w:sz w:val="28"/>
        </w:rPr>
        <w:t>eQTL</w:t>
      </w:r>
      <w:proofErr w:type="spellEnd"/>
      <w:r>
        <w:rPr>
          <w:rFonts w:ascii="Times New Roman" w:eastAsia="DFKai-SB" w:hAnsi="Times New Roman" w:cs="Times New Roman"/>
          <w:sz w:val="28"/>
        </w:rPr>
        <w:t xml:space="preserve"> </w:t>
      </w:r>
      <w:r w:rsidRPr="007065EB">
        <w:rPr>
          <w:rFonts w:ascii="Times New Roman" w:eastAsia="DFKai-SB" w:hAnsi="Times New Roman" w:cs="Times New Roman"/>
          <w:sz w:val="28"/>
        </w:rPr>
        <w:t>violin plot</w:t>
      </w:r>
      <w:r>
        <w:rPr>
          <w:rFonts w:ascii="Times New Roman" w:eastAsia="DFKai-SB" w:hAnsi="Times New Roman" w:cs="Times New Roman"/>
          <w:sz w:val="28"/>
        </w:rPr>
        <w:t>.</w:t>
      </w:r>
    </w:p>
    <w:p w:rsidR="009923F4" w:rsidRPr="00750CC0" w:rsidRDefault="005716D3" w:rsidP="009923F4">
      <w:pPr>
        <w:pStyle w:val="ListParagraph"/>
        <w:ind w:leftChars="0"/>
        <w:rPr>
          <w:rFonts w:ascii="Times New Roman" w:eastAsia="DFKai-SB" w:hAnsi="Times New Roman" w:cs="Times New Roman"/>
          <w:sz w:val="28"/>
        </w:rPr>
      </w:pPr>
      <w:r>
        <w:rPr>
          <w:rFonts w:ascii="Times New Roman" w:eastAsia="DFKai-SB" w:hAnsi="Times New Roman" w:cs="Times New Roman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A4C1E" wp14:editId="48C6D86A">
                <wp:simplePos x="0" y="0"/>
                <wp:positionH relativeFrom="column">
                  <wp:posOffset>5073732</wp:posOffset>
                </wp:positionH>
                <wp:positionV relativeFrom="paragraph">
                  <wp:posOffset>498765</wp:posOffset>
                </wp:positionV>
                <wp:extent cx="469076" cy="385948"/>
                <wp:effectExtent l="0" t="0" r="2667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76" cy="3859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1C0C12" id="矩形 10" o:spid="_x0000_s1026" style="position:absolute;margin-left:399.5pt;margin-top:39.25pt;width:36.95pt;height:3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" filled="f" strokecolor="red" strokeweight="1pt"/>
            </w:pict>
          </mc:Fallback>
        </mc:AlternateContent>
      </w:r>
      <w:r>
        <w:rPr>
          <w:rFonts w:ascii="Times New Roman" w:eastAsia="DFKai-SB" w:hAnsi="Times New Roman" w:cs="Times New Roman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7C40D" wp14:editId="572908BA">
                <wp:simplePos x="0" y="0"/>
                <wp:positionH relativeFrom="column">
                  <wp:posOffset>2894610</wp:posOffset>
                </wp:positionH>
                <wp:positionV relativeFrom="paragraph">
                  <wp:posOffset>498764</wp:posOffset>
                </wp:positionV>
                <wp:extent cx="350322" cy="403761"/>
                <wp:effectExtent l="0" t="0" r="12065" b="158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22" cy="4037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ADB5B6" id="矩形 9" o:spid="_x0000_s1026" style="position:absolute;margin-left:227.9pt;margin-top:39.25pt;width:27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" filled="f" strokecolor="red" strokeweight="1pt"/>
            </w:pict>
          </mc:Fallback>
        </mc:AlternateContent>
      </w:r>
      <w:r w:rsidRPr="005716D3">
        <w:rPr>
          <w:rFonts w:ascii="Times New Roman" w:eastAsia="DFKai-SB" w:hAnsi="Times New Roman" w:cs="Times New Roman"/>
          <w:noProof/>
          <w:sz w:val="28"/>
          <w:lang w:eastAsia="en-US"/>
        </w:rPr>
        <w:drawing>
          <wp:inline distT="0" distB="0" distL="0" distR="0" wp14:anchorId="27B1F0C3" wp14:editId="121E76C1">
            <wp:extent cx="5274310" cy="1104900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3F4" w:rsidRPr="00750C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98A"/>
    <w:multiLevelType w:val="hybridMultilevel"/>
    <w:tmpl w:val="4164F830"/>
    <w:lvl w:ilvl="0" w:tplc="1630AEE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5B"/>
    <w:rsid w:val="0027167B"/>
    <w:rsid w:val="003573E7"/>
    <w:rsid w:val="005716D3"/>
    <w:rsid w:val="007065EB"/>
    <w:rsid w:val="00750CC0"/>
    <w:rsid w:val="009923F4"/>
    <w:rsid w:val="00A6195B"/>
    <w:rsid w:val="00EA468F"/>
    <w:rsid w:val="00F019CA"/>
    <w:rsid w:val="00F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5B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F019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5B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F019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exportal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Dell</cp:lastModifiedBy>
  <cp:revision>5</cp:revision>
  <dcterms:created xsi:type="dcterms:W3CDTF">2022-04-21T05:55:00Z</dcterms:created>
  <dcterms:modified xsi:type="dcterms:W3CDTF">2022-06-16T05:18:00Z</dcterms:modified>
</cp:coreProperties>
</file>