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B30F" w14:textId="7029FE21" w:rsidR="00BD412A" w:rsidRPr="00BD412A" w:rsidRDefault="00D85A6C">
      <w:pPr>
        <w:rPr>
          <w:b/>
          <w:bCs/>
        </w:rPr>
      </w:pPr>
      <w:r w:rsidRPr="00BD412A">
        <w:rPr>
          <w:b/>
          <w:bCs/>
        </w:rPr>
        <w:t xml:space="preserve">Supplemental Table </w:t>
      </w:r>
      <w:r w:rsidR="00FF5141" w:rsidRPr="00BD412A">
        <w:rPr>
          <w:b/>
          <w:bCs/>
        </w:rPr>
        <w:t>4</w:t>
      </w:r>
      <w:r w:rsidR="00D27704">
        <w:rPr>
          <w:b/>
          <w:bCs/>
        </w:rPr>
        <w:t>A</w:t>
      </w:r>
      <w:bookmarkStart w:id="0" w:name="_GoBack"/>
      <w:bookmarkEnd w:id="0"/>
      <w:r w:rsidRPr="00BD412A">
        <w:rPr>
          <w:b/>
          <w:bCs/>
        </w:rPr>
        <w:t>. Gene ontology analysis for biological processes on the core senescen</w:t>
      </w:r>
      <w:r w:rsidR="00927847" w:rsidRPr="00BD412A">
        <w:rPr>
          <w:b/>
          <w:bCs/>
        </w:rPr>
        <w:t>ce</w:t>
      </w:r>
      <w:r w:rsidRPr="00BD412A">
        <w:rPr>
          <w:b/>
          <w:bCs/>
        </w:rPr>
        <w:t xml:space="preserve"> </w:t>
      </w:r>
      <w:r w:rsidR="005E76C6" w:rsidRPr="00BD412A">
        <w:rPr>
          <w:b/>
          <w:bCs/>
        </w:rPr>
        <w:t>profile</w:t>
      </w:r>
      <w:r w:rsidRPr="00BD412A">
        <w:rPr>
          <w:b/>
          <w:bCs/>
        </w:rPr>
        <w:t xml:space="preserve"> (FDR</w:t>
      </w:r>
      <w:r w:rsidR="00BD412A" w:rsidRPr="00BD412A">
        <w:rPr>
          <w:b/>
          <w:bCs/>
        </w:rPr>
        <w:t xml:space="preserve"> </w:t>
      </w:r>
      <w:r w:rsidRPr="00BD412A">
        <w:rPr>
          <w:rFonts w:cstheme="minorHAnsi"/>
          <w:b/>
          <w:bCs/>
        </w:rPr>
        <w:t>≤</w:t>
      </w:r>
      <w:r w:rsidR="00BD412A" w:rsidRPr="00BD412A">
        <w:rPr>
          <w:rFonts w:cstheme="minorHAnsi"/>
          <w:b/>
          <w:bCs/>
        </w:rPr>
        <w:t xml:space="preserve"> </w:t>
      </w:r>
      <w:r w:rsidRPr="00BD412A">
        <w:rPr>
          <w:b/>
          <w:bCs/>
        </w:rPr>
        <w:t>0.0</w:t>
      </w:r>
      <w:r w:rsidR="001E7EA8" w:rsidRPr="00BD412A">
        <w:rPr>
          <w:b/>
          <w:bCs/>
        </w:rPr>
        <w:t>1</w:t>
      </w:r>
      <w:r w:rsidRPr="00BD412A">
        <w:rPr>
          <w:b/>
          <w:bCs/>
        </w:rPr>
        <w:t>)</w:t>
      </w:r>
      <w:r w:rsidR="00BD412A" w:rsidRPr="00BD412A">
        <w:rPr>
          <w:b/>
          <w:bCs/>
        </w:rPr>
        <w:t>.</w:t>
      </w:r>
    </w:p>
    <w:tbl>
      <w:tblPr>
        <w:tblStyle w:val="TableGrid"/>
        <w:tblW w:w="0" w:type="auto"/>
        <w:tblLook w:val="04A0" w:firstRow="1" w:lastRow="0" w:firstColumn="1" w:lastColumn="0" w:noHBand="0" w:noVBand="1"/>
      </w:tblPr>
      <w:tblGrid>
        <w:gridCol w:w="1546"/>
        <w:gridCol w:w="1881"/>
        <w:gridCol w:w="1561"/>
        <w:gridCol w:w="1476"/>
        <w:gridCol w:w="1236"/>
        <w:gridCol w:w="1208"/>
        <w:gridCol w:w="897"/>
        <w:gridCol w:w="3145"/>
      </w:tblGrid>
      <w:tr w:rsidR="00B14127" w:rsidRPr="00B14127" w14:paraId="7757C690" w14:textId="77777777" w:rsidTr="0012592E">
        <w:trPr>
          <w:trHeight w:val="300"/>
          <w:tblHeader/>
        </w:trPr>
        <w:tc>
          <w:tcPr>
            <w:tcW w:w="1547" w:type="dxa"/>
            <w:shd w:val="clear" w:color="auto" w:fill="D0CECE" w:themeFill="background2" w:themeFillShade="E6"/>
            <w:noWrap/>
            <w:hideMark/>
          </w:tcPr>
          <w:p w14:paraId="28236B90" w14:textId="6D6FC968" w:rsidR="00B14127" w:rsidRPr="00B14127" w:rsidRDefault="00A96B93" w:rsidP="00B14127">
            <w:pPr>
              <w:rPr>
                <w:b/>
                <w:bCs/>
              </w:rPr>
            </w:pPr>
            <w:r>
              <w:rPr>
                <w:b/>
                <w:bCs/>
              </w:rPr>
              <w:t>GO</w:t>
            </w:r>
            <w:r w:rsidR="00B14127" w:rsidRPr="00B14127">
              <w:rPr>
                <w:b/>
                <w:bCs/>
              </w:rPr>
              <w:t>_</w:t>
            </w:r>
            <w:r>
              <w:rPr>
                <w:b/>
                <w:bCs/>
              </w:rPr>
              <w:t>ID</w:t>
            </w:r>
          </w:p>
        </w:tc>
        <w:tc>
          <w:tcPr>
            <w:tcW w:w="1880" w:type="dxa"/>
            <w:shd w:val="clear" w:color="auto" w:fill="D0CECE" w:themeFill="background2" w:themeFillShade="E6"/>
            <w:noWrap/>
            <w:hideMark/>
          </w:tcPr>
          <w:p w14:paraId="71E23F5D" w14:textId="198CB8F5" w:rsidR="00B14127" w:rsidRPr="00B14127" w:rsidRDefault="00A96B93" w:rsidP="00B14127">
            <w:pPr>
              <w:rPr>
                <w:b/>
                <w:bCs/>
              </w:rPr>
            </w:pPr>
            <w:r>
              <w:rPr>
                <w:b/>
                <w:bCs/>
              </w:rPr>
              <w:t>P</w:t>
            </w:r>
            <w:r w:rsidR="00B14127" w:rsidRPr="00B14127">
              <w:rPr>
                <w:b/>
                <w:bCs/>
              </w:rPr>
              <w:t>athway</w:t>
            </w:r>
          </w:p>
        </w:tc>
        <w:tc>
          <w:tcPr>
            <w:tcW w:w="1561" w:type="dxa"/>
            <w:shd w:val="clear" w:color="auto" w:fill="D0CECE" w:themeFill="background2" w:themeFillShade="E6"/>
            <w:noWrap/>
            <w:hideMark/>
          </w:tcPr>
          <w:p w14:paraId="0FA5BAA4" w14:textId="6B3188BB" w:rsidR="00B14127" w:rsidRPr="00B14127" w:rsidRDefault="00B14127" w:rsidP="00B14127">
            <w:pPr>
              <w:rPr>
                <w:b/>
                <w:bCs/>
              </w:rPr>
            </w:pPr>
            <w:r w:rsidRPr="00B14127">
              <w:rPr>
                <w:b/>
                <w:bCs/>
              </w:rPr>
              <w:t>Fold</w:t>
            </w:r>
            <w:r>
              <w:rPr>
                <w:b/>
                <w:bCs/>
              </w:rPr>
              <w:t xml:space="preserve"> </w:t>
            </w:r>
            <w:r w:rsidRPr="00B14127">
              <w:rPr>
                <w:b/>
                <w:bCs/>
              </w:rPr>
              <w:t>enrichment</w:t>
            </w:r>
          </w:p>
        </w:tc>
        <w:tc>
          <w:tcPr>
            <w:tcW w:w="1476" w:type="dxa"/>
            <w:shd w:val="clear" w:color="auto" w:fill="D0CECE" w:themeFill="background2" w:themeFillShade="E6"/>
            <w:noWrap/>
            <w:hideMark/>
          </w:tcPr>
          <w:p w14:paraId="63F5CFC3" w14:textId="43034BCD" w:rsidR="00B14127" w:rsidRPr="00B14127" w:rsidRDefault="00B14127" w:rsidP="00B14127">
            <w:pPr>
              <w:rPr>
                <w:b/>
                <w:bCs/>
              </w:rPr>
            </w:pPr>
            <w:r w:rsidRPr="00B14127">
              <w:rPr>
                <w:b/>
                <w:bCs/>
              </w:rPr>
              <w:t>Enrichment</w:t>
            </w:r>
            <w:r>
              <w:rPr>
                <w:b/>
                <w:bCs/>
              </w:rPr>
              <w:t xml:space="preserve"> </w:t>
            </w:r>
            <w:r w:rsidR="00A96B93">
              <w:rPr>
                <w:b/>
                <w:bCs/>
              </w:rPr>
              <w:t>FDR</w:t>
            </w:r>
          </w:p>
        </w:tc>
        <w:tc>
          <w:tcPr>
            <w:tcW w:w="1236" w:type="dxa"/>
            <w:shd w:val="clear" w:color="auto" w:fill="D0CECE" w:themeFill="background2" w:themeFillShade="E6"/>
            <w:noWrap/>
            <w:hideMark/>
          </w:tcPr>
          <w:p w14:paraId="68304FCB" w14:textId="19D6A38B" w:rsidR="00B14127" w:rsidRPr="00B14127" w:rsidRDefault="00B14127" w:rsidP="00B14127">
            <w:pPr>
              <w:rPr>
                <w:b/>
                <w:bCs/>
              </w:rPr>
            </w:pPr>
            <w:r w:rsidRPr="00B14127">
              <w:rPr>
                <w:b/>
                <w:bCs/>
              </w:rPr>
              <w:t>N</w:t>
            </w:r>
            <w:r>
              <w:rPr>
                <w:b/>
                <w:bCs/>
              </w:rPr>
              <w:t xml:space="preserve"> </w:t>
            </w:r>
            <w:r w:rsidRPr="00B14127">
              <w:rPr>
                <w:b/>
                <w:bCs/>
              </w:rPr>
              <w:t>genes</w:t>
            </w:r>
          </w:p>
        </w:tc>
        <w:tc>
          <w:tcPr>
            <w:tcW w:w="1208" w:type="dxa"/>
            <w:shd w:val="clear" w:color="auto" w:fill="D0CECE" w:themeFill="background2" w:themeFillShade="E6"/>
            <w:noWrap/>
            <w:hideMark/>
          </w:tcPr>
          <w:p w14:paraId="2072046D" w14:textId="67FD4AA1" w:rsidR="00B14127" w:rsidRPr="00B14127" w:rsidRDefault="00B14127" w:rsidP="00B14127">
            <w:pPr>
              <w:rPr>
                <w:b/>
                <w:bCs/>
              </w:rPr>
            </w:pPr>
            <w:r w:rsidRPr="00B14127">
              <w:rPr>
                <w:b/>
                <w:bCs/>
              </w:rPr>
              <w:t>Pathway</w:t>
            </w:r>
            <w:r>
              <w:rPr>
                <w:b/>
                <w:bCs/>
              </w:rPr>
              <w:t xml:space="preserve"> </w:t>
            </w:r>
            <w:r w:rsidRPr="00B14127">
              <w:rPr>
                <w:b/>
                <w:bCs/>
              </w:rPr>
              <w:t>genes</w:t>
            </w:r>
          </w:p>
        </w:tc>
        <w:tc>
          <w:tcPr>
            <w:tcW w:w="897" w:type="dxa"/>
            <w:shd w:val="clear" w:color="auto" w:fill="D0CECE" w:themeFill="background2" w:themeFillShade="E6"/>
            <w:noWrap/>
            <w:vAlign w:val="bottom"/>
          </w:tcPr>
          <w:p w14:paraId="51208FBB" w14:textId="7EF7FE43" w:rsidR="00B14127" w:rsidRPr="00B14127" w:rsidRDefault="00B14127" w:rsidP="00B14127">
            <w:pPr>
              <w:rPr>
                <w:b/>
                <w:bCs/>
              </w:rPr>
            </w:pPr>
            <w:r>
              <w:rPr>
                <w:rFonts w:ascii="Calibri" w:hAnsi="Calibri" w:cs="Calibri"/>
                <w:b/>
                <w:bCs/>
                <w:color w:val="000000"/>
              </w:rPr>
              <w:t>Gene ratio</w:t>
            </w:r>
          </w:p>
        </w:tc>
        <w:tc>
          <w:tcPr>
            <w:tcW w:w="3145" w:type="dxa"/>
            <w:shd w:val="clear" w:color="auto" w:fill="D0CECE" w:themeFill="background2" w:themeFillShade="E6"/>
            <w:noWrap/>
            <w:hideMark/>
          </w:tcPr>
          <w:p w14:paraId="6936D35F" w14:textId="77777777" w:rsidR="00B14127" w:rsidRPr="00B14127" w:rsidRDefault="00B14127" w:rsidP="00B14127">
            <w:pPr>
              <w:rPr>
                <w:b/>
                <w:bCs/>
              </w:rPr>
            </w:pPr>
            <w:r w:rsidRPr="00B14127">
              <w:rPr>
                <w:b/>
                <w:bCs/>
              </w:rPr>
              <w:t>genes</w:t>
            </w:r>
          </w:p>
        </w:tc>
      </w:tr>
      <w:tr w:rsidR="00B14127" w:rsidRPr="00B14127" w14:paraId="3D80E52D" w14:textId="77777777" w:rsidTr="00B14127">
        <w:trPr>
          <w:trHeight w:val="300"/>
        </w:trPr>
        <w:tc>
          <w:tcPr>
            <w:tcW w:w="1547" w:type="dxa"/>
            <w:noWrap/>
            <w:hideMark/>
          </w:tcPr>
          <w:p w14:paraId="7D698775" w14:textId="77777777" w:rsidR="00B14127" w:rsidRPr="00B14127" w:rsidRDefault="00B14127" w:rsidP="00B14127">
            <w:r w:rsidRPr="00B14127">
              <w:t>GO:1990868</w:t>
            </w:r>
          </w:p>
        </w:tc>
        <w:tc>
          <w:tcPr>
            <w:tcW w:w="1880" w:type="dxa"/>
            <w:noWrap/>
            <w:hideMark/>
          </w:tcPr>
          <w:p w14:paraId="547E8B2A" w14:textId="77777777" w:rsidR="00B14127" w:rsidRPr="00B14127" w:rsidRDefault="00B14127" w:rsidP="00B14127">
            <w:r w:rsidRPr="00B14127">
              <w:t>Response to chemokine</w:t>
            </w:r>
          </w:p>
        </w:tc>
        <w:tc>
          <w:tcPr>
            <w:tcW w:w="1561" w:type="dxa"/>
            <w:noWrap/>
            <w:hideMark/>
          </w:tcPr>
          <w:p w14:paraId="15ADA73F" w14:textId="77777777" w:rsidR="00B14127" w:rsidRPr="00B14127" w:rsidRDefault="00B14127" w:rsidP="00B14127">
            <w:r w:rsidRPr="00B14127">
              <w:t>11.150</w:t>
            </w:r>
          </w:p>
        </w:tc>
        <w:tc>
          <w:tcPr>
            <w:tcW w:w="1476" w:type="dxa"/>
            <w:noWrap/>
            <w:hideMark/>
          </w:tcPr>
          <w:p w14:paraId="41F5DF53" w14:textId="77777777" w:rsidR="00B14127" w:rsidRPr="00B14127" w:rsidRDefault="00B14127" w:rsidP="00B14127">
            <w:r w:rsidRPr="00B14127">
              <w:t>1.10E-06</w:t>
            </w:r>
          </w:p>
        </w:tc>
        <w:tc>
          <w:tcPr>
            <w:tcW w:w="1236" w:type="dxa"/>
            <w:noWrap/>
            <w:hideMark/>
          </w:tcPr>
          <w:p w14:paraId="108538EA" w14:textId="77777777" w:rsidR="00B14127" w:rsidRPr="00B14127" w:rsidRDefault="00B14127" w:rsidP="00B14127">
            <w:r w:rsidRPr="00B14127">
              <w:t>12</w:t>
            </w:r>
          </w:p>
        </w:tc>
        <w:tc>
          <w:tcPr>
            <w:tcW w:w="1208" w:type="dxa"/>
            <w:noWrap/>
            <w:hideMark/>
          </w:tcPr>
          <w:p w14:paraId="61E5209A" w14:textId="77777777" w:rsidR="00B14127" w:rsidRPr="00B14127" w:rsidRDefault="00B14127" w:rsidP="00B14127">
            <w:r w:rsidRPr="00B14127">
              <w:t>114</w:t>
            </w:r>
          </w:p>
        </w:tc>
        <w:tc>
          <w:tcPr>
            <w:tcW w:w="897" w:type="dxa"/>
            <w:noWrap/>
            <w:vAlign w:val="bottom"/>
          </w:tcPr>
          <w:p w14:paraId="2E20AB9B" w14:textId="6F0C4A50" w:rsidR="00B14127" w:rsidRPr="00B14127" w:rsidRDefault="00B14127" w:rsidP="00B14127">
            <w:r>
              <w:rPr>
                <w:rFonts w:ascii="Calibri" w:hAnsi="Calibri" w:cs="Calibri"/>
                <w:color w:val="000000"/>
              </w:rPr>
              <w:t>10.53</w:t>
            </w:r>
          </w:p>
        </w:tc>
        <w:tc>
          <w:tcPr>
            <w:tcW w:w="3145" w:type="dxa"/>
            <w:noWrap/>
            <w:hideMark/>
          </w:tcPr>
          <w:p w14:paraId="36643638" w14:textId="77777777" w:rsidR="00B14127" w:rsidRPr="00B14127" w:rsidRDefault="00B14127" w:rsidP="00B14127">
            <w:r w:rsidRPr="00B14127">
              <w:t>CX3CL1  CXCL2  DOCK8  CCL2  CCL20  CCR7  ACKR3  CXCL5  CXCL1  CXCL8  CMKLR1  CCL5</w:t>
            </w:r>
          </w:p>
        </w:tc>
      </w:tr>
      <w:tr w:rsidR="00B14127" w:rsidRPr="00B14127" w14:paraId="7B4043D2" w14:textId="77777777" w:rsidTr="00B14127">
        <w:trPr>
          <w:trHeight w:val="300"/>
        </w:trPr>
        <w:tc>
          <w:tcPr>
            <w:tcW w:w="1547" w:type="dxa"/>
            <w:noWrap/>
            <w:hideMark/>
          </w:tcPr>
          <w:p w14:paraId="14E4B93B" w14:textId="77777777" w:rsidR="00B14127" w:rsidRPr="00B14127" w:rsidRDefault="00B14127" w:rsidP="00B14127">
            <w:r w:rsidRPr="00B14127">
              <w:t>GO:0007186</w:t>
            </w:r>
          </w:p>
        </w:tc>
        <w:tc>
          <w:tcPr>
            <w:tcW w:w="1880" w:type="dxa"/>
            <w:noWrap/>
            <w:hideMark/>
          </w:tcPr>
          <w:p w14:paraId="25A2C3A8" w14:textId="77777777" w:rsidR="00B14127" w:rsidRPr="00B14127" w:rsidRDefault="00B14127" w:rsidP="00B14127">
            <w:r w:rsidRPr="00B14127">
              <w:t>G protein-coupled receptor signaling pathway</w:t>
            </w:r>
          </w:p>
        </w:tc>
        <w:tc>
          <w:tcPr>
            <w:tcW w:w="1561" w:type="dxa"/>
            <w:noWrap/>
            <w:hideMark/>
          </w:tcPr>
          <w:p w14:paraId="7038D8D9" w14:textId="77777777" w:rsidR="00B14127" w:rsidRPr="00B14127" w:rsidRDefault="00B14127" w:rsidP="00B14127">
            <w:r w:rsidRPr="00B14127">
              <w:t>3.231</w:t>
            </w:r>
          </w:p>
        </w:tc>
        <w:tc>
          <w:tcPr>
            <w:tcW w:w="1476" w:type="dxa"/>
            <w:noWrap/>
            <w:hideMark/>
          </w:tcPr>
          <w:p w14:paraId="4FE3EE59" w14:textId="77777777" w:rsidR="00B14127" w:rsidRPr="00B14127" w:rsidRDefault="00B14127" w:rsidP="00B14127">
            <w:r w:rsidRPr="00B14127">
              <w:t>5.06E-06</w:t>
            </w:r>
          </w:p>
        </w:tc>
        <w:tc>
          <w:tcPr>
            <w:tcW w:w="1236" w:type="dxa"/>
            <w:noWrap/>
            <w:hideMark/>
          </w:tcPr>
          <w:p w14:paraId="763BAD5C" w14:textId="77777777" w:rsidR="00B14127" w:rsidRPr="00B14127" w:rsidRDefault="00B14127" w:rsidP="00B14127">
            <w:r w:rsidRPr="00B14127">
              <w:t>32</w:t>
            </w:r>
          </w:p>
        </w:tc>
        <w:tc>
          <w:tcPr>
            <w:tcW w:w="1208" w:type="dxa"/>
            <w:noWrap/>
            <w:hideMark/>
          </w:tcPr>
          <w:p w14:paraId="6A76AB3D" w14:textId="77777777" w:rsidR="00B14127" w:rsidRPr="00B14127" w:rsidRDefault="00B14127" w:rsidP="00B14127">
            <w:r w:rsidRPr="00B14127">
              <w:t>1569</w:t>
            </w:r>
          </w:p>
        </w:tc>
        <w:tc>
          <w:tcPr>
            <w:tcW w:w="897" w:type="dxa"/>
            <w:noWrap/>
            <w:vAlign w:val="bottom"/>
          </w:tcPr>
          <w:p w14:paraId="65943712" w14:textId="458BCB8F" w:rsidR="00B14127" w:rsidRPr="00B14127" w:rsidRDefault="00B14127" w:rsidP="00B14127">
            <w:r>
              <w:rPr>
                <w:rFonts w:ascii="Calibri" w:hAnsi="Calibri" w:cs="Calibri"/>
                <w:color w:val="000000"/>
              </w:rPr>
              <w:t>2.04</w:t>
            </w:r>
          </w:p>
        </w:tc>
        <w:tc>
          <w:tcPr>
            <w:tcW w:w="3145" w:type="dxa"/>
            <w:noWrap/>
            <w:hideMark/>
          </w:tcPr>
          <w:p w14:paraId="0211ADAC" w14:textId="77777777" w:rsidR="00B14127" w:rsidRPr="00B14127" w:rsidRDefault="00B14127" w:rsidP="00B14127">
            <w:r w:rsidRPr="00B14127">
              <w:t>CX3CL1  CELSR3  TENM1  LPAR2  RGS11  CXCL2  PDE4C  CCL2  CPE  CCL20  ADGRB2  GRK4  C3  CCR7  FGD4  ACKR3  SNCA  IQGAP2  OBSCN  ADCY8  CXCL5  CXCL1  TAC3  BDKRB2  CXCL8  GPRC5C  LPAR3  CMKLR1  ADGRB1  CCK  CCL5  ADGRL1</w:t>
            </w:r>
          </w:p>
        </w:tc>
      </w:tr>
      <w:tr w:rsidR="00B14127" w:rsidRPr="00B14127" w14:paraId="1EA8AB6F" w14:textId="77777777" w:rsidTr="00B14127">
        <w:trPr>
          <w:trHeight w:val="300"/>
        </w:trPr>
        <w:tc>
          <w:tcPr>
            <w:tcW w:w="1547" w:type="dxa"/>
            <w:noWrap/>
            <w:hideMark/>
          </w:tcPr>
          <w:p w14:paraId="6B76D32A" w14:textId="77777777" w:rsidR="00B14127" w:rsidRPr="00B14127" w:rsidRDefault="00B14127" w:rsidP="00B14127">
            <w:r w:rsidRPr="00B14127">
              <w:t>GO:0006954</w:t>
            </w:r>
          </w:p>
        </w:tc>
        <w:tc>
          <w:tcPr>
            <w:tcW w:w="1880" w:type="dxa"/>
            <w:noWrap/>
            <w:hideMark/>
          </w:tcPr>
          <w:p w14:paraId="488FD730" w14:textId="77777777" w:rsidR="00B14127" w:rsidRPr="00B14127" w:rsidRDefault="00B14127" w:rsidP="00B14127">
            <w:r w:rsidRPr="00B14127">
              <w:t>Inflammatory response</w:t>
            </w:r>
          </w:p>
        </w:tc>
        <w:tc>
          <w:tcPr>
            <w:tcW w:w="1561" w:type="dxa"/>
            <w:noWrap/>
            <w:hideMark/>
          </w:tcPr>
          <w:p w14:paraId="513F19B0" w14:textId="77777777" w:rsidR="00B14127" w:rsidRPr="00B14127" w:rsidRDefault="00B14127" w:rsidP="00B14127">
            <w:r w:rsidRPr="00B14127">
              <w:t>3.088</w:t>
            </w:r>
          </w:p>
        </w:tc>
        <w:tc>
          <w:tcPr>
            <w:tcW w:w="1476" w:type="dxa"/>
            <w:noWrap/>
            <w:hideMark/>
          </w:tcPr>
          <w:p w14:paraId="7CC95930" w14:textId="77777777" w:rsidR="00B14127" w:rsidRPr="00B14127" w:rsidRDefault="00B14127" w:rsidP="00B14127">
            <w:r w:rsidRPr="00B14127">
              <w:t>7.51E-06</w:t>
            </w:r>
          </w:p>
        </w:tc>
        <w:tc>
          <w:tcPr>
            <w:tcW w:w="1236" w:type="dxa"/>
            <w:noWrap/>
            <w:hideMark/>
          </w:tcPr>
          <w:p w14:paraId="536F87FD" w14:textId="77777777" w:rsidR="00B14127" w:rsidRPr="00B14127" w:rsidRDefault="00B14127" w:rsidP="00B14127">
            <w:r w:rsidRPr="00B14127">
              <w:t>32</w:t>
            </w:r>
          </w:p>
        </w:tc>
        <w:tc>
          <w:tcPr>
            <w:tcW w:w="1208" w:type="dxa"/>
            <w:noWrap/>
            <w:hideMark/>
          </w:tcPr>
          <w:p w14:paraId="78C0D0FE" w14:textId="77777777" w:rsidR="00B14127" w:rsidRPr="00B14127" w:rsidRDefault="00B14127" w:rsidP="00B14127">
            <w:r w:rsidRPr="00B14127">
              <w:t>950</w:t>
            </w:r>
          </w:p>
        </w:tc>
        <w:tc>
          <w:tcPr>
            <w:tcW w:w="897" w:type="dxa"/>
            <w:noWrap/>
            <w:vAlign w:val="bottom"/>
          </w:tcPr>
          <w:p w14:paraId="181EA98B" w14:textId="1F0D0764" w:rsidR="00B14127" w:rsidRPr="00B14127" w:rsidRDefault="00B14127" w:rsidP="00B14127">
            <w:r>
              <w:rPr>
                <w:rFonts w:ascii="Calibri" w:hAnsi="Calibri" w:cs="Calibri"/>
                <w:color w:val="000000"/>
              </w:rPr>
              <w:t>3.37</w:t>
            </w:r>
          </w:p>
        </w:tc>
        <w:tc>
          <w:tcPr>
            <w:tcW w:w="3145" w:type="dxa"/>
            <w:noWrap/>
            <w:hideMark/>
          </w:tcPr>
          <w:p w14:paraId="6B5B0A57" w14:textId="77777777" w:rsidR="00B14127" w:rsidRPr="00B14127" w:rsidRDefault="00B14127" w:rsidP="00B14127">
            <w:r w:rsidRPr="00B14127">
              <w:t>CYP26B1  CX3CL1  BIRC3  CXCL2  GGT1  CD40  RELB  PLA2G4C  CCL2  CCL20  ITGB6  C3  BMP2  CCR7  CHI3L1  CD36  NFKBIZ  SNCA  TSLP  MMP3  ADCY8  F11R  SCUBE1  VCAM1  CXCL5  CXCL1  BDKRB2  CXCL8  CMKLR1  CAMK1D  APOD  CCL5</w:t>
            </w:r>
          </w:p>
        </w:tc>
      </w:tr>
      <w:tr w:rsidR="00B14127" w:rsidRPr="00B14127" w14:paraId="10F33441" w14:textId="77777777" w:rsidTr="00B14127">
        <w:trPr>
          <w:trHeight w:val="300"/>
        </w:trPr>
        <w:tc>
          <w:tcPr>
            <w:tcW w:w="1547" w:type="dxa"/>
            <w:noWrap/>
            <w:hideMark/>
          </w:tcPr>
          <w:p w14:paraId="47C596AB" w14:textId="77777777" w:rsidR="00B14127" w:rsidRPr="00B14127" w:rsidRDefault="00B14127" w:rsidP="00B14127">
            <w:r w:rsidRPr="00B14127">
              <w:t>GO:0009617</w:t>
            </w:r>
          </w:p>
        </w:tc>
        <w:tc>
          <w:tcPr>
            <w:tcW w:w="1880" w:type="dxa"/>
            <w:noWrap/>
            <w:hideMark/>
          </w:tcPr>
          <w:p w14:paraId="0231F3B1" w14:textId="77777777" w:rsidR="00B14127" w:rsidRPr="00B14127" w:rsidRDefault="00B14127" w:rsidP="00B14127">
            <w:r w:rsidRPr="00B14127">
              <w:t>Response to bacterium</w:t>
            </w:r>
          </w:p>
        </w:tc>
        <w:tc>
          <w:tcPr>
            <w:tcW w:w="1561" w:type="dxa"/>
            <w:noWrap/>
            <w:hideMark/>
          </w:tcPr>
          <w:p w14:paraId="515E9169" w14:textId="77777777" w:rsidR="00B14127" w:rsidRPr="00B14127" w:rsidRDefault="00B14127" w:rsidP="00B14127">
            <w:r w:rsidRPr="00B14127">
              <w:t>3.644</w:t>
            </w:r>
          </w:p>
        </w:tc>
        <w:tc>
          <w:tcPr>
            <w:tcW w:w="1476" w:type="dxa"/>
            <w:noWrap/>
            <w:hideMark/>
          </w:tcPr>
          <w:p w14:paraId="33FD4742" w14:textId="77777777" w:rsidR="00B14127" w:rsidRPr="00B14127" w:rsidRDefault="00B14127" w:rsidP="00B14127">
            <w:r w:rsidRPr="00B14127">
              <w:t>7.51E-06</w:t>
            </w:r>
          </w:p>
        </w:tc>
        <w:tc>
          <w:tcPr>
            <w:tcW w:w="1236" w:type="dxa"/>
            <w:noWrap/>
            <w:hideMark/>
          </w:tcPr>
          <w:p w14:paraId="16A37EDA" w14:textId="77777777" w:rsidR="00B14127" w:rsidRPr="00B14127" w:rsidRDefault="00B14127" w:rsidP="00B14127">
            <w:r w:rsidRPr="00B14127">
              <w:t>26</w:t>
            </w:r>
          </w:p>
        </w:tc>
        <w:tc>
          <w:tcPr>
            <w:tcW w:w="1208" w:type="dxa"/>
            <w:noWrap/>
            <w:hideMark/>
          </w:tcPr>
          <w:p w14:paraId="19463CCD" w14:textId="77777777" w:rsidR="00B14127" w:rsidRPr="00B14127" w:rsidRDefault="00B14127" w:rsidP="00B14127">
            <w:r w:rsidRPr="00B14127">
              <w:t>741</w:t>
            </w:r>
          </w:p>
        </w:tc>
        <w:tc>
          <w:tcPr>
            <w:tcW w:w="897" w:type="dxa"/>
            <w:noWrap/>
            <w:vAlign w:val="bottom"/>
          </w:tcPr>
          <w:p w14:paraId="36974284" w14:textId="51E14405" w:rsidR="00B14127" w:rsidRPr="00B14127" w:rsidRDefault="00B14127" w:rsidP="00B14127">
            <w:r>
              <w:rPr>
                <w:rFonts w:ascii="Calibri" w:hAnsi="Calibri" w:cs="Calibri"/>
                <w:color w:val="000000"/>
              </w:rPr>
              <w:t>3.51</w:t>
            </w:r>
          </w:p>
        </w:tc>
        <w:tc>
          <w:tcPr>
            <w:tcW w:w="3145" w:type="dxa"/>
            <w:noWrap/>
            <w:hideMark/>
          </w:tcPr>
          <w:p w14:paraId="63DF84B6" w14:textId="77777777" w:rsidR="00B14127" w:rsidRPr="00B14127" w:rsidRDefault="00B14127" w:rsidP="00B14127">
            <w:r w:rsidRPr="00B14127">
              <w:t>CX3CL1  CXCL2  GGT1  CD40  CCL2  DHX58  SOD2  CCL20  C3  BMP2  CCR7  CD36  CYP1A1  SNCA  TSLP  VCAM1  CXCL5  CXCL1  CXCL8  MACROD2  H2BC4  ADGRB1  H2BC12  TMEM229B  FER1L6  CCL5</w:t>
            </w:r>
          </w:p>
        </w:tc>
      </w:tr>
      <w:tr w:rsidR="00B14127" w:rsidRPr="00B14127" w14:paraId="50630F1D" w14:textId="77777777" w:rsidTr="00B14127">
        <w:trPr>
          <w:trHeight w:val="300"/>
        </w:trPr>
        <w:tc>
          <w:tcPr>
            <w:tcW w:w="1547" w:type="dxa"/>
            <w:noWrap/>
            <w:hideMark/>
          </w:tcPr>
          <w:p w14:paraId="5D2857EF" w14:textId="77777777" w:rsidR="00B14127" w:rsidRPr="00B14127" w:rsidRDefault="00B14127" w:rsidP="00B14127">
            <w:r w:rsidRPr="00B14127">
              <w:t>GO:0061844</w:t>
            </w:r>
          </w:p>
        </w:tc>
        <w:tc>
          <w:tcPr>
            <w:tcW w:w="1880" w:type="dxa"/>
            <w:noWrap/>
            <w:hideMark/>
          </w:tcPr>
          <w:p w14:paraId="6FC2601C" w14:textId="77777777" w:rsidR="00B14127" w:rsidRPr="00B14127" w:rsidRDefault="00B14127" w:rsidP="00B14127">
            <w:r w:rsidRPr="00B14127">
              <w:t xml:space="preserve">Antimicrobial humoral immune response mediated by </w:t>
            </w:r>
            <w:r w:rsidRPr="00B14127">
              <w:lastRenderedPageBreak/>
              <w:t>antimicrobial peptide</w:t>
            </w:r>
          </w:p>
        </w:tc>
        <w:tc>
          <w:tcPr>
            <w:tcW w:w="1561" w:type="dxa"/>
            <w:noWrap/>
            <w:hideMark/>
          </w:tcPr>
          <w:p w14:paraId="0EEE0EC8" w14:textId="77777777" w:rsidR="00B14127" w:rsidRPr="00B14127" w:rsidRDefault="00B14127" w:rsidP="00B14127">
            <w:r w:rsidRPr="00B14127">
              <w:lastRenderedPageBreak/>
              <w:t>16.726</w:t>
            </w:r>
          </w:p>
        </w:tc>
        <w:tc>
          <w:tcPr>
            <w:tcW w:w="1476" w:type="dxa"/>
            <w:noWrap/>
            <w:hideMark/>
          </w:tcPr>
          <w:p w14:paraId="5DB9C4D4" w14:textId="77777777" w:rsidR="00B14127" w:rsidRPr="00B14127" w:rsidRDefault="00B14127" w:rsidP="00B14127">
            <w:r w:rsidRPr="00B14127">
              <w:t>7.51E-06</w:t>
            </w:r>
          </w:p>
        </w:tc>
        <w:tc>
          <w:tcPr>
            <w:tcW w:w="1236" w:type="dxa"/>
            <w:noWrap/>
            <w:hideMark/>
          </w:tcPr>
          <w:p w14:paraId="3AC0DF5E" w14:textId="77777777" w:rsidR="00B14127" w:rsidRPr="00B14127" w:rsidRDefault="00B14127" w:rsidP="00B14127">
            <w:r w:rsidRPr="00B14127">
              <w:t>8</w:t>
            </w:r>
          </w:p>
        </w:tc>
        <w:tc>
          <w:tcPr>
            <w:tcW w:w="1208" w:type="dxa"/>
            <w:noWrap/>
            <w:hideMark/>
          </w:tcPr>
          <w:p w14:paraId="1445F7A3" w14:textId="77777777" w:rsidR="00B14127" w:rsidRPr="00B14127" w:rsidRDefault="00B14127" w:rsidP="00B14127">
            <w:r w:rsidRPr="00B14127">
              <w:t>92</w:t>
            </w:r>
          </w:p>
        </w:tc>
        <w:tc>
          <w:tcPr>
            <w:tcW w:w="897" w:type="dxa"/>
            <w:noWrap/>
            <w:vAlign w:val="bottom"/>
          </w:tcPr>
          <w:p w14:paraId="5B39DD90" w14:textId="49FB529A" w:rsidR="00B14127" w:rsidRPr="00B14127" w:rsidRDefault="00B14127" w:rsidP="00B14127">
            <w:r>
              <w:rPr>
                <w:rFonts w:ascii="Calibri" w:hAnsi="Calibri" w:cs="Calibri"/>
                <w:color w:val="000000"/>
              </w:rPr>
              <w:t>8.70</w:t>
            </w:r>
          </w:p>
        </w:tc>
        <w:tc>
          <w:tcPr>
            <w:tcW w:w="3145" w:type="dxa"/>
            <w:noWrap/>
            <w:hideMark/>
          </w:tcPr>
          <w:p w14:paraId="55F5C3BD" w14:textId="77777777" w:rsidR="00B14127" w:rsidRPr="00B14127" w:rsidRDefault="00B14127" w:rsidP="00B14127">
            <w:r w:rsidRPr="00B14127">
              <w:t>CXCL2  TSLP  CXCL14  CXCL5  CXCL1  CXCL8  H2BC4  H2BC12</w:t>
            </w:r>
          </w:p>
        </w:tc>
      </w:tr>
      <w:tr w:rsidR="00B14127" w:rsidRPr="00B14127" w14:paraId="07C21425" w14:textId="77777777" w:rsidTr="00B14127">
        <w:trPr>
          <w:trHeight w:val="300"/>
        </w:trPr>
        <w:tc>
          <w:tcPr>
            <w:tcW w:w="1547" w:type="dxa"/>
            <w:noWrap/>
            <w:hideMark/>
          </w:tcPr>
          <w:p w14:paraId="0347A321" w14:textId="77777777" w:rsidR="00B14127" w:rsidRPr="00B14127" w:rsidRDefault="00B14127" w:rsidP="00B14127">
            <w:r w:rsidRPr="00B14127">
              <w:lastRenderedPageBreak/>
              <w:t>GO:0006811</w:t>
            </w:r>
          </w:p>
        </w:tc>
        <w:tc>
          <w:tcPr>
            <w:tcW w:w="1880" w:type="dxa"/>
            <w:noWrap/>
            <w:hideMark/>
          </w:tcPr>
          <w:p w14:paraId="6E49E96D" w14:textId="77777777" w:rsidR="00B14127" w:rsidRPr="00B14127" w:rsidRDefault="00B14127" w:rsidP="00B14127">
            <w:r w:rsidRPr="00B14127">
              <w:t>Ion transport</w:t>
            </w:r>
          </w:p>
        </w:tc>
        <w:tc>
          <w:tcPr>
            <w:tcW w:w="1561" w:type="dxa"/>
            <w:noWrap/>
            <w:hideMark/>
          </w:tcPr>
          <w:p w14:paraId="248CDC89" w14:textId="77777777" w:rsidR="00B14127" w:rsidRPr="00B14127" w:rsidRDefault="00B14127" w:rsidP="00B14127">
            <w:r w:rsidRPr="00B14127">
              <w:t>2.296</w:t>
            </w:r>
          </w:p>
        </w:tc>
        <w:tc>
          <w:tcPr>
            <w:tcW w:w="1476" w:type="dxa"/>
            <w:noWrap/>
            <w:hideMark/>
          </w:tcPr>
          <w:p w14:paraId="4AF52765" w14:textId="77777777" w:rsidR="00B14127" w:rsidRPr="00B14127" w:rsidRDefault="00B14127" w:rsidP="00B14127">
            <w:r w:rsidRPr="00B14127">
              <w:t>2.51E-05</w:t>
            </w:r>
          </w:p>
        </w:tc>
        <w:tc>
          <w:tcPr>
            <w:tcW w:w="1236" w:type="dxa"/>
            <w:noWrap/>
            <w:hideMark/>
          </w:tcPr>
          <w:p w14:paraId="39F52D4D" w14:textId="77777777" w:rsidR="00B14127" w:rsidRPr="00B14127" w:rsidRDefault="00B14127" w:rsidP="00B14127">
            <w:r w:rsidRPr="00B14127">
              <w:t>47</w:t>
            </w:r>
          </w:p>
        </w:tc>
        <w:tc>
          <w:tcPr>
            <w:tcW w:w="1208" w:type="dxa"/>
            <w:noWrap/>
            <w:hideMark/>
          </w:tcPr>
          <w:p w14:paraId="0DD7B420" w14:textId="77777777" w:rsidR="00B14127" w:rsidRPr="00B14127" w:rsidRDefault="00B14127" w:rsidP="00B14127">
            <w:r w:rsidRPr="00B14127">
              <w:t>1720</w:t>
            </w:r>
          </w:p>
        </w:tc>
        <w:tc>
          <w:tcPr>
            <w:tcW w:w="897" w:type="dxa"/>
            <w:noWrap/>
            <w:vAlign w:val="bottom"/>
          </w:tcPr>
          <w:p w14:paraId="2725D83D" w14:textId="499CAF2B" w:rsidR="00B14127" w:rsidRPr="00B14127" w:rsidRDefault="00B14127" w:rsidP="00B14127">
            <w:r>
              <w:rPr>
                <w:rFonts w:ascii="Calibri" w:hAnsi="Calibri" w:cs="Calibri"/>
                <w:color w:val="000000"/>
              </w:rPr>
              <w:t>2.73</w:t>
            </w:r>
          </w:p>
        </w:tc>
        <w:tc>
          <w:tcPr>
            <w:tcW w:w="3145" w:type="dxa"/>
            <w:noWrap/>
            <w:hideMark/>
          </w:tcPr>
          <w:p w14:paraId="71E560DE" w14:textId="77777777" w:rsidR="00B14127" w:rsidRPr="00B14127" w:rsidRDefault="00B14127" w:rsidP="00B14127">
            <w:r w:rsidRPr="00B14127">
              <w:t>CX3CL1  SLC4A7  TG  CP  SLC6A15  TMEM38A  SLC7A8  P2RX6  CCL2  SLC16A6  WFS1  SLC1A2  SLC6A12  KLHL24  CNNM1  KCNJ2  ABCC4  CCR7  FGF13  KCNC3  CD36  KCNK1  SLCO2B1  CLCA2  SNCA  ATP6V0D2  STOM  DLG2  AKAP6  KCNJ6  STC1  SHANK1  CTSS  RRAD  BDKRB2  LPAR3  KCNH6  SCN4B  SCN5A  KCNK12  PRKN  TPCN1  CCK  RYR2  TMEM150C  CCL5</w:t>
            </w:r>
          </w:p>
        </w:tc>
      </w:tr>
      <w:tr w:rsidR="00B14127" w:rsidRPr="00B14127" w14:paraId="7ADF51E6" w14:textId="77777777" w:rsidTr="00B14127">
        <w:trPr>
          <w:trHeight w:val="300"/>
        </w:trPr>
        <w:tc>
          <w:tcPr>
            <w:tcW w:w="1547" w:type="dxa"/>
            <w:noWrap/>
            <w:hideMark/>
          </w:tcPr>
          <w:p w14:paraId="3B8B8DB5" w14:textId="77777777" w:rsidR="00B14127" w:rsidRPr="00B14127" w:rsidRDefault="00B14127" w:rsidP="00B14127">
            <w:r w:rsidRPr="00B14127">
              <w:t>GO:0007155</w:t>
            </w:r>
          </w:p>
        </w:tc>
        <w:tc>
          <w:tcPr>
            <w:tcW w:w="1880" w:type="dxa"/>
            <w:noWrap/>
            <w:hideMark/>
          </w:tcPr>
          <w:p w14:paraId="73C8306B" w14:textId="77777777" w:rsidR="00B14127" w:rsidRPr="00B14127" w:rsidRDefault="00B14127" w:rsidP="00B14127">
            <w:r w:rsidRPr="00B14127">
              <w:t>Cell adhesion</w:t>
            </w:r>
          </w:p>
        </w:tc>
        <w:tc>
          <w:tcPr>
            <w:tcW w:w="1561" w:type="dxa"/>
            <w:noWrap/>
            <w:hideMark/>
          </w:tcPr>
          <w:p w14:paraId="61F666A4" w14:textId="77777777" w:rsidR="00B14127" w:rsidRPr="00B14127" w:rsidRDefault="00B14127" w:rsidP="00B14127">
            <w:r w:rsidRPr="00B14127">
              <w:t>2.240</w:t>
            </w:r>
          </w:p>
        </w:tc>
        <w:tc>
          <w:tcPr>
            <w:tcW w:w="1476" w:type="dxa"/>
            <w:noWrap/>
            <w:hideMark/>
          </w:tcPr>
          <w:p w14:paraId="44CC7F77" w14:textId="77777777" w:rsidR="00B14127" w:rsidRPr="00B14127" w:rsidRDefault="00B14127" w:rsidP="00B14127">
            <w:r w:rsidRPr="00B14127">
              <w:t>4.09E-05</w:t>
            </w:r>
          </w:p>
        </w:tc>
        <w:tc>
          <w:tcPr>
            <w:tcW w:w="1236" w:type="dxa"/>
            <w:noWrap/>
            <w:hideMark/>
          </w:tcPr>
          <w:p w14:paraId="7442C28E" w14:textId="77777777" w:rsidR="00B14127" w:rsidRPr="00B14127" w:rsidRDefault="00B14127" w:rsidP="00B14127">
            <w:r w:rsidRPr="00B14127">
              <w:t>47</w:t>
            </w:r>
          </w:p>
        </w:tc>
        <w:tc>
          <w:tcPr>
            <w:tcW w:w="1208" w:type="dxa"/>
            <w:noWrap/>
            <w:hideMark/>
          </w:tcPr>
          <w:p w14:paraId="402EC8FB" w14:textId="77777777" w:rsidR="00B14127" w:rsidRPr="00B14127" w:rsidRDefault="00B14127" w:rsidP="00B14127">
            <w:r w:rsidRPr="00B14127">
              <w:t>1639</w:t>
            </w:r>
          </w:p>
        </w:tc>
        <w:tc>
          <w:tcPr>
            <w:tcW w:w="897" w:type="dxa"/>
            <w:noWrap/>
            <w:vAlign w:val="bottom"/>
          </w:tcPr>
          <w:p w14:paraId="5DE127B6" w14:textId="1AF8DA91" w:rsidR="00B14127" w:rsidRPr="00B14127" w:rsidRDefault="00B14127" w:rsidP="00B14127">
            <w:r>
              <w:rPr>
                <w:rFonts w:ascii="Calibri" w:hAnsi="Calibri" w:cs="Calibri"/>
                <w:color w:val="000000"/>
              </w:rPr>
              <w:t>2.87</w:t>
            </w:r>
          </w:p>
        </w:tc>
        <w:tc>
          <w:tcPr>
            <w:tcW w:w="3145" w:type="dxa"/>
            <w:noWrap/>
            <w:hideMark/>
          </w:tcPr>
          <w:p w14:paraId="21BD6BDA" w14:textId="77777777" w:rsidR="00B14127" w:rsidRPr="00B14127" w:rsidRDefault="00B14127" w:rsidP="00B14127">
            <w:r w:rsidRPr="00B14127">
              <w:t>CX3CL1  CELSR3  TENM1  SDK2  GPC4  TNFSF13B  DOCK8  CCL2  ITGB6  IGFBP2  RND3  NR4A3  PCDHB14  LYPD3  BMP2  CCR7  FGL2  LIF  CD36  GPNMB  CLCA2  LEF1  ACKR3  CNTN4  NFKBIZ  SDK1  DLG2  OBSCN  F11R  LYPD5  VCAM1  SERPINI1  CXCL8  C1QTNF1  ACER2  ADGRB1  ROBO2  APOD  NTNG2  L1CAM  PCDHA4  PCDHGB1  MMP12  PCDHB16  CCL5  CNTNAP2  ADGRL1</w:t>
            </w:r>
          </w:p>
        </w:tc>
      </w:tr>
      <w:tr w:rsidR="00B14127" w:rsidRPr="00B14127" w14:paraId="42689230" w14:textId="77777777" w:rsidTr="00B14127">
        <w:trPr>
          <w:trHeight w:val="300"/>
        </w:trPr>
        <w:tc>
          <w:tcPr>
            <w:tcW w:w="1547" w:type="dxa"/>
            <w:noWrap/>
            <w:hideMark/>
          </w:tcPr>
          <w:p w14:paraId="6455DE3D" w14:textId="77777777" w:rsidR="00B14127" w:rsidRPr="00B14127" w:rsidRDefault="00B14127" w:rsidP="00B14127">
            <w:r w:rsidRPr="00B14127">
              <w:t>GO:0006959</w:t>
            </w:r>
          </w:p>
        </w:tc>
        <w:tc>
          <w:tcPr>
            <w:tcW w:w="1880" w:type="dxa"/>
            <w:noWrap/>
            <w:hideMark/>
          </w:tcPr>
          <w:p w14:paraId="4D3BA366" w14:textId="77777777" w:rsidR="00B14127" w:rsidRPr="00B14127" w:rsidRDefault="00B14127" w:rsidP="00B14127">
            <w:r w:rsidRPr="00B14127">
              <w:t>Humoral immune response</w:t>
            </w:r>
          </w:p>
        </w:tc>
        <w:tc>
          <w:tcPr>
            <w:tcW w:w="1561" w:type="dxa"/>
            <w:noWrap/>
            <w:hideMark/>
          </w:tcPr>
          <w:p w14:paraId="03F866B6" w14:textId="77777777" w:rsidR="00B14127" w:rsidRPr="00B14127" w:rsidRDefault="00B14127" w:rsidP="00B14127">
            <w:r w:rsidRPr="00B14127">
              <w:t>6.154</w:t>
            </w:r>
          </w:p>
        </w:tc>
        <w:tc>
          <w:tcPr>
            <w:tcW w:w="1476" w:type="dxa"/>
            <w:noWrap/>
            <w:hideMark/>
          </w:tcPr>
          <w:p w14:paraId="6B8901BF" w14:textId="77777777" w:rsidR="00B14127" w:rsidRPr="00B14127" w:rsidRDefault="00B14127" w:rsidP="00B14127">
            <w:r w:rsidRPr="00B14127">
              <w:t>4.63E-05</w:t>
            </w:r>
          </w:p>
        </w:tc>
        <w:tc>
          <w:tcPr>
            <w:tcW w:w="1236" w:type="dxa"/>
            <w:noWrap/>
            <w:hideMark/>
          </w:tcPr>
          <w:p w14:paraId="0214EDFB" w14:textId="77777777" w:rsidR="00B14127" w:rsidRPr="00B14127" w:rsidRDefault="00B14127" w:rsidP="00B14127">
            <w:r w:rsidRPr="00B14127">
              <w:t>13</w:t>
            </w:r>
          </w:p>
        </w:tc>
        <w:tc>
          <w:tcPr>
            <w:tcW w:w="1208" w:type="dxa"/>
            <w:noWrap/>
            <w:hideMark/>
          </w:tcPr>
          <w:p w14:paraId="77FA77BE" w14:textId="77777777" w:rsidR="00B14127" w:rsidRPr="00B14127" w:rsidRDefault="00B14127" w:rsidP="00B14127">
            <w:r w:rsidRPr="00B14127">
              <w:t>331</w:t>
            </w:r>
          </w:p>
        </w:tc>
        <w:tc>
          <w:tcPr>
            <w:tcW w:w="897" w:type="dxa"/>
            <w:noWrap/>
            <w:vAlign w:val="bottom"/>
          </w:tcPr>
          <w:p w14:paraId="5ED0B1C1" w14:textId="57E5AD43" w:rsidR="00B14127" w:rsidRPr="00B14127" w:rsidRDefault="00B14127" w:rsidP="00B14127">
            <w:r>
              <w:rPr>
                <w:rFonts w:ascii="Calibri" w:hAnsi="Calibri" w:cs="Calibri"/>
                <w:color w:val="000000"/>
              </w:rPr>
              <w:t>3.93</w:t>
            </w:r>
          </w:p>
        </w:tc>
        <w:tc>
          <w:tcPr>
            <w:tcW w:w="3145" w:type="dxa"/>
            <w:noWrap/>
            <w:hideMark/>
          </w:tcPr>
          <w:p w14:paraId="07402217" w14:textId="77777777" w:rsidR="00B14127" w:rsidRPr="00B14127" w:rsidRDefault="00B14127" w:rsidP="00B14127">
            <w:r w:rsidRPr="00B14127">
              <w:t>CFH  CXCL2  CCL2  C3  CCR7  TSLP  CXCL14  CXCL5  CXCL1  CXCL8  H2BC4  PROS1  H2BC12</w:t>
            </w:r>
          </w:p>
        </w:tc>
      </w:tr>
      <w:tr w:rsidR="00B14127" w:rsidRPr="00B14127" w14:paraId="434CF68B" w14:textId="77777777" w:rsidTr="00B14127">
        <w:trPr>
          <w:trHeight w:val="300"/>
        </w:trPr>
        <w:tc>
          <w:tcPr>
            <w:tcW w:w="1547" w:type="dxa"/>
            <w:noWrap/>
            <w:hideMark/>
          </w:tcPr>
          <w:p w14:paraId="40BD205E" w14:textId="77777777" w:rsidR="00B14127" w:rsidRPr="00B14127" w:rsidRDefault="00B14127" w:rsidP="00B14127">
            <w:r w:rsidRPr="00B14127">
              <w:lastRenderedPageBreak/>
              <w:t>GO:0006812</w:t>
            </w:r>
          </w:p>
        </w:tc>
        <w:tc>
          <w:tcPr>
            <w:tcW w:w="1880" w:type="dxa"/>
            <w:noWrap/>
            <w:hideMark/>
          </w:tcPr>
          <w:p w14:paraId="328F8353" w14:textId="77777777" w:rsidR="00B14127" w:rsidRPr="00B14127" w:rsidRDefault="00B14127" w:rsidP="00B14127">
            <w:r w:rsidRPr="00B14127">
              <w:t>Cation transport</w:t>
            </w:r>
          </w:p>
        </w:tc>
        <w:tc>
          <w:tcPr>
            <w:tcW w:w="1561" w:type="dxa"/>
            <w:noWrap/>
            <w:hideMark/>
          </w:tcPr>
          <w:p w14:paraId="46ADE470" w14:textId="77777777" w:rsidR="00B14127" w:rsidRPr="00B14127" w:rsidRDefault="00B14127" w:rsidP="00B14127">
            <w:r w:rsidRPr="00B14127">
              <w:t>2.389</w:t>
            </w:r>
          </w:p>
        </w:tc>
        <w:tc>
          <w:tcPr>
            <w:tcW w:w="1476" w:type="dxa"/>
            <w:noWrap/>
            <w:hideMark/>
          </w:tcPr>
          <w:p w14:paraId="18217C00" w14:textId="77777777" w:rsidR="00B14127" w:rsidRPr="00B14127" w:rsidRDefault="00B14127" w:rsidP="00B14127">
            <w:r w:rsidRPr="00B14127">
              <w:t>1.53E-04</w:t>
            </w:r>
          </w:p>
        </w:tc>
        <w:tc>
          <w:tcPr>
            <w:tcW w:w="1236" w:type="dxa"/>
            <w:noWrap/>
            <w:hideMark/>
          </w:tcPr>
          <w:p w14:paraId="579EC146" w14:textId="77777777" w:rsidR="00B14127" w:rsidRPr="00B14127" w:rsidRDefault="00B14127" w:rsidP="00B14127">
            <w:r w:rsidRPr="00B14127">
              <w:t>37</w:t>
            </w:r>
          </w:p>
        </w:tc>
        <w:tc>
          <w:tcPr>
            <w:tcW w:w="1208" w:type="dxa"/>
            <w:noWrap/>
            <w:hideMark/>
          </w:tcPr>
          <w:p w14:paraId="006979E4" w14:textId="77777777" w:rsidR="00B14127" w:rsidRPr="00B14127" w:rsidRDefault="00B14127" w:rsidP="00B14127">
            <w:r w:rsidRPr="00B14127">
              <w:t>1286</w:t>
            </w:r>
          </w:p>
        </w:tc>
        <w:tc>
          <w:tcPr>
            <w:tcW w:w="897" w:type="dxa"/>
            <w:noWrap/>
            <w:vAlign w:val="bottom"/>
          </w:tcPr>
          <w:p w14:paraId="6975E309" w14:textId="2134D336" w:rsidR="00B14127" w:rsidRPr="00B14127" w:rsidRDefault="00B14127" w:rsidP="00B14127">
            <w:r>
              <w:rPr>
                <w:rFonts w:ascii="Calibri" w:hAnsi="Calibri" w:cs="Calibri"/>
                <w:color w:val="000000"/>
              </w:rPr>
              <w:t>2.88</w:t>
            </w:r>
          </w:p>
        </w:tc>
        <w:tc>
          <w:tcPr>
            <w:tcW w:w="3145" w:type="dxa"/>
            <w:noWrap/>
            <w:hideMark/>
          </w:tcPr>
          <w:p w14:paraId="6A93CDD9" w14:textId="77777777" w:rsidR="00B14127" w:rsidRPr="00B14127" w:rsidRDefault="00B14127" w:rsidP="00B14127">
            <w:r w:rsidRPr="00B14127">
              <w:t>CX3CL1  SLC4A7  CP  SLC6A15  TMEM38A  SLC7A8  P2RX6  CCL2  WFS1  SLC1A2  SLC6A12  KLHL24  KCNJ2  CCR7  FGF13  KCNC3  KCNK1  SNCA  ATP6V0D2  STOM  DLG2  AKAP6  KCNJ6  STC1  SHANK1  CTSS  RRAD  LPAR3  KCNH6  SCN4B  SCN5A  KCNK12  PRKN  TPCN1  RYR2  CCL5</w:t>
            </w:r>
          </w:p>
        </w:tc>
      </w:tr>
      <w:tr w:rsidR="00B14127" w:rsidRPr="00B14127" w14:paraId="2CE797AF" w14:textId="77777777" w:rsidTr="00B14127">
        <w:trPr>
          <w:trHeight w:val="300"/>
        </w:trPr>
        <w:tc>
          <w:tcPr>
            <w:tcW w:w="1547" w:type="dxa"/>
            <w:noWrap/>
            <w:hideMark/>
          </w:tcPr>
          <w:p w14:paraId="7A9AFDDF" w14:textId="77777777" w:rsidR="00B14127" w:rsidRPr="00B14127" w:rsidRDefault="00B14127" w:rsidP="00B14127">
            <w:r w:rsidRPr="00B14127">
              <w:t>GO:0055085</w:t>
            </w:r>
          </w:p>
        </w:tc>
        <w:tc>
          <w:tcPr>
            <w:tcW w:w="1880" w:type="dxa"/>
            <w:noWrap/>
            <w:hideMark/>
          </w:tcPr>
          <w:p w14:paraId="270A49E0" w14:textId="77777777" w:rsidR="00B14127" w:rsidRPr="00B14127" w:rsidRDefault="00B14127" w:rsidP="00B14127">
            <w:r w:rsidRPr="00B14127">
              <w:t>Transmembrane transport</w:t>
            </w:r>
          </w:p>
        </w:tc>
        <w:tc>
          <w:tcPr>
            <w:tcW w:w="1561" w:type="dxa"/>
            <w:noWrap/>
            <w:hideMark/>
          </w:tcPr>
          <w:p w14:paraId="50C0E593" w14:textId="77777777" w:rsidR="00B14127" w:rsidRPr="00B14127" w:rsidRDefault="00B14127" w:rsidP="00B14127">
            <w:r w:rsidRPr="00B14127">
              <w:t>2.116</w:t>
            </w:r>
          </w:p>
        </w:tc>
        <w:tc>
          <w:tcPr>
            <w:tcW w:w="1476" w:type="dxa"/>
            <w:noWrap/>
            <w:hideMark/>
          </w:tcPr>
          <w:p w14:paraId="13341205" w14:textId="77777777" w:rsidR="00B14127" w:rsidRPr="00B14127" w:rsidRDefault="00B14127" w:rsidP="00B14127">
            <w:r w:rsidRPr="00B14127">
              <w:t>1.80E-04</w:t>
            </w:r>
          </w:p>
        </w:tc>
        <w:tc>
          <w:tcPr>
            <w:tcW w:w="1236" w:type="dxa"/>
            <w:noWrap/>
            <w:hideMark/>
          </w:tcPr>
          <w:p w14:paraId="4FA40695" w14:textId="77777777" w:rsidR="00B14127" w:rsidRPr="00B14127" w:rsidRDefault="00B14127" w:rsidP="00B14127">
            <w:r w:rsidRPr="00B14127">
              <w:t>46</w:t>
            </w:r>
          </w:p>
        </w:tc>
        <w:tc>
          <w:tcPr>
            <w:tcW w:w="1208" w:type="dxa"/>
            <w:noWrap/>
            <w:hideMark/>
          </w:tcPr>
          <w:p w14:paraId="629D67E1" w14:textId="77777777" w:rsidR="00B14127" w:rsidRPr="00B14127" w:rsidRDefault="00B14127" w:rsidP="00B14127">
            <w:r w:rsidRPr="00B14127">
              <w:t>1764</w:t>
            </w:r>
          </w:p>
        </w:tc>
        <w:tc>
          <w:tcPr>
            <w:tcW w:w="897" w:type="dxa"/>
            <w:noWrap/>
            <w:vAlign w:val="bottom"/>
          </w:tcPr>
          <w:p w14:paraId="4BA71634" w14:textId="0297795D" w:rsidR="00B14127" w:rsidRPr="00B14127" w:rsidRDefault="00B14127" w:rsidP="00B14127">
            <w:r>
              <w:rPr>
                <w:rFonts w:ascii="Calibri" w:hAnsi="Calibri" w:cs="Calibri"/>
                <w:color w:val="000000"/>
              </w:rPr>
              <w:t>2.61</w:t>
            </w:r>
          </w:p>
        </w:tc>
        <w:tc>
          <w:tcPr>
            <w:tcW w:w="3145" w:type="dxa"/>
            <w:noWrap/>
            <w:hideMark/>
          </w:tcPr>
          <w:p w14:paraId="640B9F35" w14:textId="77777777" w:rsidR="00B14127" w:rsidRPr="00B14127" w:rsidRDefault="00B14127" w:rsidP="00B14127">
            <w:r w:rsidRPr="00B14127">
              <w:t>CX3CL1  SLC4A7  SLC6A15  TMEM38A  SLC7A8  P2RX6  CCL2  SLC16A6  SLC1A2  SLC6A12  KLHL24  NR4A3  CNNM1  KCNJ2  ABCC4  C3  CCR7  FGF13  KCNC3  CD36  KCNK1  SLCO2B1  CLCA2  AZIN2  SLC44A3  SNCA  SLC2A12  ATP6V0D2  STOM  DLG2  AKAP6  ABCA9  KCNJ6  HK2  SHANK1  CTSS  RRAD  KCNH6  SCN4B  SCN5A  KCNK12  TPCN1  RYR2  CPT1B  TMEM150C</w:t>
            </w:r>
          </w:p>
        </w:tc>
      </w:tr>
      <w:tr w:rsidR="00B14127" w:rsidRPr="00B14127" w14:paraId="03172246" w14:textId="77777777" w:rsidTr="00B14127">
        <w:trPr>
          <w:trHeight w:val="300"/>
        </w:trPr>
        <w:tc>
          <w:tcPr>
            <w:tcW w:w="1547" w:type="dxa"/>
            <w:noWrap/>
            <w:hideMark/>
          </w:tcPr>
          <w:p w14:paraId="4BB2EFD6" w14:textId="77777777" w:rsidR="00B14127" w:rsidRPr="00B14127" w:rsidRDefault="00B14127" w:rsidP="00B14127">
            <w:r w:rsidRPr="00B14127">
              <w:t>GO:0007267</w:t>
            </w:r>
          </w:p>
        </w:tc>
        <w:tc>
          <w:tcPr>
            <w:tcW w:w="1880" w:type="dxa"/>
            <w:noWrap/>
            <w:hideMark/>
          </w:tcPr>
          <w:p w14:paraId="2AA7C7B9" w14:textId="77777777" w:rsidR="00B14127" w:rsidRPr="00B14127" w:rsidRDefault="00B14127" w:rsidP="00B14127">
            <w:r w:rsidRPr="00B14127">
              <w:t>Cell-cell signaling</w:t>
            </w:r>
          </w:p>
        </w:tc>
        <w:tc>
          <w:tcPr>
            <w:tcW w:w="1561" w:type="dxa"/>
            <w:noWrap/>
            <w:hideMark/>
          </w:tcPr>
          <w:p w14:paraId="01A5DC07" w14:textId="77777777" w:rsidR="00B14127" w:rsidRPr="00B14127" w:rsidRDefault="00B14127" w:rsidP="00B14127">
            <w:r w:rsidRPr="00B14127">
              <w:t>2.022</w:t>
            </w:r>
          </w:p>
        </w:tc>
        <w:tc>
          <w:tcPr>
            <w:tcW w:w="1476" w:type="dxa"/>
            <w:noWrap/>
            <w:hideMark/>
          </w:tcPr>
          <w:p w14:paraId="52F6A786" w14:textId="77777777" w:rsidR="00B14127" w:rsidRPr="00B14127" w:rsidRDefault="00B14127" w:rsidP="00B14127">
            <w:r w:rsidRPr="00B14127">
              <w:t>2.46E-04</w:t>
            </w:r>
          </w:p>
        </w:tc>
        <w:tc>
          <w:tcPr>
            <w:tcW w:w="1236" w:type="dxa"/>
            <w:noWrap/>
            <w:hideMark/>
          </w:tcPr>
          <w:p w14:paraId="5B85953F" w14:textId="77777777" w:rsidR="00B14127" w:rsidRPr="00B14127" w:rsidRDefault="00B14127" w:rsidP="00B14127">
            <w:r w:rsidRPr="00B14127">
              <w:t>49</w:t>
            </w:r>
          </w:p>
        </w:tc>
        <w:tc>
          <w:tcPr>
            <w:tcW w:w="1208" w:type="dxa"/>
            <w:noWrap/>
            <w:hideMark/>
          </w:tcPr>
          <w:p w14:paraId="2EBB87D3" w14:textId="77777777" w:rsidR="00B14127" w:rsidRPr="00B14127" w:rsidRDefault="00B14127" w:rsidP="00B14127">
            <w:r w:rsidRPr="00B14127">
              <w:t>1885</w:t>
            </w:r>
          </w:p>
        </w:tc>
        <w:tc>
          <w:tcPr>
            <w:tcW w:w="897" w:type="dxa"/>
            <w:noWrap/>
            <w:vAlign w:val="bottom"/>
          </w:tcPr>
          <w:p w14:paraId="6B567FBE" w14:textId="0817A7DA" w:rsidR="00B14127" w:rsidRPr="00B14127" w:rsidRDefault="00B14127" w:rsidP="00B14127">
            <w:r>
              <w:rPr>
                <w:rFonts w:ascii="Calibri" w:hAnsi="Calibri" w:cs="Calibri"/>
                <w:color w:val="000000"/>
              </w:rPr>
              <w:t>2.60</w:t>
            </w:r>
          </w:p>
        </w:tc>
        <w:tc>
          <w:tcPr>
            <w:tcW w:w="3145" w:type="dxa"/>
            <w:noWrap/>
            <w:hideMark/>
          </w:tcPr>
          <w:p w14:paraId="706F90E9" w14:textId="77777777" w:rsidR="00B14127" w:rsidRPr="00B14127" w:rsidRDefault="00B14127" w:rsidP="00B14127">
            <w:r w:rsidRPr="00B14127">
              <w:t xml:space="preserve">CX3CL1  CELSR3  GPC4  PCSK5  P2RX6  SYNGR1  PLAT  CCL2  CPE  SLC1A2  CCL20  IGFBP2  PCDHB14  ABCC4  C3  BMP2  LIF  FGF13  GDF15  DTNA  GPNMB  LEF1  MCTP2  CNTN4  SNCA  CXCL14  DLG2  NR4A2  ADCY8  SQSTM1  SHANK1  CXCL5  NSG1  NPTX1  LPAR3  C1QTNF1  SCN4B  PPFIA3  LYNX1  ADGRB1  SCN5A  PRKN  NTNG2  RYR2  NPTXR  </w:t>
            </w:r>
            <w:r w:rsidRPr="00B14127">
              <w:lastRenderedPageBreak/>
              <w:t>TRABD2B  RASL10B  PCDHB16  CCL5</w:t>
            </w:r>
          </w:p>
        </w:tc>
      </w:tr>
      <w:tr w:rsidR="00B14127" w:rsidRPr="00B14127" w14:paraId="3DBC1949" w14:textId="77777777" w:rsidTr="00B14127">
        <w:trPr>
          <w:trHeight w:val="300"/>
        </w:trPr>
        <w:tc>
          <w:tcPr>
            <w:tcW w:w="1547" w:type="dxa"/>
            <w:noWrap/>
            <w:hideMark/>
          </w:tcPr>
          <w:p w14:paraId="298A9300" w14:textId="77777777" w:rsidR="00B14127" w:rsidRPr="00B14127" w:rsidRDefault="00B14127" w:rsidP="00B14127">
            <w:r w:rsidRPr="00B14127">
              <w:lastRenderedPageBreak/>
              <w:t>GO:0050801</w:t>
            </w:r>
          </w:p>
        </w:tc>
        <w:tc>
          <w:tcPr>
            <w:tcW w:w="1880" w:type="dxa"/>
            <w:noWrap/>
            <w:hideMark/>
          </w:tcPr>
          <w:p w14:paraId="443629FD" w14:textId="77777777" w:rsidR="00B14127" w:rsidRPr="00B14127" w:rsidRDefault="00B14127" w:rsidP="00B14127">
            <w:r w:rsidRPr="00B14127">
              <w:t>Ion homeostasis</w:t>
            </w:r>
          </w:p>
        </w:tc>
        <w:tc>
          <w:tcPr>
            <w:tcW w:w="1561" w:type="dxa"/>
            <w:noWrap/>
            <w:hideMark/>
          </w:tcPr>
          <w:p w14:paraId="6CF5A839" w14:textId="77777777" w:rsidR="00B14127" w:rsidRPr="00B14127" w:rsidRDefault="00B14127" w:rsidP="00B14127">
            <w:r w:rsidRPr="00B14127">
              <w:t>2.655</w:t>
            </w:r>
          </w:p>
        </w:tc>
        <w:tc>
          <w:tcPr>
            <w:tcW w:w="1476" w:type="dxa"/>
            <w:noWrap/>
            <w:hideMark/>
          </w:tcPr>
          <w:p w14:paraId="27438054" w14:textId="77777777" w:rsidR="00B14127" w:rsidRPr="00B14127" w:rsidRDefault="00B14127" w:rsidP="00B14127">
            <w:r w:rsidRPr="00B14127">
              <w:t>2.80E-04</w:t>
            </w:r>
          </w:p>
        </w:tc>
        <w:tc>
          <w:tcPr>
            <w:tcW w:w="1236" w:type="dxa"/>
            <w:noWrap/>
            <w:hideMark/>
          </w:tcPr>
          <w:p w14:paraId="639EE676" w14:textId="77777777" w:rsidR="00B14127" w:rsidRPr="00B14127" w:rsidRDefault="00B14127" w:rsidP="00B14127">
            <w:r w:rsidRPr="00B14127">
              <w:t>29</w:t>
            </w:r>
          </w:p>
        </w:tc>
        <w:tc>
          <w:tcPr>
            <w:tcW w:w="1208" w:type="dxa"/>
            <w:noWrap/>
            <w:hideMark/>
          </w:tcPr>
          <w:p w14:paraId="61FC35CD" w14:textId="77777777" w:rsidR="00B14127" w:rsidRPr="00B14127" w:rsidRDefault="00B14127" w:rsidP="00B14127">
            <w:r w:rsidRPr="00B14127">
              <w:t>839</w:t>
            </w:r>
          </w:p>
        </w:tc>
        <w:tc>
          <w:tcPr>
            <w:tcW w:w="897" w:type="dxa"/>
            <w:noWrap/>
            <w:vAlign w:val="bottom"/>
          </w:tcPr>
          <w:p w14:paraId="23A8D9C2" w14:textId="0E8EF91E" w:rsidR="00B14127" w:rsidRPr="00B14127" w:rsidRDefault="00B14127" w:rsidP="00B14127">
            <w:r>
              <w:rPr>
                <w:rFonts w:ascii="Calibri" w:hAnsi="Calibri" w:cs="Calibri"/>
                <w:color w:val="000000"/>
              </w:rPr>
              <w:t>3.46</w:t>
            </w:r>
          </w:p>
        </w:tc>
        <w:tc>
          <w:tcPr>
            <w:tcW w:w="3145" w:type="dxa"/>
            <w:noWrap/>
            <w:hideMark/>
          </w:tcPr>
          <w:p w14:paraId="1FB6AA9D" w14:textId="77777777" w:rsidR="00B14127" w:rsidRPr="00B14127" w:rsidRDefault="00B14127" w:rsidP="00B14127">
            <w:r w:rsidRPr="00B14127">
              <w:t>PDK4  CX3CL1  SLC4A7  CP  LPAR2  TMEM38A  SLC7A8  CD40  WFS1  KCNJ2  CCR7  CD36  ACKR3  SNCA  ATP6V0D2  AKAP6  TMEM178A  ADCY8  STC1  BDKRB2  LPAR3  C1QTNF1  CMKLR1  SCN5A  PRKN  TPCN1  CCK  RYR2  CCL5</w:t>
            </w:r>
          </w:p>
        </w:tc>
      </w:tr>
      <w:tr w:rsidR="00B14127" w:rsidRPr="00B14127" w14:paraId="532B8C26" w14:textId="77777777" w:rsidTr="00B14127">
        <w:trPr>
          <w:trHeight w:val="300"/>
        </w:trPr>
        <w:tc>
          <w:tcPr>
            <w:tcW w:w="1547" w:type="dxa"/>
            <w:noWrap/>
            <w:hideMark/>
          </w:tcPr>
          <w:p w14:paraId="7422CD99" w14:textId="77777777" w:rsidR="00B14127" w:rsidRPr="00B14127" w:rsidRDefault="00B14127" w:rsidP="00B14127">
            <w:r w:rsidRPr="00B14127">
              <w:t>GO:0072507</w:t>
            </w:r>
          </w:p>
        </w:tc>
        <w:tc>
          <w:tcPr>
            <w:tcW w:w="1880" w:type="dxa"/>
            <w:noWrap/>
            <w:hideMark/>
          </w:tcPr>
          <w:p w14:paraId="76365CBE" w14:textId="77777777" w:rsidR="00B14127" w:rsidRPr="00B14127" w:rsidRDefault="00B14127" w:rsidP="00B14127">
            <w:r w:rsidRPr="00B14127">
              <w:t>Divalent inorganic cation homeostasis</w:t>
            </w:r>
          </w:p>
        </w:tc>
        <w:tc>
          <w:tcPr>
            <w:tcW w:w="1561" w:type="dxa"/>
            <w:noWrap/>
            <w:hideMark/>
          </w:tcPr>
          <w:p w14:paraId="1E90D019" w14:textId="77777777" w:rsidR="00B14127" w:rsidRPr="00B14127" w:rsidRDefault="00B14127" w:rsidP="00B14127">
            <w:r w:rsidRPr="00B14127">
              <w:t>3.272</w:t>
            </w:r>
          </w:p>
        </w:tc>
        <w:tc>
          <w:tcPr>
            <w:tcW w:w="1476" w:type="dxa"/>
            <w:noWrap/>
            <w:hideMark/>
          </w:tcPr>
          <w:p w14:paraId="348C184A" w14:textId="77777777" w:rsidR="00B14127" w:rsidRPr="00B14127" w:rsidRDefault="00B14127" w:rsidP="00B14127">
            <w:r w:rsidRPr="00B14127">
              <w:t>2.95E-04</w:t>
            </w:r>
          </w:p>
        </w:tc>
        <w:tc>
          <w:tcPr>
            <w:tcW w:w="1236" w:type="dxa"/>
            <w:noWrap/>
            <w:hideMark/>
          </w:tcPr>
          <w:p w14:paraId="7D8C941D" w14:textId="77777777" w:rsidR="00B14127" w:rsidRPr="00B14127" w:rsidRDefault="00B14127" w:rsidP="00B14127">
            <w:r w:rsidRPr="00B14127">
              <w:t>21</w:t>
            </w:r>
          </w:p>
        </w:tc>
        <w:tc>
          <w:tcPr>
            <w:tcW w:w="1208" w:type="dxa"/>
            <w:noWrap/>
            <w:hideMark/>
          </w:tcPr>
          <w:p w14:paraId="151B1672" w14:textId="77777777" w:rsidR="00B14127" w:rsidRPr="00B14127" w:rsidRDefault="00B14127" w:rsidP="00B14127">
            <w:r w:rsidRPr="00B14127">
              <w:t>531</w:t>
            </w:r>
          </w:p>
        </w:tc>
        <w:tc>
          <w:tcPr>
            <w:tcW w:w="897" w:type="dxa"/>
            <w:noWrap/>
            <w:vAlign w:val="bottom"/>
          </w:tcPr>
          <w:p w14:paraId="4B38DB45" w14:textId="1DF7B0BC" w:rsidR="00B14127" w:rsidRPr="00B14127" w:rsidRDefault="00B14127" w:rsidP="00B14127">
            <w:r>
              <w:rPr>
                <w:rFonts w:ascii="Calibri" w:hAnsi="Calibri" w:cs="Calibri"/>
                <w:color w:val="000000"/>
              </w:rPr>
              <w:t>3.95</w:t>
            </w:r>
          </w:p>
        </w:tc>
        <w:tc>
          <w:tcPr>
            <w:tcW w:w="3145" w:type="dxa"/>
            <w:noWrap/>
            <w:hideMark/>
          </w:tcPr>
          <w:p w14:paraId="5F40C752" w14:textId="77777777" w:rsidR="00B14127" w:rsidRPr="00B14127" w:rsidRDefault="00B14127" w:rsidP="00B14127">
            <w:r w:rsidRPr="00B14127">
              <w:t>CX3CL1  LPAR2  TMEM38A  CD40  WFS1  CCR7  CD36  ACKR3  SNCA  AKAP6  TMEM178A  ADCY8  STC1  BDKRB2  LPAR3  C1QTNF1  CMKLR1  PRKN  TPCN1  RYR2  CCL5</w:t>
            </w:r>
          </w:p>
        </w:tc>
      </w:tr>
      <w:tr w:rsidR="00B14127" w:rsidRPr="00B14127" w14:paraId="56F6A49A" w14:textId="77777777" w:rsidTr="00B14127">
        <w:trPr>
          <w:trHeight w:val="300"/>
        </w:trPr>
        <w:tc>
          <w:tcPr>
            <w:tcW w:w="1547" w:type="dxa"/>
            <w:noWrap/>
            <w:hideMark/>
          </w:tcPr>
          <w:p w14:paraId="48AC7535" w14:textId="77777777" w:rsidR="00B14127" w:rsidRPr="00B14127" w:rsidRDefault="00B14127" w:rsidP="00B14127">
            <w:r w:rsidRPr="00B14127">
              <w:t>GO:0060326</w:t>
            </w:r>
          </w:p>
        </w:tc>
        <w:tc>
          <w:tcPr>
            <w:tcW w:w="1880" w:type="dxa"/>
            <w:noWrap/>
            <w:hideMark/>
          </w:tcPr>
          <w:p w14:paraId="1B193F35" w14:textId="77777777" w:rsidR="00B14127" w:rsidRPr="00B14127" w:rsidRDefault="00B14127" w:rsidP="00B14127">
            <w:r w:rsidRPr="00B14127">
              <w:t>Cell chemotaxis</w:t>
            </w:r>
          </w:p>
        </w:tc>
        <w:tc>
          <w:tcPr>
            <w:tcW w:w="1561" w:type="dxa"/>
            <w:noWrap/>
            <w:hideMark/>
          </w:tcPr>
          <w:p w14:paraId="329A9CA3" w14:textId="77777777" w:rsidR="00B14127" w:rsidRPr="00B14127" w:rsidRDefault="00B14127" w:rsidP="00B14127">
            <w:r w:rsidRPr="00B14127">
              <w:t>4.096</w:t>
            </w:r>
          </w:p>
        </w:tc>
        <w:tc>
          <w:tcPr>
            <w:tcW w:w="1476" w:type="dxa"/>
            <w:noWrap/>
            <w:hideMark/>
          </w:tcPr>
          <w:p w14:paraId="7077DE85" w14:textId="77777777" w:rsidR="00B14127" w:rsidRPr="00B14127" w:rsidRDefault="00B14127" w:rsidP="00B14127">
            <w:r w:rsidRPr="00B14127">
              <w:t>2.95E-04</w:t>
            </w:r>
          </w:p>
        </w:tc>
        <w:tc>
          <w:tcPr>
            <w:tcW w:w="1236" w:type="dxa"/>
            <w:noWrap/>
            <w:hideMark/>
          </w:tcPr>
          <w:p w14:paraId="41A09531" w14:textId="77777777" w:rsidR="00B14127" w:rsidRPr="00B14127" w:rsidRDefault="00B14127" w:rsidP="00B14127">
            <w:r w:rsidRPr="00B14127">
              <w:t>16</w:t>
            </w:r>
          </w:p>
        </w:tc>
        <w:tc>
          <w:tcPr>
            <w:tcW w:w="1208" w:type="dxa"/>
            <w:noWrap/>
            <w:hideMark/>
          </w:tcPr>
          <w:p w14:paraId="488862D3" w14:textId="77777777" w:rsidR="00B14127" w:rsidRPr="00B14127" w:rsidRDefault="00B14127" w:rsidP="00B14127">
            <w:r w:rsidRPr="00B14127">
              <w:t>343</w:t>
            </w:r>
          </w:p>
        </w:tc>
        <w:tc>
          <w:tcPr>
            <w:tcW w:w="897" w:type="dxa"/>
            <w:noWrap/>
            <w:vAlign w:val="bottom"/>
          </w:tcPr>
          <w:p w14:paraId="33441351" w14:textId="4243D368" w:rsidR="00B14127" w:rsidRPr="00B14127" w:rsidRDefault="00B14127" w:rsidP="00B14127">
            <w:r>
              <w:rPr>
                <w:rFonts w:ascii="Calibri" w:hAnsi="Calibri" w:cs="Calibri"/>
                <w:color w:val="000000"/>
              </w:rPr>
              <w:t>4.66</w:t>
            </w:r>
          </w:p>
        </w:tc>
        <w:tc>
          <w:tcPr>
            <w:tcW w:w="3145" w:type="dxa"/>
            <w:noWrap/>
            <w:hideMark/>
          </w:tcPr>
          <w:p w14:paraId="55A5DC06" w14:textId="77777777" w:rsidR="00B14127" w:rsidRPr="00B14127" w:rsidRDefault="00B14127" w:rsidP="00B14127">
            <w:r w:rsidRPr="00B14127">
              <w:t>CX3CL1  DAPK2  CXCL2  CCL2  CCL20  CCR7  LEF1  ACKR3  CXCL14  VCAM1  CXCL5  CXCL1  CXCL8  CMKLR1  CAMK1D  CCL5</w:t>
            </w:r>
          </w:p>
        </w:tc>
      </w:tr>
      <w:tr w:rsidR="00B14127" w:rsidRPr="00B14127" w14:paraId="41AA380D" w14:textId="77777777" w:rsidTr="00B14127">
        <w:trPr>
          <w:trHeight w:val="300"/>
        </w:trPr>
        <w:tc>
          <w:tcPr>
            <w:tcW w:w="1547" w:type="dxa"/>
            <w:noWrap/>
            <w:hideMark/>
          </w:tcPr>
          <w:p w14:paraId="4F157A4A" w14:textId="77777777" w:rsidR="00B14127" w:rsidRPr="00B14127" w:rsidRDefault="00B14127" w:rsidP="00B14127">
            <w:r w:rsidRPr="00B14127">
              <w:t>GO:0051050</w:t>
            </w:r>
          </w:p>
        </w:tc>
        <w:tc>
          <w:tcPr>
            <w:tcW w:w="1880" w:type="dxa"/>
            <w:noWrap/>
            <w:hideMark/>
          </w:tcPr>
          <w:p w14:paraId="06015AA1" w14:textId="77777777" w:rsidR="00B14127" w:rsidRPr="00B14127" w:rsidRDefault="00B14127" w:rsidP="00B14127">
            <w:r w:rsidRPr="00B14127">
              <w:t>Positive regulation of transport</w:t>
            </w:r>
          </w:p>
        </w:tc>
        <w:tc>
          <w:tcPr>
            <w:tcW w:w="1561" w:type="dxa"/>
            <w:noWrap/>
            <w:hideMark/>
          </w:tcPr>
          <w:p w14:paraId="7CFE7B9F" w14:textId="77777777" w:rsidR="00B14127" w:rsidRPr="00B14127" w:rsidRDefault="00B14127" w:rsidP="00B14127">
            <w:r w:rsidRPr="00B14127">
              <w:t>2.386</w:t>
            </w:r>
          </w:p>
        </w:tc>
        <w:tc>
          <w:tcPr>
            <w:tcW w:w="1476" w:type="dxa"/>
            <w:noWrap/>
            <w:hideMark/>
          </w:tcPr>
          <w:p w14:paraId="49D97840" w14:textId="77777777" w:rsidR="00B14127" w:rsidRPr="00B14127" w:rsidRDefault="00B14127" w:rsidP="00B14127">
            <w:r w:rsidRPr="00B14127">
              <w:t>3.04E-04</w:t>
            </w:r>
          </w:p>
        </w:tc>
        <w:tc>
          <w:tcPr>
            <w:tcW w:w="1236" w:type="dxa"/>
            <w:noWrap/>
            <w:hideMark/>
          </w:tcPr>
          <w:p w14:paraId="36E701E6" w14:textId="77777777" w:rsidR="00B14127" w:rsidRPr="00B14127" w:rsidRDefault="00B14127" w:rsidP="00B14127">
            <w:r w:rsidRPr="00B14127">
              <w:t>34</w:t>
            </w:r>
          </w:p>
        </w:tc>
        <w:tc>
          <w:tcPr>
            <w:tcW w:w="1208" w:type="dxa"/>
            <w:noWrap/>
            <w:hideMark/>
          </w:tcPr>
          <w:p w14:paraId="57409571" w14:textId="77777777" w:rsidR="00B14127" w:rsidRPr="00B14127" w:rsidRDefault="00B14127" w:rsidP="00B14127">
            <w:r w:rsidRPr="00B14127">
              <w:t>1013</w:t>
            </w:r>
          </w:p>
        </w:tc>
        <w:tc>
          <w:tcPr>
            <w:tcW w:w="897" w:type="dxa"/>
            <w:noWrap/>
            <w:vAlign w:val="bottom"/>
          </w:tcPr>
          <w:p w14:paraId="63B1F56D" w14:textId="3F121A54" w:rsidR="00B14127" w:rsidRPr="00B14127" w:rsidRDefault="00B14127" w:rsidP="00B14127">
            <w:r>
              <w:rPr>
                <w:rFonts w:ascii="Calibri" w:hAnsi="Calibri" w:cs="Calibri"/>
                <w:color w:val="000000"/>
              </w:rPr>
              <w:t>3.36</w:t>
            </w:r>
          </w:p>
        </w:tc>
        <w:tc>
          <w:tcPr>
            <w:tcW w:w="3145" w:type="dxa"/>
            <w:noWrap/>
            <w:hideMark/>
          </w:tcPr>
          <w:p w14:paraId="3D214D96" w14:textId="77777777" w:rsidR="00B14127" w:rsidRPr="00B14127" w:rsidRDefault="00B14127" w:rsidP="00B14127">
            <w:r w:rsidRPr="00B14127">
              <w:t>CX3CL1  TENM1  RAB27B  MAP2  LIPG  CCL2  WFS1  SLC1A2  SGIP1  NR4A3  KCNJ2  C3  BMP2  SYNGR3  CD36  AZIN2  SNCA  STOM  AKAP6  ADCY8  KCNJ6  STC1  CTSS  CREBRF  LPAR3  C1QTNF1  SCN4B  CAMK1D  SCN5A  PRKN  CCK  RYR2  RASL10B  CCL5</w:t>
            </w:r>
          </w:p>
        </w:tc>
      </w:tr>
      <w:tr w:rsidR="00B14127" w:rsidRPr="00B14127" w14:paraId="53C0B82A" w14:textId="77777777" w:rsidTr="00B14127">
        <w:trPr>
          <w:trHeight w:val="300"/>
        </w:trPr>
        <w:tc>
          <w:tcPr>
            <w:tcW w:w="1547" w:type="dxa"/>
            <w:noWrap/>
            <w:hideMark/>
          </w:tcPr>
          <w:p w14:paraId="3A352C48" w14:textId="77777777" w:rsidR="00B14127" w:rsidRPr="00B14127" w:rsidRDefault="00B14127" w:rsidP="00B14127">
            <w:r w:rsidRPr="00B14127">
              <w:t>GO:0019730</w:t>
            </w:r>
          </w:p>
        </w:tc>
        <w:tc>
          <w:tcPr>
            <w:tcW w:w="1880" w:type="dxa"/>
            <w:noWrap/>
            <w:hideMark/>
          </w:tcPr>
          <w:p w14:paraId="24F08CAA" w14:textId="77777777" w:rsidR="00B14127" w:rsidRPr="00B14127" w:rsidRDefault="00B14127" w:rsidP="00B14127">
            <w:r w:rsidRPr="00B14127">
              <w:t>Antimicrobial humoral response</w:t>
            </w:r>
          </w:p>
        </w:tc>
        <w:tc>
          <w:tcPr>
            <w:tcW w:w="1561" w:type="dxa"/>
            <w:noWrap/>
            <w:hideMark/>
          </w:tcPr>
          <w:p w14:paraId="3B512CAD" w14:textId="77777777" w:rsidR="00B14127" w:rsidRPr="00B14127" w:rsidRDefault="00B14127" w:rsidP="00B14127">
            <w:r w:rsidRPr="00B14127">
              <w:t>9.123</w:t>
            </w:r>
          </w:p>
        </w:tc>
        <w:tc>
          <w:tcPr>
            <w:tcW w:w="1476" w:type="dxa"/>
            <w:noWrap/>
            <w:hideMark/>
          </w:tcPr>
          <w:p w14:paraId="342BB74C" w14:textId="77777777" w:rsidR="00B14127" w:rsidRPr="00B14127" w:rsidRDefault="00B14127" w:rsidP="00B14127">
            <w:r w:rsidRPr="00B14127">
              <w:t>3.04E-04</w:t>
            </w:r>
          </w:p>
        </w:tc>
        <w:tc>
          <w:tcPr>
            <w:tcW w:w="1236" w:type="dxa"/>
            <w:noWrap/>
            <w:hideMark/>
          </w:tcPr>
          <w:p w14:paraId="0C23BF45" w14:textId="77777777" w:rsidR="00B14127" w:rsidRPr="00B14127" w:rsidRDefault="00B14127" w:rsidP="00B14127">
            <w:r w:rsidRPr="00B14127">
              <w:t>8</w:t>
            </w:r>
          </w:p>
        </w:tc>
        <w:tc>
          <w:tcPr>
            <w:tcW w:w="1208" w:type="dxa"/>
            <w:noWrap/>
            <w:hideMark/>
          </w:tcPr>
          <w:p w14:paraId="526D79AE" w14:textId="77777777" w:rsidR="00B14127" w:rsidRPr="00B14127" w:rsidRDefault="00B14127" w:rsidP="00B14127">
            <w:r w:rsidRPr="00B14127">
              <w:t>166</w:t>
            </w:r>
          </w:p>
        </w:tc>
        <w:tc>
          <w:tcPr>
            <w:tcW w:w="897" w:type="dxa"/>
            <w:noWrap/>
            <w:vAlign w:val="bottom"/>
          </w:tcPr>
          <w:p w14:paraId="4CE1EA37" w14:textId="3488ED12" w:rsidR="00B14127" w:rsidRPr="00B14127" w:rsidRDefault="00B14127" w:rsidP="00B14127">
            <w:r>
              <w:rPr>
                <w:rFonts w:ascii="Calibri" w:hAnsi="Calibri" w:cs="Calibri"/>
                <w:color w:val="000000"/>
              </w:rPr>
              <w:t>4.82</w:t>
            </w:r>
          </w:p>
        </w:tc>
        <w:tc>
          <w:tcPr>
            <w:tcW w:w="3145" w:type="dxa"/>
            <w:noWrap/>
            <w:hideMark/>
          </w:tcPr>
          <w:p w14:paraId="11E3304D" w14:textId="77777777" w:rsidR="00B14127" w:rsidRPr="00B14127" w:rsidRDefault="00B14127" w:rsidP="00B14127">
            <w:r w:rsidRPr="00B14127">
              <w:t>CXCL2  TSLP  CXCL14  CXCL5  CXCL1  CXCL8  H2BC4  H2BC12</w:t>
            </w:r>
          </w:p>
        </w:tc>
      </w:tr>
      <w:tr w:rsidR="00B14127" w:rsidRPr="00B14127" w14:paraId="272785D0" w14:textId="77777777" w:rsidTr="00B14127">
        <w:trPr>
          <w:trHeight w:val="300"/>
        </w:trPr>
        <w:tc>
          <w:tcPr>
            <w:tcW w:w="1547" w:type="dxa"/>
            <w:noWrap/>
            <w:hideMark/>
          </w:tcPr>
          <w:p w14:paraId="2365F3F5" w14:textId="77777777" w:rsidR="00B14127" w:rsidRPr="00B14127" w:rsidRDefault="00B14127" w:rsidP="00B14127">
            <w:r w:rsidRPr="00B14127">
              <w:lastRenderedPageBreak/>
              <w:t>GO:0030001</w:t>
            </w:r>
          </w:p>
        </w:tc>
        <w:tc>
          <w:tcPr>
            <w:tcW w:w="1880" w:type="dxa"/>
            <w:noWrap/>
            <w:hideMark/>
          </w:tcPr>
          <w:p w14:paraId="194CC989" w14:textId="77777777" w:rsidR="00B14127" w:rsidRPr="00B14127" w:rsidRDefault="00B14127" w:rsidP="00B14127">
            <w:r w:rsidRPr="00B14127">
              <w:t>Metal ion transport</w:t>
            </w:r>
          </w:p>
        </w:tc>
        <w:tc>
          <w:tcPr>
            <w:tcW w:w="1561" w:type="dxa"/>
            <w:noWrap/>
            <w:hideMark/>
          </w:tcPr>
          <w:p w14:paraId="31DC43D8" w14:textId="77777777" w:rsidR="00B14127" w:rsidRPr="00B14127" w:rsidRDefault="00B14127" w:rsidP="00B14127">
            <w:r w:rsidRPr="00B14127">
              <w:t>2.505</w:t>
            </w:r>
          </w:p>
        </w:tc>
        <w:tc>
          <w:tcPr>
            <w:tcW w:w="1476" w:type="dxa"/>
            <w:noWrap/>
            <w:hideMark/>
          </w:tcPr>
          <w:p w14:paraId="6A237C59" w14:textId="77777777" w:rsidR="00B14127" w:rsidRPr="00B14127" w:rsidRDefault="00B14127" w:rsidP="00B14127">
            <w:r w:rsidRPr="00B14127">
              <w:t>4.42E-04</w:t>
            </w:r>
          </w:p>
        </w:tc>
        <w:tc>
          <w:tcPr>
            <w:tcW w:w="1236" w:type="dxa"/>
            <w:noWrap/>
            <w:hideMark/>
          </w:tcPr>
          <w:p w14:paraId="6E665C17" w14:textId="77777777" w:rsidR="00B14127" w:rsidRPr="00B14127" w:rsidRDefault="00B14127" w:rsidP="00B14127">
            <w:r w:rsidRPr="00B14127">
              <w:t>30</w:t>
            </w:r>
          </w:p>
        </w:tc>
        <w:tc>
          <w:tcPr>
            <w:tcW w:w="1208" w:type="dxa"/>
            <w:noWrap/>
            <w:hideMark/>
          </w:tcPr>
          <w:p w14:paraId="67E7BE90" w14:textId="77777777" w:rsidR="00B14127" w:rsidRPr="00B14127" w:rsidRDefault="00B14127" w:rsidP="00B14127">
            <w:r w:rsidRPr="00B14127">
              <w:t>984</w:t>
            </w:r>
          </w:p>
        </w:tc>
        <w:tc>
          <w:tcPr>
            <w:tcW w:w="897" w:type="dxa"/>
            <w:noWrap/>
            <w:vAlign w:val="bottom"/>
          </w:tcPr>
          <w:p w14:paraId="40867CD8" w14:textId="03FB9C3E" w:rsidR="00B14127" w:rsidRPr="00B14127" w:rsidRDefault="00B14127" w:rsidP="00B14127">
            <w:r>
              <w:rPr>
                <w:rFonts w:ascii="Calibri" w:hAnsi="Calibri" w:cs="Calibri"/>
                <w:color w:val="000000"/>
              </w:rPr>
              <w:t>3.05</w:t>
            </w:r>
          </w:p>
        </w:tc>
        <w:tc>
          <w:tcPr>
            <w:tcW w:w="3145" w:type="dxa"/>
            <w:noWrap/>
            <w:hideMark/>
          </w:tcPr>
          <w:p w14:paraId="02703ED8" w14:textId="77777777" w:rsidR="00B14127" w:rsidRPr="00B14127" w:rsidRDefault="00B14127" w:rsidP="00B14127">
            <w:r w:rsidRPr="00B14127">
              <w:t>CX3CL1  SLC4A7  CP  SLC6A15  TMEM38A  CCL2  WFS1  SLC6A12  KLHL24  KCNJ2  CCR7  FGF13  KCNC3  KCNK1  SNCA  ATP6V0D2  STOM  AKAP6  KCNJ6  STC1  RRAD  LPAR3  KCNH6  SCN4B  SCN5A  KCNK12  TPCN1  RYR2  CCL5</w:t>
            </w:r>
          </w:p>
        </w:tc>
      </w:tr>
      <w:tr w:rsidR="00B14127" w:rsidRPr="00B14127" w14:paraId="2E60E253" w14:textId="77777777" w:rsidTr="00B14127">
        <w:trPr>
          <w:trHeight w:val="300"/>
        </w:trPr>
        <w:tc>
          <w:tcPr>
            <w:tcW w:w="1547" w:type="dxa"/>
            <w:noWrap/>
            <w:hideMark/>
          </w:tcPr>
          <w:p w14:paraId="32454FE3" w14:textId="77777777" w:rsidR="00B14127" w:rsidRPr="00B14127" w:rsidRDefault="00B14127" w:rsidP="00B14127">
            <w:r w:rsidRPr="00B14127">
              <w:t>GO:0048878</w:t>
            </w:r>
          </w:p>
        </w:tc>
        <w:tc>
          <w:tcPr>
            <w:tcW w:w="1880" w:type="dxa"/>
            <w:noWrap/>
            <w:hideMark/>
          </w:tcPr>
          <w:p w14:paraId="28168159" w14:textId="77777777" w:rsidR="00B14127" w:rsidRPr="00B14127" w:rsidRDefault="00B14127" w:rsidP="00B14127">
            <w:r w:rsidRPr="00B14127">
              <w:t>Chemical homeostasis</w:t>
            </w:r>
          </w:p>
        </w:tc>
        <w:tc>
          <w:tcPr>
            <w:tcW w:w="1561" w:type="dxa"/>
            <w:noWrap/>
            <w:hideMark/>
          </w:tcPr>
          <w:p w14:paraId="026CEA8F" w14:textId="77777777" w:rsidR="00B14127" w:rsidRPr="00B14127" w:rsidRDefault="00B14127" w:rsidP="00B14127">
            <w:r w:rsidRPr="00B14127">
              <w:t>2.226</w:t>
            </w:r>
          </w:p>
        </w:tc>
        <w:tc>
          <w:tcPr>
            <w:tcW w:w="1476" w:type="dxa"/>
            <w:noWrap/>
            <w:hideMark/>
          </w:tcPr>
          <w:p w14:paraId="276F1E68" w14:textId="77777777" w:rsidR="00B14127" w:rsidRPr="00B14127" w:rsidRDefault="00B14127" w:rsidP="00B14127">
            <w:r w:rsidRPr="00B14127">
              <w:t>4.58E-04</w:t>
            </w:r>
          </w:p>
        </w:tc>
        <w:tc>
          <w:tcPr>
            <w:tcW w:w="1236" w:type="dxa"/>
            <w:noWrap/>
            <w:hideMark/>
          </w:tcPr>
          <w:p w14:paraId="6CEE46EF" w14:textId="77777777" w:rsidR="00B14127" w:rsidRPr="00B14127" w:rsidRDefault="00B14127" w:rsidP="00B14127">
            <w:r w:rsidRPr="00B14127">
              <w:t>37</w:t>
            </w:r>
          </w:p>
        </w:tc>
        <w:tc>
          <w:tcPr>
            <w:tcW w:w="1208" w:type="dxa"/>
            <w:noWrap/>
            <w:hideMark/>
          </w:tcPr>
          <w:p w14:paraId="0C2436CA" w14:textId="77777777" w:rsidR="00B14127" w:rsidRPr="00B14127" w:rsidRDefault="00B14127" w:rsidP="00B14127">
            <w:r w:rsidRPr="00B14127">
              <w:t>1264</w:t>
            </w:r>
          </w:p>
        </w:tc>
        <w:tc>
          <w:tcPr>
            <w:tcW w:w="897" w:type="dxa"/>
            <w:noWrap/>
            <w:vAlign w:val="bottom"/>
          </w:tcPr>
          <w:p w14:paraId="64568F84" w14:textId="66A59BB0" w:rsidR="00B14127" w:rsidRPr="00B14127" w:rsidRDefault="00B14127" w:rsidP="00B14127">
            <w:r>
              <w:rPr>
                <w:rFonts w:ascii="Calibri" w:hAnsi="Calibri" w:cs="Calibri"/>
                <w:color w:val="000000"/>
              </w:rPr>
              <w:t>2.93</w:t>
            </w:r>
          </w:p>
        </w:tc>
        <w:tc>
          <w:tcPr>
            <w:tcW w:w="3145" w:type="dxa"/>
            <w:noWrap/>
            <w:hideMark/>
          </w:tcPr>
          <w:p w14:paraId="67CC9444" w14:textId="77777777" w:rsidR="00B14127" w:rsidRPr="00B14127" w:rsidRDefault="00B14127" w:rsidP="00B14127">
            <w:r w:rsidRPr="00B14127">
              <w:t>CYP26B1  PDK4  CX3CL1  SLC4A7  CP  LPAR2  TMEM38A  AKR1B1  SLC7A8  CD40  LIPG  WFS1  SOD2  ITGB6  STAT1  KCNJ2  CCR7  CD36  ACKR3  SNCA  ATP6V0D2  SESN3  AKAP6  TMEM178A  ADCY8  STC1  HK2  BDKRB2  LPAR3  C1QTNF1  CMKLR1  SCN5A  PRKN  TPCN1  CCK  RYR2  CCL5</w:t>
            </w:r>
          </w:p>
        </w:tc>
      </w:tr>
      <w:tr w:rsidR="00B14127" w:rsidRPr="00B14127" w14:paraId="03E99422" w14:textId="77777777" w:rsidTr="00B14127">
        <w:trPr>
          <w:trHeight w:val="300"/>
        </w:trPr>
        <w:tc>
          <w:tcPr>
            <w:tcW w:w="1547" w:type="dxa"/>
            <w:noWrap/>
            <w:hideMark/>
          </w:tcPr>
          <w:p w14:paraId="55D75A06" w14:textId="77777777" w:rsidR="00B14127" w:rsidRPr="00B14127" w:rsidRDefault="00B14127" w:rsidP="00B14127">
            <w:r w:rsidRPr="00B14127">
              <w:t>GO:0051480</w:t>
            </w:r>
          </w:p>
        </w:tc>
        <w:tc>
          <w:tcPr>
            <w:tcW w:w="1880" w:type="dxa"/>
            <w:noWrap/>
            <w:hideMark/>
          </w:tcPr>
          <w:p w14:paraId="41A58A25" w14:textId="77777777" w:rsidR="00B14127" w:rsidRPr="00B14127" w:rsidRDefault="00B14127" w:rsidP="00B14127">
            <w:r w:rsidRPr="00B14127">
              <w:t>Regulation of cytosolic calcium ion concentration</w:t>
            </w:r>
          </w:p>
        </w:tc>
        <w:tc>
          <w:tcPr>
            <w:tcW w:w="1561" w:type="dxa"/>
            <w:noWrap/>
            <w:hideMark/>
          </w:tcPr>
          <w:p w14:paraId="06B191D9" w14:textId="77777777" w:rsidR="00B14127" w:rsidRPr="00B14127" w:rsidRDefault="00B14127" w:rsidP="00B14127">
            <w:r w:rsidRPr="00B14127">
              <w:t>3.752</w:t>
            </w:r>
          </w:p>
        </w:tc>
        <w:tc>
          <w:tcPr>
            <w:tcW w:w="1476" w:type="dxa"/>
            <w:noWrap/>
            <w:hideMark/>
          </w:tcPr>
          <w:p w14:paraId="6534F497" w14:textId="77777777" w:rsidR="00B14127" w:rsidRPr="00B14127" w:rsidRDefault="00B14127" w:rsidP="00B14127">
            <w:r w:rsidRPr="00B14127">
              <w:t>6.67E-04</w:t>
            </w:r>
          </w:p>
        </w:tc>
        <w:tc>
          <w:tcPr>
            <w:tcW w:w="1236" w:type="dxa"/>
            <w:noWrap/>
            <w:hideMark/>
          </w:tcPr>
          <w:p w14:paraId="3B983EFD" w14:textId="77777777" w:rsidR="00B14127" w:rsidRPr="00B14127" w:rsidRDefault="00B14127" w:rsidP="00B14127">
            <w:r w:rsidRPr="00B14127">
              <w:t>16</w:t>
            </w:r>
          </w:p>
        </w:tc>
        <w:tc>
          <w:tcPr>
            <w:tcW w:w="1208" w:type="dxa"/>
            <w:noWrap/>
            <w:hideMark/>
          </w:tcPr>
          <w:p w14:paraId="5AB54C98" w14:textId="77777777" w:rsidR="00B14127" w:rsidRPr="00B14127" w:rsidRDefault="00B14127" w:rsidP="00B14127">
            <w:r w:rsidRPr="00B14127">
              <w:t>361</w:t>
            </w:r>
          </w:p>
        </w:tc>
        <w:tc>
          <w:tcPr>
            <w:tcW w:w="897" w:type="dxa"/>
            <w:noWrap/>
            <w:vAlign w:val="bottom"/>
          </w:tcPr>
          <w:p w14:paraId="78485781" w14:textId="7A528C5F" w:rsidR="00B14127" w:rsidRPr="00B14127" w:rsidRDefault="00B14127" w:rsidP="00B14127">
            <w:r>
              <w:rPr>
                <w:rFonts w:ascii="Calibri" w:hAnsi="Calibri" w:cs="Calibri"/>
                <w:color w:val="000000"/>
              </w:rPr>
              <w:t>4.43</w:t>
            </w:r>
          </w:p>
        </w:tc>
        <w:tc>
          <w:tcPr>
            <w:tcW w:w="3145" w:type="dxa"/>
            <w:noWrap/>
            <w:hideMark/>
          </w:tcPr>
          <w:p w14:paraId="0A51EC79" w14:textId="77777777" w:rsidR="00B14127" w:rsidRPr="00B14127" w:rsidRDefault="00B14127" w:rsidP="00B14127">
            <w:r w:rsidRPr="00B14127">
              <w:t>CX3CL1  LPAR2  TMEM38A  CCR7  CD36  ACKR3  SNCA  AKAP6  TMEM178A  ADCY8  BDKRB2  LPAR3  C1QTNF1  CMKLR1  TPCN1  RYR2</w:t>
            </w:r>
          </w:p>
        </w:tc>
      </w:tr>
      <w:tr w:rsidR="00B14127" w:rsidRPr="00B14127" w14:paraId="6112D85B" w14:textId="77777777" w:rsidTr="00B14127">
        <w:trPr>
          <w:trHeight w:val="300"/>
        </w:trPr>
        <w:tc>
          <w:tcPr>
            <w:tcW w:w="1547" w:type="dxa"/>
            <w:noWrap/>
            <w:hideMark/>
          </w:tcPr>
          <w:p w14:paraId="32E49C57" w14:textId="77777777" w:rsidR="00B14127" w:rsidRPr="00B14127" w:rsidRDefault="00B14127" w:rsidP="00B14127">
            <w:r w:rsidRPr="00B14127">
              <w:t>GO:0006576</w:t>
            </w:r>
          </w:p>
        </w:tc>
        <w:tc>
          <w:tcPr>
            <w:tcW w:w="1880" w:type="dxa"/>
            <w:noWrap/>
            <w:hideMark/>
          </w:tcPr>
          <w:p w14:paraId="074E9418" w14:textId="77777777" w:rsidR="00B14127" w:rsidRPr="00B14127" w:rsidRDefault="00B14127" w:rsidP="00B14127">
            <w:r w:rsidRPr="00B14127">
              <w:t>Cellular biogenic amine metabolic process</w:t>
            </w:r>
          </w:p>
        </w:tc>
        <w:tc>
          <w:tcPr>
            <w:tcW w:w="1561" w:type="dxa"/>
            <w:noWrap/>
            <w:hideMark/>
          </w:tcPr>
          <w:p w14:paraId="6C941211" w14:textId="77777777" w:rsidR="00B14127" w:rsidRPr="00B14127" w:rsidRDefault="00B14127" w:rsidP="00B14127">
            <w:r w:rsidRPr="00B14127">
              <w:t>6.641</w:t>
            </w:r>
          </w:p>
        </w:tc>
        <w:tc>
          <w:tcPr>
            <w:tcW w:w="1476" w:type="dxa"/>
            <w:noWrap/>
            <w:hideMark/>
          </w:tcPr>
          <w:p w14:paraId="0785FC9B" w14:textId="77777777" w:rsidR="00B14127" w:rsidRPr="00B14127" w:rsidRDefault="00B14127" w:rsidP="00B14127">
            <w:r w:rsidRPr="00B14127">
              <w:t>8.03E-04</w:t>
            </w:r>
          </w:p>
        </w:tc>
        <w:tc>
          <w:tcPr>
            <w:tcW w:w="1236" w:type="dxa"/>
            <w:noWrap/>
            <w:hideMark/>
          </w:tcPr>
          <w:p w14:paraId="3A388579" w14:textId="77777777" w:rsidR="00B14127" w:rsidRPr="00B14127" w:rsidRDefault="00B14127" w:rsidP="00B14127">
            <w:r w:rsidRPr="00B14127">
              <w:t>9</w:t>
            </w:r>
          </w:p>
        </w:tc>
        <w:tc>
          <w:tcPr>
            <w:tcW w:w="1208" w:type="dxa"/>
            <w:noWrap/>
            <w:hideMark/>
          </w:tcPr>
          <w:p w14:paraId="25655185" w14:textId="77777777" w:rsidR="00B14127" w:rsidRPr="00B14127" w:rsidRDefault="00B14127" w:rsidP="00B14127">
            <w:r w:rsidRPr="00B14127">
              <w:t>110</w:t>
            </w:r>
          </w:p>
        </w:tc>
        <w:tc>
          <w:tcPr>
            <w:tcW w:w="897" w:type="dxa"/>
            <w:noWrap/>
            <w:vAlign w:val="bottom"/>
          </w:tcPr>
          <w:p w14:paraId="3AF517A2" w14:textId="4BE005C2" w:rsidR="00B14127" w:rsidRPr="00B14127" w:rsidRDefault="00B14127" w:rsidP="00B14127">
            <w:r>
              <w:rPr>
                <w:rFonts w:ascii="Calibri" w:hAnsi="Calibri" w:cs="Calibri"/>
                <w:color w:val="000000"/>
              </w:rPr>
              <w:t>8.18</w:t>
            </w:r>
          </w:p>
        </w:tc>
        <w:tc>
          <w:tcPr>
            <w:tcW w:w="3145" w:type="dxa"/>
            <w:noWrap/>
            <w:hideMark/>
          </w:tcPr>
          <w:p w14:paraId="67988428" w14:textId="77777777" w:rsidR="00B14127" w:rsidRPr="00B14127" w:rsidRDefault="00B14127" w:rsidP="00B14127">
            <w:r w:rsidRPr="00B14127">
              <w:t>AKR1B1  KYNU  SAT1  AOC2  AZIN2  SNCA  NR4A2  GDPD1  PRKN</w:t>
            </w:r>
          </w:p>
        </w:tc>
      </w:tr>
      <w:tr w:rsidR="00B14127" w:rsidRPr="00B14127" w14:paraId="5D595334" w14:textId="77777777" w:rsidTr="00B14127">
        <w:trPr>
          <w:trHeight w:val="300"/>
        </w:trPr>
        <w:tc>
          <w:tcPr>
            <w:tcW w:w="1547" w:type="dxa"/>
            <w:noWrap/>
            <w:hideMark/>
          </w:tcPr>
          <w:p w14:paraId="2B03157E" w14:textId="77777777" w:rsidR="00B14127" w:rsidRPr="00B14127" w:rsidRDefault="00B14127" w:rsidP="00B14127">
            <w:r w:rsidRPr="00B14127">
              <w:t>GO:0007204</w:t>
            </w:r>
          </w:p>
        </w:tc>
        <w:tc>
          <w:tcPr>
            <w:tcW w:w="1880" w:type="dxa"/>
            <w:noWrap/>
            <w:hideMark/>
          </w:tcPr>
          <w:p w14:paraId="305C54F9" w14:textId="77777777" w:rsidR="00B14127" w:rsidRPr="00B14127" w:rsidRDefault="00B14127" w:rsidP="00B14127">
            <w:r w:rsidRPr="00B14127">
              <w:t>Positive regulation of cytosolic calcium ion concentration</w:t>
            </w:r>
          </w:p>
        </w:tc>
        <w:tc>
          <w:tcPr>
            <w:tcW w:w="1561" w:type="dxa"/>
            <w:noWrap/>
            <w:hideMark/>
          </w:tcPr>
          <w:p w14:paraId="613491E6" w14:textId="77777777" w:rsidR="00B14127" w:rsidRPr="00B14127" w:rsidRDefault="00B14127" w:rsidP="00B14127">
            <w:r w:rsidRPr="00B14127">
              <w:t>3.880</w:t>
            </w:r>
          </w:p>
        </w:tc>
        <w:tc>
          <w:tcPr>
            <w:tcW w:w="1476" w:type="dxa"/>
            <w:noWrap/>
            <w:hideMark/>
          </w:tcPr>
          <w:p w14:paraId="38CDFC4C" w14:textId="77777777" w:rsidR="00B14127" w:rsidRPr="00B14127" w:rsidRDefault="00B14127" w:rsidP="00B14127">
            <w:r w:rsidRPr="00B14127">
              <w:t>8.11E-04</w:t>
            </w:r>
          </w:p>
        </w:tc>
        <w:tc>
          <w:tcPr>
            <w:tcW w:w="1236" w:type="dxa"/>
            <w:noWrap/>
            <w:hideMark/>
          </w:tcPr>
          <w:p w14:paraId="5154BDFC" w14:textId="77777777" w:rsidR="00B14127" w:rsidRPr="00B14127" w:rsidRDefault="00B14127" w:rsidP="00B14127">
            <w:r w:rsidRPr="00B14127">
              <w:t>15</w:t>
            </w:r>
          </w:p>
        </w:tc>
        <w:tc>
          <w:tcPr>
            <w:tcW w:w="1208" w:type="dxa"/>
            <w:noWrap/>
            <w:hideMark/>
          </w:tcPr>
          <w:p w14:paraId="3B09463D" w14:textId="77777777" w:rsidR="00B14127" w:rsidRPr="00B14127" w:rsidRDefault="00B14127" w:rsidP="00B14127">
            <w:r w:rsidRPr="00B14127">
              <w:t>325</w:t>
            </w:r>
          </w:p>
        </w:tc>
        <w:tc>
          <w:tcPr>
            <w:tcW w:w="897" w:type="dxa"/>
            <w:noWrap/>
            <w:vAlign w:val="bottom"/>
          </w:tcPr>
          <w:p w14:paraId="6DD855E5" w14:textId="6C49B705" w:rsidR="00B14127" w:rsidRPr="00B14127" w:rsidRDefault="00B14127" w:rsidP="00B14127">
            <w:r>
              <w:rPr>
                <w:rFonts w:ascii="Calibri" w:hAnsi="Calibri" w:cs="Calibri"/>
                <w:color w:val="000000"/>
              </w:rPr>
              <w:t>4.62</w:t>
            </w:r>
          </w:p>
        </w:tc>
        <w:tc>
          <w:tcPr>
            <w:tcW w:w="3145" w:type="dxa"/>
            <w:noWrap/>
            <w:hideMark/>
          </w:tcPr>
          <w:p w14:paraId="1F6413D3" w14:textId="77777777" w:rsidR="00B14127" w:rsidRPr="00B14127" w:rsidRDefault="00B14127" w:rsidP="00B14127">
            <w:r w:rsidRPr="00B14127">
              <w:t>CX3CL1  LPAR2  TMEM38A  CCR7  CD36  ACKR3  SNCA  AKAP6  ADCY8  BDKRB2  LPAR3  C1QTNF1  CMKLR1  TPCN1  RYR2</w:t>
            </w:r>
          </w:p>
        </w:tc>
      </w:tr>
      <w:tr w:rsidR="00B14127" w:rsidRPr="00B14127" w14:paraId="04BD7263" w14:textId="77777777" w:rsidTr="00B14127">
        <w:trPr>
          <w:trHeight w:val="300"/>
        </w:trPr>
        <w:tc>
          <w:tcPr>
            <w:tcW w:w="1547" w:type="dxa"/>
            <w:noWrap/>
            <w:hideMark/>
          </w:tcPr>
          <w:p w14:paraId="46D9CBA8" w14:textId="77777777" w:rsidR="00B14127" w:rsidRPr="00B14127" w:rsidRDefault="00B14127" w:rsidP="00B14127">
            <w:r w:rsidRPr="00B14127">
              <w:lastRenderedPageBreak/>
              <w:t>GO:0034220</w:t>
            </w:r>
          </w:p>
        </w:tc>
        <w:tc>
          <w:tcPr>
            <w:tcW w:w="1880" w:type="dxa"/>
            <w:noWrap/>
            <w:hideMark/>
          </w:tcPr>
          <w:p w14:paraId="2C66B6BC" w14:textId="77777777" w:rsidR="00B14127" w:rsidRPr="00B14127" w:rsidRDefault="00B14127" w:rsidP="00B14127">
            <w:r w:rsidRPr="00B14127">
              <w:t>Ion transmembrane transport</w:t>
            </w:r>
          </w:p>
        </w:tc>
        <w:tc>
          <w:tcPr>
            <w:tcW w:w="1561" w:type="dxa"/>
            <w:noWrap/>
            <w:hideMark/>
          </w:tcPr>
          <w:p w14:paraId="7B7D27CE" w14:textId="77777777" w:rsidR="00B14127" w:rsidRPr="00B14127" w:rsidRDefault="00B14127" w:rsidP="00B14127">
            <w:r w:rsidRPr="00B14127">
              <w:t>2.233</w:t>
            </w:r>
          </w:p>
        </w:tc>
        <w:tc>
          <w:tcPr>
            <w:tcW w:w="1476" w:type="dxa"/>
            <w:noWrap/>
            <w:hideMark/>
          </w:tcPr>
          <w:p w14:paraId="0B6CFE0E" w14:textId="77777777" w:rsidR="00B14127" w:rsidRPr="00B14127" w:rsidRDefault="00B14127" w:rsidP="00B14127">
            <w:r w:rsidRPr="00B14127">
              <w:t>8.79E-04</w:t>
            </w:r>
          </w:p>
        </w:tc>
        <w:tc>
          <w:tcPr>
            <w:tcW w:w="1236" w:type="dxa"/>
            <w:noWrap/>
            <w:hideMark/>
          </w:tcPr>
          <w:p w14:paraId="6F5B0812" w14:textId="77777777" w:rsidR="00B14127" w:rsidRPr="00B14127" w:rsidRDefault="00B14127" w:rsidP="00B14127">
            <w:r w:rsidRPr="00B14127">
              <w:t>34</w:t>
            </w:r>
          </w:p>
        </w:tc>
        <w:tc>
          <w:tcPr>
            <w:tcW w:w="1208" w:type="dxa"/>
            <w:noWrap/>
            <w:hideMark/>
          </w:tcPr>
          <w:p w14:paraId="12518218" w14:textId="77777777" w:rsidR="00B14127" w:rsidRPr="00B14127" w:rsidRDefault="00B14127" w:rsidP="00B14127">
            <w:r w:rsidRPr="00B14127">
              <w:t>1251</w:t>
            </w:r>
          </w:p>
        </w:tc>
        <w:tc>
          <w:tcPr>
            <w:tcW w:w="897" w:type="dxa"/>
            <w:noWrap/>
            <w:vAlign w:val="bottom"/>
          </w:tcPr>
          <w:p w14:paraId="5BF88764" w14:textId="62FF28F6" w:rsidR="00B14127" w:rsidRPr="00B14127" w:rsidRDefault="00B14127" w:rsidP="00B14127">
            <w:r>
              <w:rPr>
                <w:rFonts w:ascii="Calibri" w:hAnsi="Calibri" w:cs="Calibri"/>
                <w:color w:val="000000"/>
              </w:rPr>
              <w:t>2.72</w:t>
            </w:r>
          </w:p>
        </w:tc>
        <w:tc>
          <w:tcPr>
            <w:tcW w:w="3145" w:type="dxa"/>
            <w:noWrap/>
            <w:hideMark/>
          </w:tcPr>
          <w:p w14:paraId="686EFBC4" w14:textId="77777777" w:rsidR="00B14127" w:rsidRPr="00B14127" w:rsidRDefault="00B14127" w:rsidP="00B14127">
            <w:r w:rsidRPr="00B14127">
              <w:t>CX3CL1  SLC4A7  SLC6A15  TMEM38A  SLC7A8  P2RX6  CCL2  SLC1A2  SLC6A12  KLHL24  KCNJ2  ABCC4  CCR7  FGF13  KCNC3  KCNK1  CLCA2  SNCA  ATP6V0D2  STOM  DLG2  AKAP6  KCNJ6  SHANK1  CTSS  RRAD  KCNH6  SCN4B  SCN5A  KCNK12  TPCN1  RYR2  TMEM150C</w:t>
            </w:r>
          </w:p>
        </w:tc>
      </w:tr>
      <w:tr w:rsidR="00B14127" w:rsidRPr="00B14127" w14:paraId="44EC528C" w14:textId="77777777" w:rsidTr="00B14127">
        <w:trPr>
          <w:trHeight w:val="300"/>
        </w:trPr>
        <w:tc>
          <w:tcPr>
            <w:tcW w:w="1547" w:type="dxa"/>
            <w:noWrap/>
            <w:hideMark/>
          </w:tcPr>
          <w:p w14:paraId="72D9EDD1" w14:textId="77777777" w:rsidR="00B14127" w:rsidRPr="00B14127" w:rsidRDefault="00B14127" w:rsidP="00B14127">
            <w:r w:rsidRPr="00B14127">
              <w:t>GO:0043270</w:t>
            </w:r>
          </w:p>
        </w:tc>
        <w:tc>
          <w:tcPr>
            <w:tcW w:w="1880" w:type="dxa"/>
            <w:noWrap/>
            <w:hideMark/>
          </w:tcPr>
          <w:p w14:paraId="2D85716C" w14:textId="77777777" w:rsidR="00B14127" w:rsidRPr="00B14127" w:rsidRDefault="00B14127" w:rsidP="00B14127">
            <w:r w:rsidRPr="00B14127">
              <w:t>Positive regulation of ion transport</w:t>
            </w:r>
          </w:p>
        </w:tc>
        <w:tc>
          <w:tcPr>
            <w:tcW w:w="1561" w:type="dxa"/>
            <w:noWrap/>
            <w:hideMark/>
          </w:tcPr>
          <w:p w14:paraId="735D17DE" w14:textId="77777777" w:rsidR="00B14127" w:rsidRPr="00B14127" w:rsidRDefault="00B14127" w:rsidP="00B14127">
            <w:r w:rsidRPr="00B14127">
              <w:t>3.840</w:t>
            </w:r>
          </w:p>
        </w:tc>
        <w:tc>
          <w:tcPr>
            <w:tcW w:w="1476" w:type="dxa"/>
            <w:noWrap/>
            <w:hideMark/>
          </w:tcPr>
          <w:p w14:paraId="5569A578" w14:textId="77777777" w:rsidR="00B14127" w:rsidRPr="00B14127" w:rsidRDefault="00B14127" w:rsidP="00B14127">
            <w:r w:rsidRPr="00B14127">
              <w:t>8.79E-04</w:t>
            </w:r>
          </w:p>
        </w:tc>
        <w:tc>
          <w:tcPr>
            <w:tcW w:w="1236" w:type="dxa"/>
            <w:noWrap/>
            <w:hideMark/>
          </w:tcPr>
          <w:p w14:paraId="50FDD651" w14:textId="77777777" w:rsidR="00B14127" w:rsidRPr="00B14127" w:rsidRDefault="00B14127" w:rsidP="00B14127">
            <w:r w:rsidRPr="00B14127">
              <w:t>15</w:t>
            </w:r>
          </w:p>
        </w:tc>
        <w:tc>
          <w:tcPr>
            <w:tcW w:w="1208" w:type="dxa"/>
            <w:noWrap/>
            <w:hideMark/>
          </w:tcPr>
          <w:p w14:paraId="3513C694" w14:textId="77777777" w:rsidR="00B14127" w:rsidRPr="00B14127" w:rsidRDefault="00B14127" w:rsidP="00B14127">
            <w:r w:rsidRPr="00B14127">
              <w:t>318</w:t>
            </w:r>
          </w:p>
        </w:tc>
        <w:tc>
          <w:tcPr>
            <w:tcW w:w="897" w:type="dxa"/>
            <w:noWrap/>
            <w:vAlign w:val="bottom"/>
          </w:tcPr>
          <w:p w14:paraId="52B5FDD9" w14:textId="71D33FCE" w:rsidR="00B14127" w:rsidRPr="00B14127" w:rsidRDefault="00B14127" w:rsidP="00B14127">
            <w:r>
              <w:rPr>
                <w:rFonts w:ascii="Calibri" w:hAnsi="Calibri" w:cs="Calibri"/>
                <w:color w:val="000000"/>
              </w:rPr>
              <w:t>4.72</w:t>
            </w:r>
          </w:p>
        </w:tc>
        <w:tc>
          <w:tcPr>
            <w:tcW w:w="3145" w:type="dxa"/>
            <w:noWrap/>
            <w:hideMark/>
          </w:tcPr>
          <w:p w14:paraId="2AD83EC2" w14:textId="77777777" w:rsidR="00B14127" w:rsidRPr="00B14127" w:rsidRDefault="00B14127" w:rsidP="00B14127">
            <w:r w:rsidRPr="00B14127">
              <w:t>CX3CL1  CCL2  WFS1  KCNJ2  SNCA  AKAP6  KCNJ6  STC1  CTSS  LPAR3  SCN4B  SCN5A  CCK  RYR2  CCL5</w:t>
            </w:r>
          </w:p>
        </w:tc>
      </w:tr>
      <w:tr w:rsidR="00B14127" w:rsidRPr="00B14127" w14:paraId="0B436C06" w14:textId="77777777" w:rsidTr="00B14127">
        <w:trPr>
          <w:trHeight w:val="300"/>
        </w:trPr>
        <w:tc>
          <w:tcPr>
            <w:tcW w:w="1547" w:type="dxa"/>
            <w:noWrap/>
            <w:hideMark/>
          </w:tcPr>
          <w:p w14:paraId="392795EF" w14:textId="77777777" w:rsidR="00B14127" w:rsidRPr="00B14127" w:rsidRDefault="00B14127" w:rsidP="00B14127">
            <w:r w:rsidRPr="00B14127">
              <w:t>GO:0030534</w:t>
            </w:r>
          </w:p>
        </w:tc>
        <w:tc>
          <w:tcPr>
            <w:tcW w:w="1880" w:type="dxa"/>
            <w:noWrap/>
            <w:hideMark/>
          </w:tcPr>
          <w:p w14:paraId="3EAFB9D5" w14:textId="77777777" w:rsidR="00B14127" w:rsidRPr="00B14127" w:rsidRDefault="00B14127" w:rsidP="00B14127">
            <w:r w:rsidRPr="00B14127">
              <w:t>Adult behavior</w:t>
            </w:r>
          </w:p>
        </w:tc>
        <w:tc>
          <w:tcPr>
            <w:tcW w:w="1561" w:type="dxa"/>
            <w:noWrap/>
            <w:hideMark/>
          </w:tcPr>
          <w:p w14:paraId="7678E935" w14:textId="77777777" w:rsidR="00B14127" w:rsidRPr="00B14127" w:rsidRDefault="00B14127" w:rsidP="00B14127">
            <w:r w:rsidRPr="00B14127">
              <w:t>5.575</w:t>
            </w:r>
          </w:p>
        </w:tc>
        <w:tc>
          <w:tcPr>
            <w:tcW w:w="1476" w:type="dxa"/>
            <w:noWrap/>
            <w:hideMark/>
          </w:tcPr>
          <w:p w14:paraId="17978560" w14:textId="77777777" w:rsidR="00B14127" w:rsidRPr="00B14127" w:rsidRDefault="00B14127" w:rsidP="00B14127">
            <w:r w:rsidRPr="00B14127">
              <w:t>1.04E-03</w:t>
            </w:r>
          </w:p>
        </w:tc>
        <w:tc>
          <w:tcPr>
            <w:tcW w:w="1236" w:type="dxa"/>
            <w:noWrap/>
            <w:hideMark/>
          </w:tcPr>
          <w:p w14:paraId="2AE475BD" w14:textId="77777777" w:rsidR="00B14127" w:rsidRPr="00B14127" w:rsidRDefault="00B14127" w:rsidP="00B14127">
            <w:r w:rsidRPr="00B14127">
              <w:t>10</w:t>
            </w:r>
          </w:p>
        </w:tc>
        <w:tc>
          <w:tcPr>
            <w:tcW w:w="1208" w:type="dxa"/>
            <w:noWrap/>
            <w:hideMark/>
          </w:tcPr>
          <w:p w14:paraId="1985A08A" w14:textId="77777777" w:rsidR="00B14127" w:rsidRPr="00B14127" w:rsidRDefault="00B14127" w:rsidP="00B14127">
            <w:r w:rsidRPr="00B14127">
              <w:t>138</w:t>
            </w:r>
          </w:p>
        </w:tc>
        <w:tc>
          <w:tcPr>
            <w:tcW w:w="897" w:type="dxa"/>
            <w:noWrap/>
            <w:vAlign w:val="bottom"/>
          </w:tcPr>
          <w:p w14:paraId="366C8F8C" w14:textId="5043A4E4" w:rsidR="00B14127" w:rsidRPr="00B14127" w:rsidRDefault="00B14127" w:rsidP="00B14127">
            <w:r>
              <w:rPr>
                <w:rFonts w:ascii="Calibri" w:hAnsi="Calibri" w:cs="Calibri"/>
                <w:color w:val="000000"/>
              </w:rPr>
              <w:t>7.25</w:t>
            </w:r>
          </w:p>
        </w:tc>
        <w:tc>
          <w:tcPr>
            <w:tcW w:w="3145" w:type="dxa"/>
            <w:noWrap/>
            <w:hideMark/>
          </w:tcPr>
          <w:p w14:paraId="7DCBB749" w14:textId="77777777" w:rsidR="00B14127" w:rsidRPr="00B14127" w:rsidRDefault="00B14127" w:rsidP="00B14127">
            <w:r w:rsidRPr="00B14127">
              <w:t>SLC1A2  CCND2  TMOD1  SNCA  SDK1  NR4A2  SHANK1  SEZ6L2  PRKN  CNTNAP2</w:t>
            </w:r>
          </w:p>
        </w:tc>
      </w:tr>
      <w:tr w:rsidR="00B14127" w:rsidRPr="00B14127" w14:paraId="7A7EDDB4" w14:textId="77777777" w:rsidTr="00B14127">
        <w:trPr>
          <w:trHeight w:val="300"/>
        </w:trPr>
        <w:tc>
          <w:tcPr>
            <w:tcW w:w="1547" w:type="dxa"/>
            <w:noWrap/>
            <w:hideMark/>
          </w:tcPr>
          <w:p w14:paraId="3493E970" w14:textId="77777777" w:rsidR="00B14127" w:rsidRPr="00B14127" w:rsidRDefault="00B14127" w:rsidP="00B14127">
            <w:r w:rsidRPr="00B14127">
              <w:t>GO:0010959</w:t>
            </w:r>
          </w:p>
        </w:tc>
        <w:tc>
          <w:tcPr>
            <w:tcW w:w="1880" w:type="dxa"/>
            <w:noWrap/>
            <w:hideMark/>
          </w:tcPr>
          <w:p w14:paraId="296F3D90" w14:textId="77777777" w:rsidR="00B14127" w:rsidRPr="00B14127" w:rsidRDefault="00B14127" w:rsidP="00B14127">
            <w:r w:rsidRPr="00B14127">
              <w:t>Regulation of metal ion transport</w:t>
            </w:r>
          </w:p>
        </w:tc>
        <w:tc>
          <w:tcPr>
            <w:tcW w:w="1561" w:type="dxa"/>
            <w:noWrap/>
            <w:hideMark/>
          </w:tcPr>
          <w:p w14:paraId="2B9988EB" w14:textId="77777777" w:rsidR="00B14127" w:rsidRPr="00B14127" w:rsidRDefault="00B14127" w:rsidP="00B14127">
            <w:r w:rsidRPr="00B14127">
              <w:t>3.169</w:t>
            </w:r>
          </w:p>
        </w:tc>
        <w:tc>
          <w:tcPr>
            <w:tcW w:w="1476" w:type="dxa"/>
            <w:noWrap/>
            <w:hideMark/>
          </w:tcPr>
          <w:p w14:paraId="3C265D6A" w14:textId="77777777" w:rsidR="00B14127" w:rsidRPr="00B14127" w:rsidRDefault="00B14127" w:rsidP="00B14127">
            <w:r w:rsidRPr="00B14127">
              <w:t>1.38E-03</w:t>
            </w:r>
          </w:p>
        </w:tc>
        <w:tc>
          <w:tcPr>
            <w:tcW w:w="1236" w:type="dxa"/>
            <w:noWrap/>
            <w:hideMark/>
          </w:tcPr>
          <w:p w14:paraId="26DA6E45" w14:textId="77777777" w:rsidR="00B14127" w:rsidRPr="00B14127" w:rsidRDefault="00B14127" w:rsidP="00B14127">
            <w:r w:rsidRPr="00B14127">
              <w:t>18</w:t>
            </w:r>
          </w:p>
        </w:tc>
        <w:tc>
          <w:tcPr>
            <w:tcW w:w="1208" w:type="dxa"/>
            <w:noWrap/>
            <w:hideMark/>
          </w:tcPr>
          <w:p w14:paraId="24C520D7" w14:textId="77777777" w:rsidR="00B14127" w:rsidRPr="00B14127" w:rsidRDefault="00B14127" w:rsidP="00B14127">
            <w:r w:rsidRPr="00B14127">
              <w:t>448</w:t>
            </w:r>
          </w:p>
        </w:tc>
        <w:tc>
          <w:tcPr>
            <w:tcW w:w="897" w:type="dxa"/>
            <w:noWrap/>
            <w:vAlign w:val="bottom"/>
          </w:tcPr>
          <w:p w14:paraId="39898E6E" w14:textId="4E199DC3" w:rsidR="00B14127" w:rsidRPr="00B14127" w:rsidRDefault="00B14127" w:rsidP="00B14127">
            <w:r>
              <w:rPr>
                <w:rFonts w:ascii="Calibri" w:hAnsi="Calibri" w:cs="Calibri"/>
                <w:color w:val="000000"/>
              </w:rPr>
              <w:t>4.02</w:t>
            </w:r>
          </w:p>
        </w:tc>
        <w:tc>
          <w:tcPr>
            <w:tcW w:w="3145" w:type="dxa"/>
            <w:noWrap/>
            <w:hideMark/>
          </w:tcPr>
          <w:p w14:paraId="6D29DFE2" w14:textId="77777777" w:rsidR="00B14127" w:rsidRPr="00B14127" w:rsidRDefault="00B14127" w:rsidP="00B14127">
            <w:r w:rsidRPr="00B14127">
              <w:t>CX3CL1  TMEM38A  CCL2  WFS1  KLHL24  KCNJ2  FGF13  SNCA  STOM  AKAP6  KCNJ6  STC1  RRAD  LPAR3  SCN4B  SCN5A  RYR2  CCL5</w:t>
            </w:r>
          </w:p>
        </w:tc>
      </w:tr>
      <w:tr w:rsidR="00B14127" w:rsidRPr="00B14127" w14:paraId="3E6EA040" w14:textId="77777777" w:rsidTr="00B14127">
        <w:trPr>
          <w:trHeight w:val="300"/>
        </w:trPr>
        <w:tc>
          <w:tcPr>
            <w:tcW w:w="1547" w:type="dxa"/>
            <w:noWrap/>
            <w:hideMark/>
          </w:tcPr>
          <w:p w14:paraId="700C454A" w14:textId="77777777" w:rsidR="00B14127" w:rsidRPr="00B14127" w:rsidRDefault="00B14127" w:rsidP="00B14127">
            <w:r w:rsidRPr="00B14127">
              <w:t>GO:0019722</w:t>
            </w:r>
          </w:p>
        </w:tc>
        <w:tc>
          <w:tcPr>
            <w:tcW w:w="1880" w:type="dxa"/>
            <w:noWrap/>
            <w:hideMark/>
          </w:tcPr>
          <w:p w14:paraId="21CB0E50" w14:textId="77777777" w:rsidR="00B14127" w:rsidRPr="00B14127" w:rsidRDefault="00B14127" w:rsidP="00B14127">
            <w:r w:rsidRPr="00B14127">
              <w:t>Calcium-mediated signaling</w:t>
            </w:r>
          </w:p>
        </w:tc>
        <w:tc>
          <w:tcPr>
            <w:tcW w:w="1561" w:type="dxa"/>
            <w:noWrap/>
            <w:hideMark/>
          </w:tcPr>
          <w:p w14:paraId="05F0D23B" w14:textId="77777777" w:rsidR="00B14127" w:rsidRPr="00B14127" w:rsidRDefault="00B14127" w:rsidP="00B14127">
            <w:r w:rsidRPr="00B14127">
              <w:t>4.427</w:t>
            </w:r>
          </w:p>
        </w:tc>
        <w:tc>
          <w:tcPr>
            <w:tcW w:w="1476" w:type="dxa"/>
            <w:noWrap/>
            <w:hideMark/>
          </w:tcPr>
          <w:p w14:paraId="02BDD9A2" w14:textId="77777777" w:rsidR="00B14127" w:rsidRPr="00B14127" w:rsidRDefault="00B14127" w:rsidP="00B14127">
            <w:r w:rsidRPr="00B14127">
              <w:t>1.42E-03</w:t>
            </w:r>
          </w:p>
        </w:tc>
        <w:tc>
          <w:tcPr>
            <w:tcW w:w="1236" w:type="dxa"/>
            <w:noWrap/>
            <w:hideMark/>
          </w:tcPr>
          <w:p w14:paraId="4852D82B" w14:textId="77777777" w:rsidR="00B14127" w:rsidRPr="00B14127" w:rsidRDefault="00B14127" w:rsidP="00B14127">
            <w:r w:rsidRPr="00B14127">
              <w:t>12</w:t>
            </w:r>
          </w:p>
        </w:tc>
        <w:tc>
          <w:tcPr>
            <w:tcW w:w="1208" w:type="dxa"/>
            <w:noWrap/>
            <w:hideMark/>
          </w:tcPr>
          <w:p w14:paraId="2D3BCBEE" w14:textId="77777777" w:rsidR="00B14127" w:rsidRPr="00B14127" w:rsidRDefault="00B14127" w:rsidP="00B14127">
            <w:r w:rsidRPr="00B14127">
              <w:t>218</w:t>
            </w:r>
          </w:p>
        </w:tc>
        <w:tc>
          <w:tcPr>
            <w:tcW w:w="897" w:type="dxa"/>
            <w:noWrap/>
            <w:vAlign w:val="bottom"/>
          </w:tcPr>
          <w:p w14:paraId="6A0B3FED" w14:textId="47C62100" w:rsidR="00B14127" w:rsidRPr="00B14127" w:rsidRDefault="00B14127" w:rsidP="00B14127">
            <w:r>
              <w:rPr>
                <w:rFonts w:ascii="Calibri" w:hAnsi="Calibri" w:cs="Calibri"/>
                <w:color w:val="000000"/>
              </w:rPr>
              <w:t>5.50</w:t>
            </w:r>
          </w:p>
        </w:tc>
        <w:tc>
          <w:tcPr>
            <w:tcW w:w="3145" w:type="dxa"/>
            <w:noWrap/>
            <w:hideMark/>
          </w:tcPr>
          <w:p w14:paraId="4CA05877" w14:textId="77777777" w:rsidR="00B14127" w:rsidRPr="00B14127" w:rsidRDefault="00B14127" w:rsidP="00B14127">
            <w:r w:rsidRPr="00B14127">
              <w:t>TMEM38A  CCL20  ADGRB2  CCR7  MCTP2  ACKR3  AKAP6  VCAM1  CXCL8  CMKLR1  RYR2  ADGRL1</w:t>
            </w:r>
          </w:p>
        </w:tc>
      </w:tr>
      <w:tr w:rsidR="00B14127" w:rsidRPr="00B14127" w14:paraId="1B7CE934" w14:textId="77777777" w:rsidTr="00B14127">
        <w:trPr>
          <w:trHeight w:val="300"/>
        </w:trPr>
        <w:tc>
          <w:tcPr>
            <w:tcW w:w="1547" w:type="dxa"/>
            <w:noWrap/>
            <w:hideMark/>
          </w:tcPr>
          <w:p w14:paraId="35069AFB" w14:textId="77777777" w:rsidR="00B14127" w:rsidRPr="00B14127" w:rsidRDefault="00B14127" w:rsidP="00B14127">
            <w:r w:rsidRPr="00B14127">
              <w:t>GO:0051049</w:t>
            </w:r>
          </w:p>
        </w:tc>
        <w:tc>
          <w:tcPr>
            <w:tcW w:w="1880" w:type="dxa"/>
            <w:noWrap/>
            <w:hideMark/>
          </w:tcPr>
          <w:p w14:paraId="59745FF4" w14:textId="77777777" w:rsidR="00B14127" w:rsidRPr="00B14127" w:rsidRDefault="00B14127" w:rsidP="00B14127">
            <w:r w:rsidRPr="00B14127">
              <w:t>Regulation of transport</w:t>
            </w:r>
          </w:p>
        </w:tc>
        <w:tc>
          <w:tcPr>
            <w:tcW w:w="1561" w:type="dxa"/>
            <w:noWrap/>
            <w:hideMark/>
          </w:tcPr>
          <w:p w14:paraId="60920C80" w14:textId="77777777" w:rsidR="00B14127" w:rsidRPr="00B14127" w:rsidRDefault="00B14127" w:rsidP="00B14127">
            <w:r w:rsidRPr="00B14127">
              <w:t>1.841</w:t>
            </w:r>
          </w:p>
        </w:tc>
        <w:tc>
          <w:tcPr>
            <w:tcW w:w="1476" w:type="dxa"/>
            <w:noWrap/>
            <w:hideMark/>
          </w:tcPr>
          <w:p w14:paraId="5DF663D0" w14:textId="77777777" w:rsidR="00B14127" w:rsidRPr="00B14127" w:rsidRDefault="00B14127" w:rsidP="00B14127">
            <w:r w:rsidRPr="00B14127">
              <w:t>1.64E-03</w:t>
            </w:r>
          </w:p>
        </w:tc>
        <w:tc>
          <w:tcPr>
            <w:tcW w:w="1236" w:type="dxa"/>
            <w:noWrap/>
            <w:hideMark/>
          </w:tcPr>
          <w:p w14:paraId="5060102F" w14:textId="77777777" w:rsidR="00B14127" w:rsidRPr="00B14127" w:rsidRDefault="00B14127" w:rsidP="00B14127">
            <w:r w:rsidRPr="00B14127">
              <w:t>48</w:t>
            </w:r>
          </w:p>
        </w:tc>
        <w:tc>
          <w:tcPr>
            <w:tcW w:w="1208" w:type="dxa"/>
            <w:noWrap/>
            <w:hideMark/>
          </w:tcPr>
          <w:p w14:paraId="1059AAF3" w14:textId="77777777" w:rsidR="00B14127" w:rsidRPr="00B14127" w:rsidRDefault="00B14127" w:rsidP="00B14127">
            <w:r w:rsidRPr="00B14127">
              <w:t>1910</w:t>
            </w:r>
          </w:p>
        </w:tc>
        <w:tc>
          <w:tcPr>
            <w:tcW w:w="897" w:type="dxa"/>
            <w:noWrap/>
            <w:vAlign w:val="bottom"/>
          </w:tcPr>
          <w:p w14:paraId="5AFFF7E1" w14:textId="16ECCAB4" w:rsidR="00B14127" w:rsidRPr="00B14127" w:rsidRDefault="00B14127" w:rsidP="00B14127">
            <w:r>
              <w:rPr>
                <w:rFonts w:ascii="Calibri" w:hAnsi="Calibri" w:cs="Calibri"/>
                <w:color w:val="000000"/>
              </w:rPr>
              <w:t>2.51</w:t>
            </w:r>
          </w:p>
        </w:tc>
        <w:tc>
          <w:tcPr>
            <w:tcW w:w="3145" w:type="dxa"/>
            <w:noWrap/>
            <w:hideMark/>
          </w:tcPr>
          <w:p w14:paraId="28D55725" w14:textId="77777777" w:rsidR="00B14127" w:rsidRPr="00B14127" w:rsidRDefault="00B14127" w:rsidP="00B14127">
            <w:r w:rsidRPr="00B14127">
              <w:t xml:space="preserve">CX3CL1  TENM1  RAB27B  TMEM38A  MAP2  LIPG  CCL2  WFS1  SLC1A2  KLHL24  SGIP1  NR4A3  KCNJ2  C3  BMP2  SYNGR3  LIF  FGF13  KCNC3  CD36  MCTP2  AZIN2  SNCA  STOM  DLG2  AKAP6  ADCY8  </w:t>
            </w:r>
            <w:r w:rsidRPr="00B14127">
              <w:lastRenderedPageBreak/>
              <w:t>KCNJ6  STC1  HK2  SHANK1  CTSS  CREBRF  RRAD  LPAR3  KCNH6  C1QTNF1  SCN4B  CAMK1D  SCN5A  KCNK12  PRKN  TPCN1  CCK  APOD  RYR2  RASL10B  CCL5</w:t>
            </w:r>
          </w:p>
        </w:tc>
      </w:tr>
      <w:tr w:rsidR="00B14127" w:rsidRPr="00B14127" w14:paraId="5D3E9F4B" w14:textId="77777777" w:rsidTr="00B14127">
        <w:trPr>
          <w:trHeight w:val="300"/>
        </w:trPr>
        <w:tc>
          <w:tcPr>
            <w:tcW w:w="1547" w:type="dxa"/>
            <w:noWrap/>
            <w:hideMark/>
          </w:tcPr>
          <w:p w14:paraId="220B43AA" w14:textId="77777777" w:rsidR="00B14127" w:rsidRPr="00B14127" w:rsidRDefault="00B14127" w:rsidP="00B14127">
            <w:r w:rsidRPr="00B14127">
              <w:lastRenderedPageBreak/>
              <w:t>GO:0040011</w:t>
            </w:r>
          </w:p>
        </w:tc>
        <w:tc>
          <w:tcPr>
            <w:tcW w:w="1880" w:type="dxa"/>
            <w:noWrap/>
            <w:hideMark/>
          </w:tcPr>
          <w:p w14:paraId="252F8715" w14:textId="77777777" w:rsidR="00B14127" w:rsidRPr="00B14127" w:rsidRDefault="00B14127" w:rsidP="00B14127">
            <w:r w:rsidRPr="00B14127">
              <w:t>Locomotion</w:t>
            </w:r>
          </w:p>
        </w:tc>
        <w:tc>
          <w:tcPr>
            <w:tcW w:w="1561" w:type="dxa"/>
            <w:noWrap/>
            <w:hideMark/>
          </w:tcPr>
          <w:p w14:paraId="2B5DFE8E" w14:textId="77777777" w:rsidR="00B14127" w:rsidRPr="00B14127" w:rsidRDefault="00B14127" w:rsidP="00B14127">
            <w:r w:rsidRPr="00B14127">
              <w:t>1.819</w:t>
            </w:r>
          </w:p>
        </w:tc>
        <w:tc>
          <w:tcPr>
            <w:tcW w:w="1476" w:type="dxa"/>
            <w:noWrap/>
            <w:hideMark/>
          </w:tcPr>
          <w:p w14:paraId="4FFB63D4" w14:textId="77777777" w:rsidR="00B14127" w:rsidRPr="00B14127" w:rsidRDefault="00B14127" w:rsidP="00B14127">
            <w:r w:rsidRPr="00B14127">
              <w:t>1.80E-03</w:t>
            </w:r>
          </w:p>
        </w:tc>
        <w:tc>
          <w:tcPr>
            <w:tcW w:w="1236" w:type="dxa"/>
            <w:noWrap/>
            <w:hideMark/>
          </w:tcPr>
          <w:p w14:paraId="7A319879" w14:textId="77777777" w:rsidR="00B14127" w:rsidRPr="00B14127" w:rsidRDefault="00B14127" w:rsidP="00B14127">
            <w:r w:rsidRPr="00B14127">
              <w:t>49</w:t>
            </w:r>
          </w:p>
        </w:tc>
        <w:tc>
          <w:tcPr>
            <w:tcW w:w="1208" w:type="dxa"/>
            <w:noWrap/>
            <w:hideMark/>
          </w:tcPr>
          <w:p w14:paraId="5BB35FB4" w14:textId="77777777" w:rsidR="00B14127" w:rsidRPr="00B14127" w:rsidRDefault="00B14127" w:rsidP="00B14127">
            <w:r w:rsidRPr="00B14127">
              <w:t>1982</w:t>
            </w:r>
          </w:p>
        </w:tc>
        <w:tc>
          <w:tcPr>
            <w:tcW w:w="897" w:type="dxa"/>
            <w:noWrap/>
            <w:vAlign w:val="bottom"/>
          </w:tcPr>
          <w:p w14:paraId="0B6B5F13" w14:textId="15291CBB" w:rsidR="00B14127" w:rsidRPr="00B14127" w:rsidRDefault="00B14127" w:rsidP="00B14127">
            <w:r>
              <w:rPr>
                <w:rFonts w:ascii="Calibri" w:hAnsi="Calibri" w:cs="Calibri"/>
                <w:color w:val="000000"/>
              </w:rPr>
              <w:t>2.47</w:t>
            </w:r>
          </w:p>
        </w:tc>
        <w:tc>
          <w:tcPr>
            <w:tcW w:w="3145" w:type="dxa"/>
            <w:noWrap/>
            <w:hideMark/>
          </w:tcPr>
          <w:p w14:paraId="312B17D9" w14:textId="77777777" w:rsidR="00B14127" w:rsidRPr="00B14127" w:rsidRDefault="00B14127" w:rsidP="00B14127">
            <w:r w:rsidRPr="00B14127">
              <w:t>CX3CL1  DAPK2  DNAH5  NOTCH3  GPC4  RAP1GAP  CXCL2  SLC7A8  CD40  BEX4  PLAT  DOCK8  CCL2  TSPAN11  SOD2  CCL20  ITGB6  RND3  NR4A3  BMP2  CCR7  MGAT3  FGF13  GPNMB  LEF1  ACKR3  CNTN4  SNCA  CXCL14  NR4A2  F11R  STC1  VCAM1  IGSF8  CXCL5  CXCL1  CXCL8  CMKLR1  ADGRB1  CAMK1D  PROS1  ROBO2  CCK  APOD  SRGAP3  NTNG2  L1CAM  MMP12  CCL5</w:t>
            </w:r>
          </w:p>
        </w:tc>
      </w:tr>
      <w:tr w:rsidR="00B14127" w:rsidRPr="00B14127" w14:paraId="2D27F651" w14:textId="77777777" w:rsidTr="00B14127">
        <w:trPr>
          <w:trHeight w:val="300"/>
        </w:trPr>
        <w:tc>
          <w:tcPr>
            <w:tcW w:w="1547" w:type="dxa"/>
            <w:noWrap/>
            <w:hideMark/>
          </w:tcPr>
          <w:p w14:paraId="4671FAAE" w14:textId="77777777" w:rsidR="00B14127" w:rsidRPr="00B14127" w:rsidRDefault="00B14127" w:rsidP="00B14127">
            <w:r w:rsidRPr="00B14127">
              <w:t>GO:0099536</w:t>
            </w:r>
          </w:p>
        </w:tc>
        <w:tc>
          <w:tcPr>
            <w:tcW w:w="1880" w:type="dxa"/>
            <w:noWrap/>
            <w:hideMark/>
          </w:tcPr>
          <w:p w14:paraId="1DAAB769" w14:textId="77777777" w:rsidR="00B14127" w:rsidRPr="00B14127" w:rsidRDefault="00B14127" w:rsidP="00B14127">
            <w:r w:rsidRPr="00B14127">
              <w:t>Synaptic signaling</w:t>
            </w:r>
          </w:p>
        </w:tc>
        <w:tc>
          <w:tcPr>
            <w:tcW w:w="1561" w:type="dxa"/>
            <w:noWrap/>
            <w:hideMark/>
          </w:tcPr>
          <w:p w14:paraId="394AF496" w14:textId="77777777" w:rsidR="00B14127" w:rsidRPr="00B14127" w:rsidRDefault="00B14127" w:rsidP="00B14127">
            <w:r w:rsidRPr="00B14127">
              <w:t>2.489</w:t>
            </w:r>
          </w:p>
        </w:tc>
        <w:tc>
          <w:tcPr>
            <w:tcW w:w="1476" w:type="dxa"/>
            <w:noWrap/>
            <w:hideMark/>
          </w:tcPr>
          <w:p w14:paraId="0B95F63D" w14:textId="77777777" w:rsidR="00B14127" w:rsidRPr="00B14127" w:rsidRDefault="00B14127" w:rsidP="00B14127">
            <w:r w:rsidRPr="00B14127">
              <w:t>1.88E-03</w:t>
            </w:r>
          </w:p>
        </w:tc>
        <w:tc>
          <w:tcPr>
            <w:tcW w:w="1236" w:type="dxa"/>
            <w:noWrap/>
            <w:hideMark/>
          </w:tcPr>
          <w:p w14:paraId="13142A2D" w14:textId="77777777" w:rsidR="00B14127" w:rsidRPr="00B14127" w:rsidRDefault="00B14127" w:rsidP="00B14127">
            <w:r w:rsidRPr="00B14127">
              <w:t>25</w:t>
            </w:r>
          </w:p>
        </w:tc>
        <w:tc>
          <w:tcPr>
            <w:tcW w:w="1208" w:type="dxa"/>
            <w:noWrap/>
            <w:hideMark/>
          </w:tcPr>
          <w:p w14:paraId="07A2B3AD" w14:textId="77777777" w:rsidR="00B14127" w:rsidRPr="00B14127" w:rsidRDefault="00B14127" w:rsidP="00B14127">
            <w:r w:rsidRPr="00B14127">
              <w:t>815</w:t>
            </w:r>
          </w:p>
        </w:tc>
        <w:tc>
          <w:tcPr>
            <w:tcW w:w="897" w:type="dxa"/>
            <w:noWrap/>
            <w:vAlign w:val="bottom"/>
          </w:tcPr>
          <w:p w14:paraId="07D3B796" w14:textId="653FF465" w:rsidR="00B14127" w:rsidRPr="00B14127" w:rsidRDefault="00B14127" w:rsidP="00B14127">
            <w:r>
              <w:rPr>
                <w:rFonts w:ascii="Calibri" w:hAnsi="Calibri" w:cs="Calibri"/>
                <w:color w:val="000000"/>
              </w:rPr>
              <w:t>3.07</w:t>
            </w:r>
          </w:p>
        </w:tc>
        <w:tc>
          <w:tcPr>
            <w:tcW w:w="3145" w:type="dxa"/>
            <w:noWrap/>
            <w:hideMark/>
          </w:tcPr>
          <w:p w14:paraId="6036B0C2" w14:textId="77777777" w:rsidR="00B14127" w:rsidRPr="00B14127" w:rsidRDefault="00B14127" w:rsidP="00B14127">
            <w:r w:rsidRPr="00B14127">
              <w:t>CX3CL1  P2RX6  SYNGR1  PLAT  CCL2  SLC1A2  PCDHB14  DTNA  MCTP2  CNTN4  SNCA  DLG2  ADCY8  SQSTM1  SHANK1  NSG1  NPTX1  LPAR3  PPFIA3  LYNX1  ADGRB1  PRKN  NTNG2  NPTXR  PCDHB16</w:t>
            </w:r>
          </w:p>
        </w:tc>
      </w:tr>
      <w:tr w:rsidR="00B14127" w:rsidRPr="00B14127" w14:paraId="3D8E2932" w14:textId="77777777" w:rsidTr="00B14127">
        <w:trPr>
          <w:trHeight w:val="300"/>
        </w:trPr>
        <w:tc>
          <w:tcPr>
            <w:tcW w:w="1547" w:type="dxa"/>
            <w:noWrap/>
            <w:hideMark/>
          </w:tcPr>
          <w:p w14:paraId="71215438" w14:textId="77777777" w:rsidR="00B14127" w:rsidRPr="00B14127" w:rsidRDefault="00B14127" w:rsidP="00B14127">
            <w:r w:rsidRPr="00B14127">
              <w:t>GO:0070371</w:t>
            </w:r>
          </w:p>
        </w:tc>
        <w:tc>
          <w:tcPr>
            <w:tcW w:w="1880" w:type="dxa"/>
            <w:noWrap/>
            <w:hideMark/>
          </w:tcPr>
          <w:p w14:paraId="26A8DD89" w14:textId="77777777" w:rsidR="00B14127" w:rsidRPr="00B14127" w:rsidRDefault="00B14127" w:rsidP="00B14127">
            <w:r w:rsidRPr="00B14127">
              <w:t>ERK1 and ERK2 cascade</w:t>
            </w:r>
          </w:p>
        </w:tc>
        <w:tc>
          <w:tcPr>
            <w:tcW w:w="1561" w:type="dxa"/>
            <w:noWrap/>
            <w:hideMark/>
          </w:tcPr>
          <w:p w14:paraId="3747878B" w14:textId="77777777" w:rsidR="00B14127" w:rsidRPr="00B14127" w:rsidRDefault="00B14127" w:rsidP="00B14127">
            <w:r w:rsidRPr="00B14127">
              <w:t>3.501</w:t>
            </w:r>
          </w:p>
        </w:tc>
        <w:tc>
          <w:tcPr>
            <w:tcW w:w="1476" w:type="dxa"/>
            <w:noWrap/>
            <w:hideMark/>
          </w:tcPr>
          <w:p w14:paraId="4E27B0DE" w14:textId="77777777" w:rsidR="00B14127" w:rsidRPr="00B14127" w:rsidRDefault="00B14127" w:rsidP="00B14127">
            <w:r w:rsidRPr="00B14127">
              <w:t>1.91E-03</w:t>
            </w:r>
          </w:p>
        </w:tc>
        <w:tc>
          <w:tcPr>
            <w:tcW w:w="1236" w:type="dxa"/>
            <w:noWrap/>
            <w:hideMark/>
          </w:tcPr>
          <w:p w14:paraId="63B91887" w14:textId="77777777" w:rsidR="00B14127" w:rsidRPr="00B14127" w:rsidRDefault="00B14127" w:rsidP="00B14127">
            <w:r w:rsidRPr="00B14127">
              <w:t>15</w:t>
            </w:r>
          </w:p>
        </w:tc>
        <w:tc>
          <w:tcPr>
            <w:tcW w:w="1208" w:type="dxa"/>
            <w:noWrap/>
            <w:hideMark/>
          </w:tcPr>
          <w:p w14:paraId="4EEED1C0" w14:textId="77777777" w:rsidR="00B14127" w:rsidRPr="00B14127" w:rsidRDefault="00B14127" w:rsidP="00B14127">
            <w:r w:rsidRPr="00B14127">
              <w:t>350</w:t>
            </w:r>
          </w:p>
        </w:tc>
        <w:tc>
          <w:tcPr>
            <w:tcW w:w="897" w:type="dxa"/>
            <w:noWrap/>
            <w:vAlign w:val="bottom"/>
          </w:tcPr>
          <w:p w14:paraId="3AF1A35E" w14:textId="618FA4F3" w:rsidR="00B14127" w:rsidRPr="00B14127" w:rsidRDefault="00B14127" w:rsidP="00B14127">
            <w:r>
              <w:rPr>
                <w:rFonts w:ascii="Calibri" w:hAnsi="Calibri" w:cs="Calibri"/>
                <w:color w:val="000000"/>
              </w:rPr>
              <w:t>4.29</w:t>
            </w:r>
          </w:p>
        </w:tc>
        <w:tc>
          <w:tcPr>
            <w:tcW w:w="3145" w:type="dxa"/>
            <w:noWrap/>
            <w:hideMark/>
          </w:tcPr>
          <w:p w14:paraId="63152736" w14:textId="77777777" w:rsidR="00B14127" w:rsidRPr="00B14127" w:rsidRDefault="00B14127" w:rsidP="00B14127">
            <w:r w:rsidRPr="00B14127">
              <w:t>CX3CL1  CCL2  CCL20  DUSP4  BMP2  CCR7  LIF  CHI3L1  CD36  GPNMB  ACKR3  ATF3  NEK10  SPRY1  CCL5</w:t>
            </w:r>
          </w:p>
        </w:tc>
      </w:tr>
      <w:tr w:rsidR="00B14127" w:rsidRPr="00B14127" w14:paraId="0B247AA1" w14:textId="77777777" w:rsidTr="00B14127">
        <w:trPr>
          <w:trHeight w:val="300"/>
        </w:trPr>
        <w:tc>
          <w:tcPr>
            <w:tcW w:w="1547" w:type="dxa"/>
            <w:noWrap/>
            <w:hideMark/>
          </w:tcPr>
          <w:p w14:paraId="11CF3032" w14:textId="77777777" w:rsidR="00B14127" w:rsidRPr="00B14127" w:rsidRDefault="00B14127" w:rsidP="00B14127">
            <w:r w:rsidRPr="00B14127">
              <w:lastRenderedPageBreak/>
              <w:t>GO:0009308</w:t>
            </w:r>
          </w:p>
        </w:tc>
        <w:tc>
          <w:tcPr>
            <w:tcW w:w="1880" w:type="dxa"/>
            <w:noWrap/>
            <w:hideMark/>
          </w:tcPr>
          <w:p w14:paraId="54789726" w14:textId="77777777" w:rsidR="00B14127" w:rsidRPr="00B14127" w:rsidRDefault="00B14127" w:rsidP="00B14127">
            <w:r w:rsidRPr="00B14127">
              <w:t>Amine metabolic process</w:t>
            </w:r>
          </w:p>
        </w:tc>
        <w:tc>
          <w:tcPr>
            <w:tcW w:w="1561" w:type="dxa"/>
            <w:noWrap/>
            <w:hideMark/>
          </w:tcPr>
          <w:p w14:paraId="314B745B" w14:textId="77777777" w:rsidR="00B14127" w:rsidRPr="00B14127" w:rsidRDefault="00B14127" w:rsidP="00B14127">
            <w:r w:rsidRPr="00B14127">
              <w:t>4.451</w:t>
            </w:r>
          </w:p>
        </w:tc>
        <w:tc>
          <w:tcPr>
            <w:tcW w:w="1476" w:type="dxa"/>
            <w:noWrap/>
            <w:hideMark/>
          </w:tcPr>
          <w:p w14:paraId="36BBA1F3" w14:textId="77777777" w:rsidR="00B14127" w:rsidRPr="00B14127" w:rsidRDefault="00B14127" w:rsidP="00B14127">
            <w:r w:rsidRPr="00B14127">
              <w:t>2.48E-03</w:t>
            </w:r>
          </w:p>
        </w:tc>
        <w:tc>
          <w:tcPr>
            <w:tcW w:w="1236" w:type="dxa"/>
            <w:noWrap/>
            <w:hideMark/>
          </w:tcPr>
          <w:p w14:paraId="5740A76A" w14:textId="77777777" w:rsidR="00B14127" w:rsidRPr="00B14127" w:rsidRDefault="00B14127" w:rsidP="00B14127">
            <w:r w:rsidRPr="00B14127">
              <w:t>11</w:t>
            </w:r>
          </w:p>
        </w:tc>
        <w:tc>
          <w:tcPr>
            <w:tcW w:w="1208" w:type="dxa"/>
            <w:noWrap/>
            <w:hideMark/>
          </w:tcPr>
          <w:p w14:paraId="666379ED" w14:textId="77777777" w:rsidR="00B14127" w:rsidRPr="00B14127" w:rsidRDefault="00B14127" w:rsidP="00B14127">
            <w:r w:rsidRPr="00B14127">
              <w:t>191</w:t>
            </w:r>
          </w:p>
        </w:tc>
        <w:tc>
          <w:tcPr>
            <w:tcW w:w="897" w:type="dxa"/>
            <w:noWrap/>
            <w:vAlign w:val="bottom"/>
          </w:tcPr>
          <w:p w14:paraId="114972EF" w14:textId="5EB7EB72" w:rsidR="00B14127" w:rsidRPr="00B14127" w:rsidRDefault="00B14127" w:rsidP="00B14127">
            <w:r>
              <w:rPr>
                <w:rFonts w:ascii="Calibri" w:hAnsi="Calibri" w:cs="Calibri"/>
                <w:color w:val="000000"/>
              </w:rPr>
              <w:t>5.76</w:t>
            </w:r>
          </w:p>
        </w:tc>
        <w:tc>
          <w:tcPr>
            <w:tcW w:w="3145" w:type="dxa"/>
            <w:noWrap/>
            <w:hideMark/>
          </w:tcPr>
          <w:p w14:paraId="49CAFBA3" w14:textId="77777777" w:rsidR="00B14127" w:rsidRPr="00B14127" w:rsidRDefault="00B14127" w:rsidP="00B14127">
            <w:r w:rsidRPr="00B14127">
              <w:t>AKR1B1  KYNU  SAT1  AOC2  CYP1A1  AZIN2  SNCA  NR4A2  GDPD1  VCAM1  PRKN</w:t>
            </w:r>
          </w:p>
        </w:tc>
      </w:tr>
      <w:tr w:rsidR="00B14127" w:rsidRPr="00B14127" w14:paraId="0D373EAA" w14:textId="77777777" w:rsidTr="00B14127">
        <w:trPr>
          <w:trHeight w:val="300"/>
        </w:trPr>
        <w:tc>
          <w:tcPr>
            <w:tcW w:w="1547" w:type="dxa"/>
            <w:noWrap/>
            <w:hideMark/>
          </w:tcPr>
          <w:p w14:paraId="118120DF" w14:textId="77777777" w:rsidR="00B14127" w:rsidRPr="00B14127" w:rsidRDefault="00B14127" w:rsidP="00B14127">
            <w:r w:rsidRPr="00B14127">
              <w:t>GO:0050909</w:t>
            </w:r>
          </w:p>
        </w:tc>
        <w:tc>
          <w:tcPr>
            <w:tcW w:w="1880" w:type="dxa"/>
            <w:noWrap/>
            <w:hideMark/>
          </w:tcPr>
          <w:p w14:paraId="21D6CF33" w14:textId="77777777" w:rsidR="00B14127" w:rsidRPr="00B14127" w:rsidRDefault="00B14127" w:rsidP="00B14127">
            <w:r w:rsidRPr="00B14127">
              <w:t>Sensory perception of taste</w:t>
            </w:r>
          </w:p>
        </w:tc>
        <w:tc>
          <w:tcPr>
            <w:tcW w:w="1561" w:type="dxa"/>
            <w:noWrap/>
            <w:hideMark/>
          </w:tcPr>
          <w:p w14:paraId="48D7963E" w14:textId="77777777" w:rsidR="00B14127" w:rsidRPr="00B14127" w:rsidRDefault="00B14127" w:rsidP="00B14127">
            <w:r w:rsidRPr="00B14127">
              <w:t>12.544</w:t>
            </w:r>
          </w:p>
        </w:tc>
        <w:tc>
          <w:tcPr>
            <w:tcW w:w="1476" w:type="dxa"/>
            <w:noWrap/>
            <w:hideMark/>
          </w:tcPr>
          <w:p w14:paraId="11ABA3A4" w14:textId="77777777" w:rsidR="00B14127" w:rsidRPr="00B14127" w:rsidRDefault="00B14127" w:rsidP="00B14127">
            <w:r w:rsidRPr="00B14127">
              <w:t>2.48E-03</w:t>
            </w:r>
          </w:p>
        </w:tc>
        <w:tc>
          <w:tcPr>
            <w:tcW w:w="1236" w:type="dxa"/>
            <w:noWrap/>
            <w:hideMark/>
          </w:tcPr>
          <w:p w14:paraId="00B17943" w14:textId="77777777" w:rsidR="00B14127" w:rsidRPr="00B14127" w:rsidRDefault="00B14127" w:rsidP="00B14127">
            <w:r w:rsidRPr="00B14127">
              <w:t>5</w:t>
            </w:r>
          </w:p>
        </w:tc>
        <w:tc>
          <w:tcPr>
            <w:tcW w:w="1208" w:type="dxa"/>
            <w:noWrap/>
            <w:hideMark/>
          </w:tcPr>
          <w:p w14:paraId="3385B909" w14:textId="77777777" w:rsidR="00B14127" w:rsidRPr="00B14127" w:rsidRDefault="00B14127" w:rsidP="00B14127">
            <w:r w:rsidRPr="00B14127">
              <w:t>97</w:t>
            </w:r>
          </w:p>
        </w:tc>
        <w:tc>
          <w:tcPr>
            <w:tcW w:w="897" w:type="dxa"/>
            <w:noWrap/>
            <w:vAlign w:val="bottom"/>
          </w:tcPr>
          <w:p w14:paraId="2C1862DE" w14:textId="50D06734" w:rsidR="00B14127" w:rsidRPr="00B14127" w:rsidRDefault="00B14127" w:rsidP="00B14127">
            <w:r>
              <w:rPr>
                <w:rFonts w:ascii="Calibri" w:hAnsi="Calibri" w:cs="Calibri"/>
                <w:color w:val="000000"/>
              </w:rPr>
              <w:t>5.15</w:t>
            </w:r>
          </w:p>
        </w:tc>
        <w:tc>
          <w:tcPr>
            <w:tcW w:w="3145" w:type="dxa"/>
            <w:noWrap/>
            <w:hideMark/>
          </w:tcPr>
          <w:p w14:paraId="3E95A066" w14:textId="77777777" w:rsidR="00B14127" w:rsidRPr="00B14127" w:rsidRDefault="00B14127" w:rsidP="00B14127">
            <w:r w:rsidRPr="00B14127">
              <w:t>CST4  CD36  LEF1  CST2  CST1</w:t>
            </w:r>
          </w:p>
        </w:tc>
      </w:tr>
      <w:tr w:rsidR="00B14127" w:rsidRPr="00B14127" w14:paraId="5C94C887" w14:textId="77777777" w:rsidTr="00B14127">
        <w:trPr>
          <w:trHeight w:val="300"/>
        </w:trPr>
        <w:tc>
          <w:tcPr>
            <w:tcW w:w="1547" w:type="dxa"/>
            <w:noWrap/>
            <w:hideMark/>
          </w:tcPr>
          <w:p w14:paraId="1B6BB436" w14:textId="77777777" w:rsidR="00B14127" w:rsidRPr="00B14127" w:rsidRDefault="00B14127" w:rsidP="00B14127">
            <w:r w:rsidRPr="00B14127">
              <w:t>GO:0016477</w:t>
            </w:r>
          </w:p>
        </w:tc>
        <w:tc>
          <w:tcPr>
            <w:tcW w:w="1880" w:type="dxa"/>
            <w:noWrap/>
            <w:hideMark/>
          </w:tcPr>
          <w:p w14:paraId="0DED34CA" w14:textId="77777777" w:rsidR="00B14127" w:rsidRPr="00B14127" w:rsidRDefault="00B14127" w:rsidP="00B14127">
            <w:r w:rsidRPr="00B14127">
              <w:t>Cell migration</w:t>
            </w:r>
          </w:p>
        </w:tc>
        <w:tc>
          <w:tcPr>
            <w:tcW w:w="1561" w:type="dxa"/>
            <w:noWrap/>
            <w:hideMark/>
          </w:tcPr>
          <w:p w14:paraId="600EF38F" w14:textId="77777777" w:rsidR="00B14127" w:rsidRPr="00B14127" w:rsidRDefault="00B14127" w:rsidP="00B14127">
            <w:r w:rsidRPr="00B14127">
              <w:t>1.900</w:t>
            </w:r>
          </w:p>
        </w:tc>
        <w:tc>
          <w:tcPr>
            <w:tcW w:w="1476" w:type="dxa"/>
            <w:noWrap/>
            <w:hideMark/>
          </w:tcPr>
          <w:p w14:paraId="38A2AE69" w14:textId="77777777" w:rsidR="00B14127" w:rsidRPr="00B14127" w:rsidRDefault="00B14127" w:rsidP="00B14127">
            <w:r w:rsidRPr="00B14127">
              <w:t>2.49E-03</w:t>
            </w:r>
          </w:p>
        </w:tc>
        <w:tc>
          <w:tcPr>
            <w:tcW w:w="1236" w:type="dxa"/>
            <w:noWrap/>
            <w:hideMark/>
          </w:tcPr>
          <w:p w14:paraId="5409B67A" w14:textId="77777777" w:rsidR="00B14127" w:rsidRPr="00B14127" w:rsidRDefault="00B14127" w:rsidP="00B14127">
            <w:r w:rsidRPr="00B14127">
              <w:t>42</w:t>
            </w:r>
          </w:p>
        </w:tc>
        <w:tc>
          <w:tcPr>
            <w:tcW w:w="1208" w:type="dxa"/>
            <w:noWrap/>
            <w:hideMark/>
          </w:tcPr>
          <w:p w14:paraId="13AA5957" w14:textId="77777777" w:rsidR="00B14127" w:rsidRPr="00B14127" w:rsidRDefault="00B14127" w:rsidP="00B14127">
            <w:r w:rsidRPr="00B14127">
              <w:t>1590</w:t>
            </w:r>
          </w:p>
        </w:tc>
        <w:tc>
          <w:tcPr>
            <w:tcW w:w="897" w:type="dxa"/>
            <w:noWrap/>
            <w:vAlign w:val="bottom"/>
          </w:tcPr>
          <w:p w14:paraId="09320B1E" w14:textId="66141A38" w:rsidR="00B14127" w:rsidRPr="00B14127" w:rsidRDefault="00B14127" w:rsidP="00B14127">
            <w:r>
              <w:rPr>
                <w:rFonts w:ascii="Calibri" w:hAnsi="Calibri" w:cs="Calibri"/>
                <w:color w:val="000000"/>
              </w:rPr>
              <w:t>2.64</w:t>
            </w:r>
          </w:p>
        </w:tc>
        <w:tc>
          <w:tcPr>
            <w:tcW w:w="3145" w:type="dxa"/>
            <w:noWrap/>
            <w:hideMark/>
          </w:tcPr>
          <w:p w14:paraId="5FE12D54" w14:textId="77777777" w:rsidR="00B14127" w:rsidRPr="00B14127" w:rsidRDefault="00B14127" w:rsidP="00B14127">
            <w:r w:rsidRPr="00B14127">
              <w:t>CX3CL1  DAPK2  GPC4  CXCL2  SLC7A8  CD40  BEX4  PLAT  DOCK8  CCL2  TSPAN11  SOD2  CCL20  ITGB6  RND3  NR4A3  BMP2  CCR7  MGAT3  FGF13  GPNMB  LEF1  ACKR3  CXCL14  NR4A2  F11R  STC1  VCAM1  CXCL5  CXCL1  CXCL8  CMKLR1  ADGRB1  CAMK1D  PROS1  CCK  APOD  SRGAP3  NTNG2  L1CAM  MMP12  CCL5</w:t>
            </w:r>
          </w:p>
        </w:tc>
      </w:tr>
      <w:tr w:rsidR="00B14127" w:rsidRPr="00B14127" w14:paraId="1E0CC4C1" w14:textId="77777777" w:rsidTr="00B14127">
        <w:trPr>
          <w:trHeight w:val="300"/>
        </w:trPr>
        <w:tc>
          <w:tcPr>
            <w:tcW w:w="1547" w:type="dxa"/>
            <w:noWrap/>
            <w:hideMark/>
          </w:tcPr>
          <w:p w14:paraId="52DDDB27" w14:textId="77777777" w:rsidR="00B14127" w:rsidRPr="00B14127" w:rsidRDefault="00B14127" w:rsidP="00B14127">
            <w:r w:rsidRPr="00B14127">
              <w:t>GO:0032496</w:t>
            </w:r>
          </w:p>
        </w:tc>
        <w:tc>
          <w:tcPr>
            <w:tcW w:w="1880" w:type="dxa"/>
            <w:noWrap/>
            <w:hideMark/>
          </w:tcPr>
          <w:p w14:paraId="242D4787" w14:textId="77777777" w:rsidR="00B14127" w:rsidRPr="00B14127" w:rsidRDefault="00B14127" w:rsidP="00B14127">
            <w:r w:rsidRPr="00B14127">
              <w:t>Response to lipopolysaccharide</w:t>
            </w:r>
          </w:p>
        </w:tc>
        <w:tc>
          <w:tcPr>
            <w:tcW w:w="1561" w:type="dxa"/>
            <w:noWrap/>
            <w:hideMark/>
          </w:tcPr>
          <w:p w14:paraId="781DD025" w14:textId="77777777" w:rsidR="00B14127" w:rsidRPr="00B14127" w:rsidRDefault="00B14127" w:rsidP="00B14127">
            <w:r w:rsidRPr="00B14127">
              <w:t>3.360</w:t>
            </w:r>
          </w:p>
        </w:tc>
        <w:tc>
          <w:tcPr>
            <w:tcW w:w="1476" w:type="dxa"/>
            <w:noWrap/>
            <w:hideMark/>
          </w:tcPr>
          <w:p w14:paraId="2AC70DEF" w14:textId="77777777" w:rsidR="00B14127" w:rsidRPr="00B14127" w:rsidRDefault="00B14127" w:rsidP="00B14127">
            <w:r w:rsidRPr="00B14127">
              <w:t>2.81E-03</w:t>
            </w:r>
          </w:p>
        </w:tc>
        <w:tc>
          <w:tcPr>
            <w:tcW w:w="1236" w:type="dxa"/>
            <w:noWrap/>
            <w:hideMark/>
          </w:tcPr>
          <w:p w14:paraId="316E5248" w14:textId="77777777" w:rsidR="00B14127" w:rsidRPr="00B14127" w:rsidRDefault="00B14127" w:rsidP="00B14127">
            <w:r w:rsidRPr="00B14127">
              <w:t>15</w:t>
            </w:r>
          </w:p>
        </w:tc>
        <w:tc>
          <w:tcPr>
            <w:tcW w:w="1208" w:type="dxa"/>
            <w:noWrap/>
            <w:hideMark/>
          </w:tcPr>
          <w:p w14:paraId="7057606E" w14:textId="77777777" w:rsidR="00B14127" w:rsidRPr="00B14127" w:rsidRDefault="00B14127" w:rsidP="00B14127">
            <w:r w:rsidRPr="00B14127">
              <w:t>381</w:t>
            </w:r>
          </w:p>
        </w:tc>
        <w:tc>
          <w:tcPr>
            <w:tcW w:w="897" w:type="dxa"/>
            <w:noWrap/>
            <w:vAlign w:val="bottom"/>
          </w:tcPr>
          <w:p w14:paraId="631B58B7" w14:textId="2C3EB880" w:rsidR="00B14127" w:rsidRPr="00B14127" w:rsidRDefault="00B14127" w:rsidP="00B14127">
            <w:r>
              <w:rPr>
                <w:rFonts w:ascii="Calibri" w:hAnsi="Calibri" w:cs="Calibri"/>
                <w:color w:val="000000"/>
              </w:rPr>
              <w:t>3.94</w:t>
            </w:r>
          </w:p>
        </w:tc>
        <w:tc>
          <w:tcPr>
            <w:tcW w:w="3145" w:type="dxa"/>
            <w:noWrap/>
            <w:hideMark/>
          </w:tcPr>
          <w:p w14:paraId="2B274EF5" w14:textId="77777777" w:rsidR="00B14127" w:rsidRPr="00B14127" w:rsidRDefault="00B14127" w:rsidP="00B14127">
            <w:r w:rsidRPr="00B14127">
              <w:t>CX3CL1  CXCL2  GGT1  CD40  CCL2  SOD2  CCR7  CD36  CYP1A1  SNCA  VCAM1  CXCL5  CXCL1  CXCL8  CCL5</w:t>
            </w:r>
          </w:p>
        </w:tc>
      </w:tr>
      <w:tr w:rsidR="00B14127" w:rsidRPr="00B14127" w14:paraId="6344604A" w14:textId="77777777" w:rsidTr="00B14127">
        <w:trPr>
          <w:trHeight w:val="300"/>
        </w:trPr>
        <w:tc>
          <w:tcPr>
            <w:tcW w:w="1547" w:type="dxa"/>
            <w:noWrap/>
            <w:hideMark/>
          </w:tcPr>
          <w:p w14:paraId="6AE4D8FB" w14:textId="77777777" w:rsidR="00B14127" w:rsidRPr="00B14127" w:rsidRDefault="00B14127" w:rsidP="00B14127">
            <w:r w:rsidRPr="00B14127">
              <w:t>GO:0009607</w:t>
            </w:r>
          </w:p>
        </w:tc>
        <w:tc>
          <w:tcPr>
            <w:tcW w:w="1880" w:type="dxa"/>
            <w:noWrap/>
            <w:hideMark/>
          </w:tcPr>
          <w:p w14:paraId="68651037" w14:textId="77777777" w:rsidR="00B14127" w:rsidRPr="00B14127" w:rsidRDefault="00B14127" w:rsidP="00B14127">
            <w:r w:rsidRPr="00B14127">
              <w:t>Response to biotic stimulus</w:t>
            </w:r>
          </w:p>
        </w:tc>
        <w:tc>
          <w:tcPr>
            <w:tcW w:w="1561" w:type="dxa"/>
            <w:noWrap/>
            <w:hideMark/>
          </w:tcPr>
          <w:p w14:paraId="082BF1B7" w14:textId="77777777" w:rsidR="00B14127" w:rsidRPr="00B14127" w:rsidRDefault="00B14127" w:rsidP="00B14127">
            <w:r w:rsidRPr="00B14127">
              <w:t>1.960</w:t>
            </w:r>
          </w:p>
        </w:tc>
        <w:tc>
          <w:tcPr>
            <w:tcW w:w="1476" w:type="dxa"/>
            <w:noWrap/>
            <w:hideMark/>
          </w:tcPr>
          <w:p w14:paraId="18E4A3E5" w14:textId="77777777" w:rsidR="00B14127" w:rsidRPr="00B14127" w:rsidRDefault="00B14127" w:rsidP="00B14127">
            <w:r w:rsidRPr="00B14127">
              <w:t>3.05E-03</w:t>
            </w:r>
          </w:p>
        </w:tc>
        <w:tc>
          <w:tcPr>
            <w:tcW w:w="1236" w:type="dxa"/>
            <w:noWrap/>
            <w:hideMark/>
          </w:tcPr>
          <w:p w14:paraId="16703454" w14:textId="77777777" w:rsidR="00B14127" w:rsidRPr="00B14127" w:rsidRDefault="00B14127" w:rsidP="00B14127">
            <w:r w:rsidRPr="00B14127">
              <w:t>38</w:t>
            </w:r>
          </w:p>
        </w:tc>
        <w:tc>
          <w:tcPr>
            <w:tcW w:w="1208" w:type="dxa"/>
            <w:noWrap/>
            <w:hideMark/>
          </w:tcPr>
          <w:p w14:paraId="69942D77" w14:textId="77777777" w:rsidR="00B14127" w:rsidRPr="00B14127" w:rsidRDefault="00B14127" w:rsidP="00B14127">
            <w:r w:rsidRPr="00B14127">
              <w:t>1905</w:t>
            </w:r>
          </w:p>
        </w:tc>
        <w:tc>
          <w:tcPr>
            <w:tcW w:w="897" w:type="dxa"/>
            <w:noWrap/>
            <w:vAlign w:val="bottom"/>
          </w:tcPr>
          <w:p w14:paraId="74A11BD9" w14:textId="7D38DE63" w:rsidR="00B14127" w:rsidRPr="00B14127" w:rsidRDefault="00B14127" w:rsidP="00B14127">
            <w:r>
              <w:rPr>
                <w:rFonts w:ascii="Calibri" w:hAnsi="Calibri" w:cs="Calibri"/>
                <w:color w:val="000000"/>
              </w:rPr>
              <w:t>1.99</w:t>
            </w:r>
          </w:p>
        </w:tc>
        <w:tc>
          <w:tcPr>
            <w:tcW w:w="3145" w:type="dxa"/>
            <w:noWrap/>
            <w:hideMark/>
          </w:tcPr>
          <w:p w14:paraId="63B64A11" w14:textId="77777777" w:rsidR="00B14127" w:rsidRPr="00B14127" w:rsidRDefault="00B14127" w:rsidP="00B14127">
            <w:r w:rsidRPr="00B14127">
              <w:t>CFH  CX3CL1  BIRC3  CXCL2  GGT1  CD40  RELB  CCL2  DHX58  WFS1  SOD2  CCL20  ITGB6  STAT1  KYNU  C3  BMP2  CCR7  FGL2  CD36  HERC5  CYP1A1  SNCA  TSLP  CXCL14  VCAM1  CXCL5  CXCL1  CXCL8  MACROD2  RAB43  H2BC4  ADGRB1  H2BC12  TMEM229B  FER1L6  MMP12  CCL5</w:t>
            </w:r>
          </w:p>
        </w:tc>
      </w:tr>
      <w:tr w:rsidR="00B14127" w:rsidRPr="00B14127" w14:paraId="144A74E1" w14:textId="77777777" w:rsidTr="00B14127">
        <w:trPr>
          <w:trHeight w:val="75"/>
        </w:trPr>
        <w:tc>
          <w:tcPr>
            <w:tcW w:w="1547" w:type="dxa"/>
            <w:noWrap/>
            <w:hideMark/>
          </w:tcPr>
          <w:p w14:paraId="512EE939" w14:textId="77777777" w:rsidR="00B14127" w:rsidRPr="00B14127" w:rsidRDefault="00B14127" w:rsidP="00B14127">
            <w:r w:rsidRPr="00B14127">
              <w:lastRenderedPageBreak/>
              <w:t>GO:0051707</w:t>
            </w:r>
          </w:p>
        </w:tc>
        <w:tc>
          <w:tcPr>
            <w:tcW w:w="1880" w:type="dxa"/>
            <w:noWrap/>
            <w:hideMark/>
          </w:tcPr>
          <w:p w14:paraId="0FB61098" w14:textId="77777777" w:rsidR="00B14127" w:rsidRPr="00B14127" w:rsidRDefault="00B14127" w:rsidP="00B14127">
            <w:r w:rsidRPr="00B14127">
              <w:t>Response to other organism</w:t>
            </w:r>
          </w:p>
        </w:tc>
        <w:tc>
          <w:tcPr>
            <w:tcW w:w="1561" w:type="dxa"/>
            <w:noWrap/>
            <w:hideMark/>
          </w:tcPr>
          <w:p w14:paraId="56A74560" w14:textId="77777777" w:rsidR="00B14127" w:rsidRPr="00B14127" w:rsidRDefault="00B14127" w:rsidP="00B14127">
            <w:r w:rsidRPr="00B14127">
              <w:t>1.975</w:t>
            </w:r>
          </w:p>
        </w:tc>
        <w:tc>
          <w:tcPr>
            <w:tcW w:w="1476" w:type="dxa"/>
            <w:noWrap/>
            <w:hideMark/>
          </w:tcPr>
          <w:p w14:paraId="6A1D4984" w14:textId="77777777" w:rsidR="00B14127" w:rsidRPr="00B14127" w:rsidRDefault="00B14127" w:rsidP="00B14127">
            <w:r w:rsidRPr="00B14127">
              <w:t>3.20E-03</w:t>
            </w:r>
          </w:p>
        </w:tc>
        <w:tc>
          <w:tcPr>
            <w:tcW w:w="1236" w:type="dxa"/>
            <w:noWrap/>
            <w:hideMark/>
          </w:tcPr>
          <w:p w14:paraId="009A3E66" w14:textId="77777777" w:rsidR="00B14127" w:rsidRPr="00B14127" w:rsidRDefault="00B14127" w:rsidP="00B14127">
            <w:r w:rsidRPr="00B14127">
              <w:t>37</w:t>
            </w:r>
          </w:p>
        </w:tc>
        <w:tc>
          <w:tcPr>
            <w:tcW w:w="1208" w:type="dxa"/>
            <w:noWrap/>
            <w:hideMark/>
          </w:tcPr>
          <w:p w14:paraId="385882AE" w14:textId="77777777" w:rsidR="00B14127" w:rsidRPr="00B14127" w:rsidRDefault="00B14127" w:rsidP="00B14127">
            <w:r w:rsidRPr="00B14127">
              <w:t>1866</w:t>
            </w:r>
          </w:p>
        </w:tc>
        <w:tc>
          <w:tcPr>
            <w:tcW w:w="897" w:type="dxa"/>
            <w:noWrap/>
            <w:vAlign w:val="bottom"/>
          </w:tcPr>
          <w:p w14:paraId="369A2CD2" w14:textId="09B87EA5" w:rsidR="00B14127" w:rsidRPr="00B14127" w:rsidRDefault="00B14127" w:rsidP="00B14127">
            <w:r>
              <w:rPr>
                <w:rFonts w:ascii="Calibri" w:hAnsi="Calibri" w:cs="Calibri"/>
                <w:color w:val="000000"/>
              </w:rPr>
              <w:t>1.98</w:t>
            </w:r>
          </w:p>
        </w:tc>
        <w:tc>
          <w:tcPr>
            <w:tcW w:w="3145" w:type="dxa"/>
            <w:noWrap/>
            <w:hideMark/>
          </w:tcPr>
          <w:p w14:paraId="53B650E6" w14:textId="77777777" w:rsidR="00B14127" w:rsidRPr="00B14127" w:rsidRDefault="00B14127" w:rsidP="00B14127">
            <w:r w:rsidRPr="00B14127">
              <w:t>CFH  CX3CL1  BIRC3  CXCL2  GGT1  CD40  RELB  CCL2  DHX58  SOD2  CCL20  ITGB6  STAT1  KYNU  C3  BMP2  CCR7  FGL2  CD36  HERC5  CYP1A1  SNCA  TSLP  CXCL14  VCAM1  CXCL5  CXCL1  CXCL8  MACROD2  RAB43  H2BC4  ADGRB1  H2BC12  TMEM229B  FER1L6  MMP12  CCL5</w:t>
            </w:r>
          </w:p>
        </w:tc>
      </w:tr>
      <w:tr w:rsidR="00B14127" w:rsidRPr="00B14127" w14:paraId="63968699" w14:textId="77777777" w:rsidTr="00B14127">
        <w:trPr>
          <w:trHeight w:val="300"/>
        </w:trPr>
        <w:tc>
          <w:tcPr>
            <w:tcW w:w="1547" w:type="dxa"/>
            <w:noWrap/>
            <w:hideMark/>
          </w:tcPr>
          <w:p w14:paraId="07728FBE" w14:textId="77777777" w:rsidR="00B14127" w:rsidRPr="00B14127" w:rsidRDefault="00B14127" w:rsidP="00B14127">
            <w:r w:rsidRPr="00B14127">
              <w:t>GO:0009991</w:t>
            </w:r>
          </w:p>
        </w:tc>
        <w:tc>
          <w:tcPr>
            <w:tcW w:w="1880" w:type="dxa"/>
            <w:noWrap/>
            <w:hideMark/>
          </w:tcPr>
          <w:p w14:paraId="510121BF" w14:textId="77777777" w:rsidR="00B14127" w:rsidRPr="00B14127" w:rsidRDefault="00B14127" w:rsidP="00B14127">
            <w:r w:rsidRPr="00B14127">
              <w:t>Response to extracellular stimulus</w:t>
            </w:r>
          </w:p>
        </w:tc>
        <w:tc>
          <w:tcPr>
            <w:tcW w:w="1561" w:type="dxa"/>
            <w:noWrap/>
            <w:hideMark/>
          </w:tcPr>
          <w:p w14:paraId="33787F4B" w14:textId="77777777" w:rsidR="00B14127" w:rsidRPr="00B14127" w:rsidRDefault="00B14127" w:rsidP="00B14127">
            <w:r w:rsidRPr="00B14127">
              <w:t>2.621</w:t>
            </w:r>
          </w:p>
        </w:tc>
        <w:tc>
          <w:tcPr>
            <w:tcW w:w="1476" w:type="dxa"/>
            <w:noWrap/>
            <w:hideMark/>
          </w:tcPr>
          <w:p w14:paraId="30B83118" w14:textId="77777777" w:rsidR="00B14127" w:rsidRPr="00B14127" w:rsidRDefault="00B14127" w:rsidP="00B14127">
            <w:r w:rsidRPr="00B14127">
              <w:t>3.40E-03</w:t>
            </w:r>
          </w:p>
        </w:tc>
        <w:tc>
          <w:tcPr>
            <w:tcW w:w="1236" w:type="dxa"/>
            <w:noWrap/>
            <w:hideMark/>
          </w:tcPr>
          <w:p w14:paraId="25403F2F" w14:textId="77777777" w:rsidR="00B14127" w:rsidRPr="00B14127" w:rsidRDefault="00B14127" w:rsidP="00B14127">
            <w:r w:rsidRPr="00B14127">
              <w:t>21</w:t>
            </w:r>
          </w:p>
        </w:tc>
        <w:tc>
          <w:tcPr>
            <w:tcW w:w="1208" w:type="dxa"/>
            <w:noWrap/>
            <w:hideMark/>
          </w:tcPr>
          <w:p w14:paraId="2CC4C345" w14:textId="77777777" w:rsidR="00B14127" w:rsidRPr="00B14127" w:rsidRDefault="00B14127" w:rsidP="00B14127">
            <w:r w:rsidRPr="00B14127">
              <w:t>561</w:t>
            </w:r>
          </w:p>
        </w:tc>
        <w:tc>
          <w:tcPr>
            <w:tcW w:w="897" w:type="dxa"/>
            <w:noWrap/>
            <w:vAlign w:val="bottom"/>
          </w:tcPr>
          <w:p w14:paraId="1383F5B3" w14:textId="05DF2B07" w:rsidR="00B14127" w:rsidRPr="00B14127" w:rsidRDefault="00B14127" w:rsidP="00B14127">
            <w:r>
              <w:rPr>
                <w:rFonts w:ascii="Calibri" w:hAnsi="Calibri" w:cs="Calibri"/>
                <w:color w:val="000000"/>
              </w:rPr>
              <w:t>3.74</w:t>
            </w:r>
          </w:p>
        </w:tc>
        <w:tc>
          <w:tcPr>
            <w:tcW w:w="3145" w:type="dxa"/>
            <w:noWrap/>
            <w:hideMark/>
          </w:tcPr>
          <w:p w14:paraId="4875A061" w14:textId="77777777" w:rsidR="00B14127" w:rsidRPr="00B14127" w:rsidRDefault="00B14127" w:rsidP="00B14127">
            <w:r w:rsidRPr="00B14127">
              <w:t>CYP26B1  PDK4  RRAGD  CD40  LIPG  SLC1A2  SOD2  STAT1  IGFBP2  KYNU  SGIP1  GDF15  GABARAPL1  CYP1A1  ATP6V0D2  SESN3  NR4A2  STC1  VCAM1  ATF3  CCK</w:t>
            </w:r>
          </w:p>
        </w:tc>
      </w:tr>
      <w:tr w:rsidR="00B14127" w:rsidRPr="00B14127" w14:paraId="53225CAD" w14:textId="77777777" w:rsidTr="00B14127">
        <w:trPr>
          <w:trHeight w:val="300"/>
        </w:trPr>
        <w:tc>
          <w:tcPr>
            <w:tcW w:w="1547" w:type="dxa"/>
            <w:noWrap/>
            <w:hideMark/>
          </w:tcPr>
          <w:p w14:paraId="20B681DD" w14:textId="77777777" w:rsidR="00B14127" w:rsidRPr="00B14127" w:rsidRDefault="00B14127" w:rsidP="00B14127">
            <w:r w:rsidRPr="00B14127">
              <w:t>GO:0007416</w:t>
            </w:r>
          </w:p>
        </w:tc>
        <w:tc>
          <w:tcPr>
            <w:tcW w:w="1880" w:type="dxa"/>
            <w:noWrap/>
            <w:hideMark/>
          </w:tcPr>
          <w:p w14:paraId="14A0AC71" w14:textId="77777777" w:rsidR="00B14127" w:rsidRPr="00B14127" w:rsidRDefault="00B14127" w:rsidP="00B14127">
            <w:r w:rsidRPr="00B14127">
              <w:t>Synapse assembly</w:t>
            </w:r>
          </w:p>
        </w:tc>
        <w:tc>
          <w:tcPr>
            <w:tcW w:w="1561" w:type="dxa"/>
            <w:noWrap/>
            <w:hideMark/>
          </w:tcPr>
          <w:p w14:paraId="73042485" w14:textId="77777777" w:rsidR="00B14127" w:rsidRPr="00B14127" w:rsidRDefault="00B14127" w:rsidP="00B14127">
            <w:r w:rsidRPr="00B14127">
              <w:t>4.213</w:t>
            </w:r>
          </w:p>
        </w:tc>
        <w:tc>
          <w:tcPr>
            <w:tcW w:w="1476" w:type="dxa"/>
            <w:noWrap/>
            <w:hideMark/>
          </w:tcPr>
          <w:p w14:paraId="00F9E85F" w14:textId="77777777" w:rsidR="00B14127" w:rsidRPr="00B14127" w:rsidRDefault="00B14127" w:rsidP="00B14127">
            <w:r w:rsidRPr="00B14127">
              <w:t>3.67E-03</w:t>
            </w:r>
          </w:p>
        </w:tc>
        <w:tc>
          <w:tcPr>
            <w:tcW w:w="1236" w:type="dxa"/>
            <w:noWrap/>
            <w:hideMark/>
          </w:tcPr>
          <w:p w14:paraId="0E544747" w14:textId="77777777" w:rsidR="00B14127" w:rsidRPr="00B14127" w:rsidRDefault="00B14127" w:rsidP="00B14127">
            <w:r w:rsidRPr="00B14127">
              <w:t>11</w:t>
            </w:r>
          </w:p>
        </w:tc>
        <w:tc>
          <w:tcPr>
            <w:tcW w:w="1208" w:type="dxa"/>
            <w:noWrap/>
            <w:hideMark/>
          </w:tcPr>
          <w:p w14:paraId="523F1C33" w14:textId="77777777" w:rsidR="00B14127" w:rsidRPr="00B14127" w:rsidRDefault="00B14127" w:rsidP="00B14127">
            <w:r w:rsidRPr="00B14127">
              <w:t>186</w:t>
            </w:r>
          </w:p>
        </w:tc>
        <w:tc>
          <w:tcPr>
            <w:tcW w:w="897" w:type="dxa"/>
            <w:noWrap/>
            <w:vAlign w:val="bottom"/>
          </w:tcPr>
          <w:p w14:paraId="5A29B8B7" w14:textId="5D827007" w:rsidR="00B14127" w:rsidRPr="00B14127" w:rsidRDefault="00B14127" w:rsidP="00B14127">
            <w:r>
              <w:rPr>
                <w:rFonts w:ascii="Calibri" w:hAnsi="Calibri" w:cs="Calibri"/>
                <w:color w:val="000000"/>
              </w:rPr>
              <w:t>5.91</w:t>
            </w:r>
          </w:p>
        </w:tc>
        <w:tc>
          <w:tcPr>
            <w:tcW w:w="3145" w:type="dxa"/>
            <w:noWrap/>
            <w:hideMark/>
          </w:tcPr>
          <w:p w14:paraId="0DA02118" w14:textId="77777777" w:rsidR="00B14127" w:rsidRPr="00B14127" w:rsidRDefault="00B14127" w:rsidP="00B14127">
            <w:r w:rsidRPr="00B14127">
              <w:t>SDK2  GPC4  PCDHB14  FGF13  SNCA  SDK1  SHANK1  ADGRB1  ROBO2  NTNG2  PCDHB16</w:t>
            </w:r>
          </w:p>
        </w:tc>
      </w:tr>
      <w:tr w:rsidR="00B14127" w:rsidRPr="00BD412A" w14:paraId="20E6DF66" w14:textId="77777777" w:rsidTr="00B14127">
        <w:trPr>
          <w:trHeight w:val="300"/>
        </w:trPr>
        <w:tc>
          <w:tcPr>
            <w:tcW w:w="1547" w:type="dxa"/>
            <w:noWrap/>
            <w:hideMark/>
          </w:tcPr>
          <w:p w14:paraId="684A3336" w14:textId="77777777" w:rsidR="00B14127" w:rsidRPr="00B14127" w:rsidRDefault="00B14127" w:rsidP="00B14127">
            <w:r w:rsidRPr="00B14127">
              <w:t>GO:0051928</w:t>
            </w:r>
          </w:p>
        </w:tc>
        <w:tc>
          <w:tcPr>
            <w:tcW w:w="1880" w:type="dxa"/>
            <w:noWrap/>
            <w:hideMark/>
          </w:tcPr>
          <w:p w14:paraId="019B7AB5" w14:textId="77777777" w:rsidR="00B14127" w:rsidRPr="00B14127" w:rsidRDefault="00B14127" w:rsidP="00B14127">
            <w:r w:rsidRPr="00B14127">
              <w:t>Positive regulation of calcium ion transport</w:t>
            </w:r>
          </w:p>
        </w:tc>
        <w:tc>
          <w:tcPr>
            <w:tcW w:w="1561" w:type="dxa"/>
            <w:noWrap/>
            <w:hideMark/>
          </w:tcPr>
          <w:p w14:paraId="44BF2E4C" w14:textId="77777777" w:rsidR="00B14127" w:rsidRPr="00B14127" w:rsidRDefault="00B14127" w:rsidP="00B14127">
            <w:r w:rsidRPr="00B14127">
              <w:t>5.074</w:t>
            </w:r>
          </w:p>
        </w:tc>
        <w:tc>
          <w:tcPr>
            <w:tcW w:w="1476" w:type="dxa"/>
            <w:noWrap/>
            <w:hideMark/>
          </w:tcPr>
          <w:p w14:paraId="755FEA75" w14:textId="77777777" w:rsidR="00B14127" w:rsidRPr="00B14127" w:rsidRDefault="00B14127" w:rsidP="00B14127">
            <w:r w:rsidRPr="00B14127">
              <w:t>3.98E-03</w:t>
            </w:r>
          </w:p>
        </w:tc>
        <w:tc>
          <w:tcPr>
            <w:tcW w:w="1236" w:type="dxa"/>
            <w:noWrap/>
            <w:hideMark/>
          </w:tcPr>
          <w:p w14:paraId="7BB26F6E" w14:textId="77777777" w:rsidR="00B14127" w:rsidRPr="00B14127" w:rsidRDefault="00B14127" w:rsidP="00B14127">
            <w:r w:rsidRPr="00B14127">
              <w:t>9</w:t>
            </w:r>
          </w:p>
        </w:tc>
        <w:tc>
          <w:tcPr>
            <w:tcW w:w="1208" w:type="dxa"/>
            <w:noWrap/>
            <w:hideMark/>
          </w:tcPr>
          <w:p w14:paraId="0769C294" w14:textId="77777777" w:rsidR="00B14127" w:rsidRPr="00B14127" w:rsidRDefault="00B14127" w:rsidP="00B14127">
            <w:r w:rsidRPr="00B14127">
              <w:t>136</w:t>
            </w:r>
          </w:p>
        </w:tc>
        <w:tc>
          <w:tcPr>
            <w:tcW w:w="897" w:type="dxa"/>
            <w:noWrap/>
            <w:vAlign w:val="bottom"/>
          </w:tcPr>
          <w:p w14:paraId="7F5A65BA" w14:textId="70109721" w:rsidR="00B14127" w:rsidRPr="00B14127" w:rsidRDefault="00B14127" w:rsidP="00B14127">
            <w:r>
              <w:rPr>
                <w:rFonts w:ascii="Calibri" w:hAnsi="Calibri" w:cs="Calibri"/>
                <w:color w:val="000000"/>
              </w:rPr>
              <w:t>6.62</w:t>
            </w:r>
          </w:p>
        </w:tc>
        <w:tc>
          <w:tcPr>
            <w:tcW w:w="3145" w:type="dxa"/>
            <w:noWrap/>
            <w:hideMark/>
          </w:tcPr>
          <w:p w14:paraId="49FD9917" w14:textId="77777777" w:rsidR="00B14127" w:rsidRPr="00BD412A" w:rsidRDefault="00B14127" w:rsidP="00B14127">
            <w:pPr>
              <w:rPr>
                <w:lang w:val="nb-NO"/>
              </w:rPr>
            </w:pPr>
            <w:r w:rsidRPr="00BD412A">
              <w:rPr>
                <w:lang w:val="nb-NO"/>
              </w:rPr>
              <w:t>CX3CL1  CCL2  WFS1  SNCA  AKAP6  STC1  LPAR3  RYR2  CCL5</w:t>
            </w:r>
          </w:p>
        </w:tc>
      </w:tr>
      <w:tr w:rsidR="00B14127" w:rsidRPr="00B14127" w14:paraId="333BA60D" w14:textId="77777777" w:rsidTr="00B14127">
        <w:trPr>
          <w:trHeight w:val="300"/>
        </w:trPr>
        <w:tc>
          <w:tcPr>
            <w:tcW w:w="1547" w:type="dxa"/>
            <w:noWrap/>
            <w:hideMark/>
          </w:tcPr>
          <w:p w14:paraId="54150FF0" w14:textId="77777777" w:rsidR="00B14127" w:rsidRPr="00B14127" w:rsidRDefault="00B14127" w:rsidP="00B14127">
            <w:r w:rsidRPr="00B14127">
              <w:t>GO:0048870</w:t>
            </w:r>
          </w:p>
        </w:tc>
        <w:tc>
          <w:tcPr>
            <w:tcW w:w="1880" w:type="dxa"/>
            <w:noWrap/>
            <w:hideMark/>
          </w:tcPr>
          <w:p w14:paraId="471159C1" w14:textId="77777777" w:rsidR="00B14127" w:rsidRPr="00B14127" w:rsidRDefault="00B14127" w:rsidP="00B14127">
            <w:r w:rsidRPr="00B14127">
              <w:t>Cell motility</w:t>
            </w:r>
          </w:p>
        </w:tc>
        <w:tc>
          <w:tcPr>
            <w:tcW w:w="1561" w:type="dxa"/>
            <w:noWrap/>
            <w:hideMark/>
          </w:tcPr>
          <w:p w14:paraId="7FAD2CB5" w14:textId="77777777" w:rsidR="00B14127" w:rsidRPr="00B14127" w:rsidRDefault="00B14127" w:rsidP="00B14127">
            <w:r w:rsidRPr="00B14127">
              <w:t>1.814</w:t>
            </w:r>
          </w:p>
        </w:tc>
        <w:tc>
          <w:tcPr>
            <w:tcW w:w="1476" w:type="dxa"/>
            <w:noWrap/>
            <w:hideMark/>
          </w:tcPr>
          <w:p w14:paraId="319915AA" w14:textId="77777777" w:rsidR="00B14127" w:rsidRPr="00B14127" w:rsidRDefault="00B14127" w:rsidP="00B14127">
            <w:r w:rsidRPr="00B14127">
              <w:t>4.05E-03</w:t>
            </w:r>
          </w:p>
        </w:tc>
        <w:tc>
          <w:tcPr>
            <w:tcW w:w="1236" w:type="dxa"/>
            <w:noWrap/>
            <w:hideMark/>
          </w:tcPr>
          <w:p w14:paraId="58E0E29D" w14:textId="77777777" w:rsidR="00B14127" w:rsidRPr="00B14127" w:rsidRDefault="00B14127" w:rsidP="00B14127">
            <w:r w:rsidRPr="00B14127">
              <w:t>44</w:t>
            </w:r>
          </w:p>
        </w:tc>
        <w:tc>
          <w:tcPr>
            <w:tcW w:w="1208" w:type="dxa"/>
            <w:noWrap/>
            <w:hideMark/>
          </w:tcPr>
          <w:p w14:paraId="4662824B" w14:textId="77777777" w:rsidR="00B14127" w:rsidRPr="00B14127" w:rsidRDefault="00B14127" w:rsidP="00B14127">
            <w:r w:rsidRPr="00B14127">
              <w:t>1776</w:t>
            </w:r>
          </w:p>
        </w:tc>
        <w:tc>
          <w:tcPr>
            <w:tcW w:w="897" w:type="dxa"/>
            <w:noWrap/>
            <w:vAlign w:val="bottom"/>
          </w:tcPr>
          <w:p w14:paraId="4C2D483E" w14:textId="4782BDFB" w:rsidR="00B14127" w:rsidRPr="00B14127" w:rsidRDefault="00B14127" w:rsidP="00B14127">
            <w:r>
              <w:rPr>
                <w:rFonts w:ascii="Calibri" w:hAnsi="Calibri" w:cs="Calibri"/>
                <w:color w:val="000000"/>
              </w:rPr>
              <w:t>2.48</w:t>
            </w:r>
          </w:p>
        </w:tc>
        <w:tc>
          <w:tcPr>
            <w:tcW w:w="3145" w:type="dxa"/>
            <w:noWrap/>
            <w:hideMark/>
          </w:tcPr>
          <w:p w14:paraId="003959EE" w14:textId="77777777" w:rsidR="00B14127" w:rsidRPr="00B14127" w:rsidRDefault="00B14127" w:rsidP="00B14127">
            <w:r w:rsidRPr="00B14127">
              <w:t xml:space="preserve">CX3CL1  DAPK2  DNAH5  GPC4  CXCL2  SLC7A8  CD40  BEX4  PLAT  DOCK8  CCL2  TSPAN11  SOD2  CCL20  ITGB6  RND3  NR4A3  BMP2  CCR7  MGAT3  FGF13  GPNMB  LEF1  ACKR3  CXCL14  NR4A2  F11R  STC1  VCAM1  IGSF8  CXCL5  CXCL1  CXCL8  CMKLR1  ADGRB1  </w:t>
            </w:r>
            <w:r w:rsidRPr="00B14127">
              <w:lastRenderedPageBreak/>
              <w:t>CAMK1D  PROS1  CCK  APOD  SRGAP3  NTNG2  L1CAM  MMP12  CCL5</w:t>
            </w:r>
          </w:p>
        </w:tc>
      </w:tr>
      <w:tr w:rsidR="00B14127" w:rsidRPr="00B14127" w14:paraId="67299A7D" w14:textId="77777777" w:rsidTr="00B14127">
        <w:trPr>
          <w:trHeight w:val="300"/>
        </w:trPr>
        <w:tc>
          <w:tcPr>
            <w:tcW w:w="1547" w:type="dxa"/>
            <w:noWrap/>
            <w:hideMark/>
          </w:tcPr>
          <w:p w14:paraId="125E091C" w14:textId="77777777" w:rsidR="00B14127" w:rsidRPr="00B14127" w:rsidRDefault="00B14127" w:rsidP="00B14127">
            <w:r w:rsidRPr="00B14127">
              <w:lastRenderedPageBreak/>
              <w:t>GO:0051674</w:t>
            </w:r>
          </w:p>
        </w:tc>
        <w:tc>
          <w:tcPr>
            <w:tcW w:w="1880" w:type="dxa"/>
            <w:noWrap/>
            <w:hideMark/>
          </w:tcPr>
          <w:p w14:paraId="3C902481" w14:textId="77777777" w:rsidR="00B14127" w:rsidRPr="00B14127" w:rsidRDefault="00B14127" w:rsidP="00B14127">
            <w:r w:rsidRPr="00B14127">
              <w:t>Localization of cell</w:t>
            </w:r>
          </w:p>
        </w:tc>
        <w:tc>
          <w:tcPr>
            <w:tcW w:w="1561" w:type="dxa"/>
            <w:noWrap/>
            <w:hideMark/>
          </w:tcPr>
          <w:p w14:paraId="00D53E96" w14:textId="77777777" w:rsidR="00B14127" w:rsidRPr="00B14127" w:rsidRDefault="00B14127" w:rsidP="00B14127">
            <w:r w:rsidRPr="00B14127">
              <w:t>1.814</w:t>
            </w:r>
          </w:p>
        </w:tc>
        <w:tc>
          <w:tcPr>
            <w:tcW w:w="1476" w:type="dxa"/>
            <w:noWrap/>
            <w:hideMark/>
          </w:tcPr>
          <w:p w14:paraId="0FCEAC2E" w14:textId="77777777" w:rsidR="00B14127" w:rsidRPr="00B14127" w:rsidRDefault="00B14127" w:rsidP="00B14127">
            <w:r w:rsidRPr="00B14127">
              <w:t>4.05E-03</w:t>
            </w:r>
          </w:p>
        </w:tc>
        <w:tc>
          <w:tcPr>
            <w:tcW w:w="1236" w:type="dxa"/>
            <w:noWrap/>
            <w:hideMark/>
          </w:tcPr>
          <w:p w14:paraId="06B01038" w14:textId="77777777" w:rsidR="00B14127" w:rsidRPr="00B14127" w:rsidRDefault="00B14127" w:rsidP="00B14127">
            <w:r w:rsidRPr="00B14127">
              <w:t>44</w:t>
            </w:r>
          </w:p>
        </w:tc>
        <w:tc>
          <w:tcPr>
            <w:tcW w:w="1208" w:type="dxa"/>
            <w:noWrap/>
            <w:hideMark/>
          </w:tcPr>
          <w:p w14:paraId="2B6AF977" w14:textId="77777777" w:rsidR="00B14127" w:rsidRPr="00B14127" w:rsidRDefault="00B14127" w:rsidP="00B14127">
            <w:r w:rsidRPr="00B14127">
              <w:t>1776</w:t>
            </w:r>
          </w:p>
        </w:tc>
        <w:tc>
          <w:tcPr>
            <w:tcW w:w="897" w:type="dxa"/>
            <w:noWrap/>
            <w:vAlign w:val="bottom"/>
          </w:tcPr>
          <w:p w14:paraId="41F12681" w14:textId="7DBF1CB9" w:rsidR="00B14127" w:rsidRPr="00B14127" w:rsidRDefault="00B14127" w:rsidP="00B14127">
            <w:r>
              <w:rPr>
                <w:rFonts w:ascii="Calibri" w:hAnsi="Calibri" w:cs="Calibri"/>
                <w:color w:val="000000"/>
              </w:rPr>
              <w:t>2.48</w:t>
            </w:r>
          </w:p>
        </w:tc>
        <w:tc>
          <w:tcPr>
            <w:tcW w:w="3145" w:type="dxa"/>
            <w:noWrap/>
            <w:hideMark/>
          </w:tcPr>
          <w:p w14:paraId="5B5F0402" w14:textId="77777777" w:rsidR="00B14127" w:rsidRPr="00B14127" w:rsidRDefault="00B14127" w:rsidP="00B14127">
            <w:r w:rsidRPr="00B14127">
              <w:t>CX3CL1  DAPK2  DNAH5  GPC4  CXCL2  SLC7A8  CD40  BEX4  PLAT  DOCK8  CCL2  TSPAN11  SOD2  CCL20  ITGB6  RND3  NR4A3  BMP2  CCR7  MGAT3  FGF13  GPNMB  LEF1  ACKR3  CXCL14  NR4A2  F11R  STC1  VCAM1  IGSF8  CXCL5  CXCL1  CXCL8  CMKLR1  ADGRB1  CAMK1D  PROS1  CCK  APOD  SRGAP3  NTNG2  L1CAM  MMP12  CCL5</w:t>
            </w:r>
          </w:p>
        </w:tc>
      </w:tr>
      <w:tr w:rsidR="00B14127" w:rsidRPr="00B14127" w14:paraId="77541900" w14:textId="77777777" w:rsidTr="00B14127">
        <w:trPr>
          <w:trHeight w:val="300"/>
        </w:trPr>
        <w:tc>
          <w:tcPr>
            <w:tcW w:w="1547" w:type="dxa"/>
            <w:noWrap/>
            <w:hideMark/>
          </w:tcPr>
          <w:p w14:paraId="42189E7A" w14:textId="77777777" w:rsidR="00B14127" w:rsidRPr="00B14127" w:rsidRDefault="00B14127" w:rsidP="00B14127">
            <w:r w:rsidRPr="00B14127">
              <w:t>GO:0003013</w:t>
            </w:r>
          </w:p>
        </w:tc>
        <w:tc>
          <w:tcPr>
            <w:tcW w:w="1880" w:type="dxa"/>
            <w:noWrap/>
            <w:hideMark/>
          </w:tcPr>
          <w:p w14:paraId="45848BD5" w14:textId="77777777" w:rsidR="00B14127" w:rsidRPr="00B14127" w:rsidRDefault="00B14127" w:rsidP="00B14127">
            <w:r w:rsidRPr="00B14127">
              <w:t>Circulatory system process</w:t>
            </w:r>
          </w:p>
        </w:tc>
        <w:tc>
          <w:tcPr>
            <w:tcW w:w="1561" w:type="dxa"/>
            <w:noWrap/>
            <w:hideMark/>
          </w:tcPr>
          <w:p w14:paraId="08F5383C" w14:textId="77777777" w:rsidR="00B14127" w:rsidRPr="00B14127" w:rsidRDefault="00B14127" w:rsidP="00B14127">
            <w:r w:rsidRPr="00B14127">
              <w:t>2.503</w:t>
            </w:r>
          </w:p>
        </w:tc>
        <w:tc>
          <w:tcPr>
            <w:tcW w:w="1476" w:type="dxa"/>
            <w:noWrap/>
            <w:hideMark/>
          </w:tcPr>
          <w:p w14:paraId="427AFEB5" w14:textId="77777777" w:rsidR="00B14127" w:rsidRPr="00B14127" w:rsidRDefault="00B14127" w:rsidP="00B14127">
            <w:r w:rsidRPr="00B14127">
              <w:t>4.08E-03</w:t>
            </w:r>
          </w:p>
        </w:tc>
        <w:tc>
          <w:tcPr>
            <w:tcW w:w="1236" w:type="dxa"/>
            <w:noWrap/>
            <w:hideMark/>
          </w:tcPr>
          <w:p w14:paraId="038A4657" w14:textId="77777777" w:rsidR="00B14127" w:rsidRPr="00B14127" w:rsidRDefault="00B14127" w:rsidP="00B14127">
            <w:r w:rsidRPr="00B14127">
              <w:t>22</w:t>
            </w:r>
          </w:p>
        </w:tc>
        <w:tc>
          <w:tcPr>
            <w:tcW w:w="1208" w:type="dxa"/>
            <w:noWrap/>
            <w:hideMark/>
          </w:tcPr>
          <w:p w14:paraId="6AB93040" w14:textId="77777777" w:rsidR="00B14127" w:rsidRPr="00B14127" w:rsidRDefault="00B14127" w:rsidP="00B14127">
            <w:r w:rsidRPr="00B14127">
              <w:t>632</w:t>
            </w:r>
          </w:p>
        </w:tc>
        <w:tc>
          <w:tcPr>
            <w:tcW w:w="897" w:type="dxa"/>
            <w:noWrap/>
            <w:vAlign w:val="bottom"/>
          </w:tcPr>
          <w:p w14:paraId="5D7CED60" w14:textId="27BDDD8B" w:rsidR="00B14127" w:rsidRPr="00B14127" w:rsidRDefault="00B14127" w:rsidP="00B14127">
            <w:r>
              <w:rPr>
                <w:rFonts w:ascii="Calibri" w:hAnsi="Calibri" w:cs="Calibri"/>
                <w:color w:val="000000"/>
              </w:rPr>
              <w:t>3.48</w:t>
            </w:r>
          </w:p>
        </w:tc>
        <w:tc>
          <w:tcPr>
            <w:tcW w:w="3145" w:type="dxa"/>
            <w:noWrap/>
            <w:hideMark/>
          </w:tcPr>
          <w:p w14:paraId="1CAB6BD2" w14:textId="77777777" w:rsidR="00B14127" w:rsidRPr="00B14127" w:rsidRDefault="00B14127" w:rsidP="00B14127">
            <w:r w:rsidRPr="00B14127">
              <w:t>TMEM38A  SLC7A8  PCSK5  RENBP  SLC1A2  SOD2  STAT1  KCNJ2  ABCC4  FGF13  CD36  KCNK1  SLCO2B1  F11R  STC1  TAC3  BDKRB2  KCNH6  SCN4B  SCN5A  RYR2  RASL10B</w:t>
            </w:r>
          </w:p>
        </w:tc>
      </w:tr>
      <w:tr w:rsidR="00B14127" w:rsidRPr="00B14127" w14:paraId="1E2E78DD" w14:textId="77777777" w:rsidTr="00B14127">
        <w:trPr>
          <w:trHeight w:val="300"/>
        </w:trPr>
        <w:tc>
          <w:tcPr>
            <w:tcW w:w="1547" w:type="dxa"/>
            <w:noWrap/>
            <w:hideMark/>
          </w:tcPr>
          <w:p w14:paraId="704FFA4D" w14:textId="77777777" w:rsidR="00B14127" w:rsidRPr="00B14127" w:rsidRDefault="00B14127" w:rsidP="00B14127">
            <w:r w:rsidRPr="00B14127">
              <w:t>GO:0035725</w:t>
            </w:r>
          </w:p>
        </w:tc>
        <w:tc>
          <w:tcPr>
            <w:tcW w:w="1880" w:type="dxa"/>
            <w:noWrap/>
            <w:hideMark/>
          </w:tcPr>
          <w:p w14:paraId="47424BFE" w14:textId="77777777" w:rsidR="00B14127" w:rsidRPr="00B14127" w:rsidRDefault="00B14127" w:rsidP="00B14127">
            <w:r w:rsidRPr="00B14127">
              <w:t>Sodium ion transmembrane transport</w:t>
            </w:r>
          </w:p>
        </w:tc>
        <w:tc>
          <w:tcPr>
            <w:tcW w:w="1561" w:type="dxa"/>
            <w:noWrap/>
            <w:hideMark/>
          </w:tcPr>
          <w:p w14:paraId="556A1807" w14:textId="77777777" w:rsidR="00B14127" w:rsidRPr="00B14127" w:rsidRDefault="00B14127" w:rsidP="00B14127">
            <w:r w:rsidRPr="00B14127">
              <w:t>4.480</w:t>
            </w:r>
          </w:p>
        </w:tc>
        <w:tc>
          <w:tcPr>
            <w:tcW w:w="1476" w:type="dxa"/>
            <w:noWrap/>
            <w:hideMark/>
          </w:tcPr>
          <w:p w14:paraId="6228ACB1" w14:textId="77777777" w:rsidR="00B14127" w:rsidRPr="00B14127" w:rsidRDefault="00B14127" w:rsidP="00B14127">
            <w:r w:rsidRPr="00B14127">
              <w:t>4.26E-03</w:t>
            </w:r>
          </w:p>
        </w:tc>
        <w:tc>
          <w:tcPr>
            <w:tcW w:w="1236" w:type="dxa"/>
            <w:noWrap/>
            <w:hideMark/>
          </w:tcPr>
          <w:p w14:paraId="4D75EE92" w14:textId="77777777" w:rsidR="00B14127" w:rsidRPr="00B14127" w:rsidRDefault="00B14127" w:rsidP="00B14127">
            <w:r w:rsidRPr="00B14127">
              <w:t>10</w:t>
            </w:r>
          </w:p>
        </w:tc>
        <w:tc>
          <w:tcPr>
            <w:tcW w:w="1208" w:type="dxa"/>
            <w:noWrap/>
            <w:hideMark/>
          </w:tcPr>
          <w:p w14:paraId="404E42F0" w14:textId="77777777" w:rsidR="00B14127" w:rsidRPr="00B14127" w:rsidRDefault="00B14127" w:rsidP="00B14127">
            <w:r w:rsidRPr="00B14127">
              <w:t>177</w:t>
            </w:r>
          </w:p>
        </w:tc>
        <w:tc>
          <w:tcPr>
            <w:tcW w:w="897" w:type="dxa"/>
            <w:noWrap/>
            <w:vAlign w:val="bottom"/>
          </w:tcPr>
          <w:p w14:paraId="156ABA3F" w14:textId="39E8EC8C" w:rsidR="00B14127" w:rsidRPr="00B14127" w:rsidRDefault="00B14127" w:rsidP="00B14127">
            <w:r>
              <w:rPr>
                <w:rFonts w:ascii="Calibri" w:hAnsi="Calibri" w:cs="Calibri"/>
                <w:color w:val="000000"/>
              </w:rPr>
              <w:t>5.65</w:t>
            </w:r>
          </w:p>
        </w:tc>
        <w:tc>
          <w:tcPr>
            <w:tcW w:w="3145" w:type="dxa"/>
            <w:noWrap/>
            <w:hideMark/>
          </w:tcPr>
          <w:p w14:paraId="3A77BA2F" w14:textId="77777777" w:rsidR="00B14127" w:rsidRPr="00B14127" w:rsidRDefault="00B14127" w:rsidP="00B14127">
            <w:r w:rsidRPr="00B14127">
              <w:t>SLC4A7  SLC6A15  SLC6A12  KLHL24  FGF13  KCNK1  STOM  SCN4B  SCN5A  TPCN1</w:t>
            </w:r>
          </w:p>
        </w:tc>
      </w:tr>
      <w:tr w:rsidR="00B14127" w:rsidRPr="00B14127" w14:paraId="065ED974" w14:textId="77777777" w:rsidTr="00B14127">
        <w:trPr>
          <w:trHeight w:val="300"/>
        </w:trPr>
        <w:tc>
          <w:tcPr>
            <w:tcW w:w="1547" w:type="dxa"/>
            <w:noWrap/>
            <w:hideMark/>
          </w:tcPr>
          <w:p w14:paraId="77DF7D50" w14:textId="77777777" w:rsidR="00B14127" w:rsidRPr="00B14127" w:rsidRDefault="00B14127" w:rsidP="00B14127">
            <w:r w:rsidRPr="00B14127">
              <w:t>GO:0034097</w:t>
            </w:r>
          </w:p>
        </w:tc>
        <w:tc>
          <w:tcPr>
            <w:tcW w:w="1880" w:type="dxa"/>
            <w:noWrap/>
            <w:hideMark/>
          </w:tcPr>
          <w:p w14:paraId="53D76DC2" w14:textId="77777777" w:rsidR="00B14127" w:rsidRPr="00B14127" w:rsidRDefault="00B14127" w:rsidP="00B14127">
            <w:r w:rsidRPr="00B14127">
              <w:t>Response to cytokine</w:t>
            </w:r>
          </w:p>
        </w:tc>
        <w:tc>
          <w:tcPr>
            <w:tcW w:w="1561" w:type="dxa"/>
            <w:noWrap/>
            <w:hideMark/>
          </w:tcPr>
          <w:p w14:paraId="0A9A8385" w14:textId="77777777" w:rsidR="00B14127" w:rsidRPr="00B14127" w:rsidRDefault="00B14127" w:rsidP="00B14127">
            <w:r w:rsidRPr="00B14127">
              <w:t>1.978</w:t>
            </w:r>
          </w:p>
        </w:tc>
        <w:tc>
          <w:tcPr>
            <w:tcW w:w="1476" w:type="dxa"/>
            <w:noWrap/>
            <w:hideMark/>
          </w:tcPr>
          <w:p w14:paraId="64B44933" w14:textId="77777777" w:rsidR="00B14127" w:rsidRPr="00B14127" w:rsidRDefault="00B14127" w:rsidP="00B14127">
            <w:r w:rsidRPr="00B14127">
              <w:t>4.34E-03</w:t>
            </w:r>
          </w:p>
        </w:tc>
        <w:tc>
          <w:tcPr>
            <w:tcW w:w="1236" w:type="dxa"/>
            <w:noWrap/>
            <w:hideMark/>
          </w:tcPr>
          <w:p w14:paraId="73691918" w14:textId="77777777" w:rsidR="00B14127" w:rsidRPr="00B14127" w:rsidRDefault="00B14127" w:rsidP="00B14127">
            <w:r w:rsidRPr="00B14127">
              <w:t>35</w:t>
            </w:r>
          </w:p>
        </w:tc>
        <w:tc>
          <w:tcPr>
            <w:tcW w:w="1208" w:type="dxa"/>
            <w:noWrap/>
            <w:hideMark/>
          </w:tcPr>
          <w:p w14:paraId="21F49951" w14:textId="77777777" w:rsidR="00B14127" w:rsidRPr="00B14127" w:rsidRDefault="00B14127" w:rsidP="00B14127">
            <w:r w:rsidRPr="00B14127">
              <w:t>1404</w:t>
            </w:r>
          </w:p>
        </w:tc>
        <w:tc>
          <w:tcPr>
            <w:tcW w:w="897" w:type="dxa"/>
            <w:noWrap/>
            <w:vAlign w:val="bottom"/>
          </w:tcPr>
          <w:p w14:paraId="3FAA8BF9" w14:textId="37C7828A" w:rsidR="00B14127" w:rsidRPr="00B14127" w:rsidRDefault="00B14127" w:rsidP="00B14127">
            <w:r>
              <w:rPr>
                <w:rFonts w:ascii="Calibri" w:hAnsi="Calibri" w:cs="Calibri"/>
                <w:color w:val="000000"/>
              </w:rPr>
              <w:t>2.49</w:t>
            </w:r>
          </w:p>
        </w:tc>
        <w:tc>
          <w:tcPr>
            <w:tcW w:w="3145" w:type="dxa"/>
            <w:noWrap/>
            <w:hideMark/>
          </w:tcPr>
          <w:p w14:paraId="0CC8973E" w14:textId="77777777" w:rsidR="00B14127" w:rsidRPr="00B14127" w:rsidRDefault="00B14127" w:rsidP="00B14127">
            <w:r w:rsidRPr="00B14127">
              <w:t xml:space="preserve">CX3CL1  BIRC3  CXCL2  GGT1  SYNGR1  CD40  TNFSF13B  RELB  DOCK8  CCL2  SOD2  CCL20  STAT1  KYNU  CCR7  LIF  CHI3L1  CD36  LEF1  ACKR3  SNCA  TSLP  MMP3  AKAP6  HK2  SQSTM1  VCAM1  CXCL5  CXCL1  CXCL8  </w:t>
            </w:r>
            <w:r w:rsidRPr="00B14127">
              <w:lastRenderedPageBreak/>
              <w:t>RAB43  CMKLR1  PRKN  MMP12  CCL5</w:t>
            </w:r>
          </w:p>
        </w:tc>
      </w:tr>
      <w:tr w:rsidR="00B14127" w:rsidRPr="00B14127" w14:paraId="0DC6634B" w14:textId="77777777" w:rsidTr="00B14127">
        <w:trPr>
          <w:trHeight w:val="300"/>
        </w:trPr>
        <w:tc>
          <w:tcPr>
            <w:tcW w:w="1547" w:type="dxa"/>
            <w:noWrap/>
            <w:hideMark/>
          </w:tcPr>
          <w:p w14:paraId="7FC8E5E4" w14:textId="77777777" w:rsidR="00B14127" w:rsidRPr="00B14127" w:rsidRDefault="00B14127" w:rsidP="00B14127">
            <w:r w:rsidRPr="00B14127">
              <w:lastRenderedPageBreak/>
              <w:t>GO:0042330</w:t>
            </w:r>
          </w:p>
        </w:tc>
        <w:tc>
          <w:tcPr>
            <w:tcW w:w="1880" w:type="dxa"/>
            <w:noWrap/>
            <w:hideMark/>
          </w:tcPr>
          <w:p w14:paraId="59286937" w14:textId="77777777" w:rsidR="00B14127" w:rsidRPr="00B14127" w:rsidRDefault="00B14127" w:rsidP="00B14127">
            <w:r w:rsidRPr="00B14127">
              <w:t>Taxis</w:t>
            </w:r>
          </w:p>
        </w:tc>
        <w:tc>
          <w:tcPr>
            <w:tcW w:w="1561" w:type="dxa"/>
            <w:noWrap/>
            <w:hideMark/>
          </w:tcPr>
          <w:p w14:paraId="7E5959E3" w14:textId="77777777" w:rsidR="00B14127" w:rsidRPr="00B14127" w:rsidRDefault="00B14127" w:rsidP="00B14127">
            <w:r w:rsidRPr="00B14127">
              <w:t>2.481</w:t>
            </w:r>
          </w:p>
        </w:tc>
        <w:tc>
          <w:tcPr>
            <w:tcW w:w="1476" w:type="dxa"/>
            <w:noWrap/>
            <w:hideMark/>
          </w:tcPr>
          <w:p w14:paraId="44DA63C8" w14:textId="77777777" w:rsidR="00B14127" w:rsidRPr="00B14127" w:rsidRDefault="00B14127" w:rsidP="00B14127">
            <w:r w:rsidRPr="00B14127">
              <w:t>4.39E-03</w:t>
            </w:r>
          </w:p>
        </w:tc>
        <w:tc>
          <w:tcPr>
            <w:tcW w:w="1236" w:type="dxa"/>
            <w:noWrap/>
            <w:hideMark/>
          </w:tcPr>
          <w:p w14:paraId="0932D57D" w14:textId="77777777" w:rsidR="00B14127" w:rsidRPr="00B14127" w:rsidRDefault="00B14127" w:rsidP="00B14127">
            <w:r w:rsidRPr="00B14127">
              <w:t>22</w:t>
            </w:r>
          </w:p>
        </w:tc>
        <w:tc>
          <w:tcPr>
            <w:tcW w:w="1208" w:type="dxa"/>
            <w:noWrap/>
            <w:hideMark/>
          </w:tcPr>
          <w:p w14:paraId="7E34CA1D" w14:textId="77777777" w:rsidR="00B14127" w:rsidRPr="00B14127" w:rsidRDefault="00B14127" w:rsidP="00B14127">
            <w:r w:rsidRPr="00B14127">
              <w:t>702</w:t>
            </w:r>
          </w:p>
        </w:tc>
        <w:tc>
          <w:tcPr>
            <w:tcW w:w="897" w:type="dxa"/>
            <w:noWrap/>
            <w:vAlign w:val="bottom"/>
          </w:tcPr>
          <w:p w14:paraId="4A3AB318" w14:textId="7BE7AD23" w:rsidR="00B14127" w:rsidRPr="00B14127" w:rsidRDefault="00B14127" w:rsidP="00B14127">
            <w:r>
              <w:rPr>
                <w:rFonts w:ascii="Calibri" w:hAnsi="Calibri" w:cs="Calibri"/>
                <w:color w:val="000000"/>
              </w:rPr>
              <w:t>3.13</w:t>
            </w:r>
          </w:p>
        </w:tc>
        <w:tc>
          <w:tcPr>
            <w:tcW w:w="3145" w:type="dxa"/>
            <w:noWrap/>
            <w:hideMark/>
          </w:tcPr>
          <w:p w14:paraId="48F58399" w14:textId="77777777" w:rsidR="00B14127" w:rsidRPr="00B14127" w:rsidRDefault="00B14127" w:rsidP="00B14127">
            <w:r w:rsidRPr="00B14127">
              <w:t>CX3CL1  DAPK2  NOTCH3  RAP1GAP  CXCL2  CCL2  CCL20  CCR7  GPNMB  LEF1  ACKR3  CNTN4  CXCL14  VCAM1  CXCL5  CXCL1  CXCL8  CMKLR1  CAMK1D  ROBO2  L1CAM  CCL5</w:t>
            </w:r>
          </w:p>
        </w:tc>
      </w:tr>
      <w:tr w:rsidR="00B14127" w:rsidRPr="00B14127" w14:paraId="1E92C396" w14:textId="77777777" w:rsidTr="00B14127">
        <w:trPr>
          <w:trHeight w:val="300"/>
        </w:trPr>
        <w:tc>
          <w:tcPr>
            <w:tcW w:w="1547" w:type="dxa"/>
            <w:noWrap/>
            <w:hideMark/>
          </w:tcPr>
          <w:p w14:paraId="0EDBFE81" w14:textId="77777777" w:rsidR="00B14127" w:rsidRPr="00B14127" w:rsidRDefault="00B14127" w:rsidP="00B14127">
            <w:r w:rsidRPr="00B14127">
              <w:t>GO:0050808</w:t>
            </w:r>
          </w:p>
        </w:tc>
        <w:tc>
          <w:tcPr>
            <w:tcW w:w="1880" w:type="dxa"/>
            <w:noWrap/>
            <w:hideMark/>
          </w:tcPr>
          <w:p w14:paraId="28BF4E91" w14:textId="77777777" w:rsidR="00B14127" w:rsidRPr="00B14127" w:rsidRDefault="00B14127" w:rsidP="00B14127">
            <w:r w:rsidRPr="00B14127">
              <w:t>Synapse organization</w:t>
            </w:r>
          </w:p>
        </w:tc>
        <w:tc>
          <w:tcPr>
            <w:tcW w:w="1561" w:type="dxa"/>
            <w:noWrap/>
            <w:hideMark/>
          </w:tcPr>
          <w:p w14:paraId="4E35D0E4" w14:textId="77777777" w:rsidR="00B14127" w:rsidRPr="00B14127" w:rsidRDefault="00B14127" w:rsidP="00B14127">
            <w:r w:rsidRPr="00B14127">
              <w:t>2.788</w:t>
            </w:r>
          </w:p>
        </w:tc>
        <w:tc>
          <w:tcPr>
            <w:tcW w:w="1476" w:type="dxa"/>
            <w:noWrap/>
            <w:hideMark/>
          </w:tcPr>
          <w:p w14:paraId="019B87DC" w14:textId="77777777" w:rsidR="00B14127" w:rsidRPr="00B14127" w:rsidRDefault="00B14127" w:rsidP="00B14127">
            <w:r w:rsidRPr="00B14127">
              <w:t>4.55E-03</w:t>
            </w:r>
          </w:p>
        </w:tc>
        <w:tc>
          <w:tcPr>
            <w:tcW w:w="1236" w:type="dxa"/>
            <w:noWrap/>
            <w:hideMark/>
          </w:tcPr>
          <w:p w14:paraId="46B7ABE8" w14:textId="77777777" w:rsidR="00B14127" w:rsidRPr="00B14127" w:rsidRDefault="00B14127" w:rsidP="00B14127">
            <w:r w:rsidRPr="00B14127">
              <w:t>18</w:t>
            </w:r>
          </w:p>
        </w:tc>
        <w:tc>
          <w:tcPr>
            <w:tcW w:w="1208" w:type="dxa"/>
            <w:noWrap/>
            <w:hideMark/>
          </w:tcPr>
          <w:p w14:paraId="0F4ACAD6" w14:textId="77777777" w:rsidR="00B14127" w:rsidRPr="00B14127" w:rsidRDefault="00B14127" w:rsidP="00B14127">
            <w:r w:rsidRPr="00B14127">
              <w:t>451</w:t>
            </w:r>
          </w:p>
        </w:tc>
        <w:tc>
          <w:tcPr>
            <w:tcW w:w="897" w:type="dxa"/>
            <w:noWrap/>
            <w:vAlign w:val="bottom"/>
          </w:tcPr>
          <w:p w14:paraId="435433BB" w14:textId="01EA2316" w:rsidR="00B14127" w:rsidRPr="00B14127" w:rsidRDefault="00B14127" w:rsidP="00B14127">
            <w:r>
              <w:rPr>
                <w:rFonts w:ascii="Calibri" w:hAnsi="Calibri" w:cs="Calibri"/>
                <w:color w:val="000000"/>
              </w:rPr>
              <w:t>3.99</w:t>
            </w:r>
          </w:p>
        </w:tc>
        <w:tc>
          <w:tcPr>
            <w:tcW w:w="3145" w:type="dxa"/>
            <w:noWrap/>
            <w:hideMark/>
          </w:tcPr>
          <w:p w14:paraId="10516B6C" w14:textId="77777777" w:rsidR="00B14127" w:rsidRPr="00B14127" w:rsidRDefault="00B14127" w:rsidP="00B14127">
            <w:r w:rsidRPr="00B14127">
              <w:t>CX3CL1  SDK2  GPC4  TANC1  PCDHB14  C3  FGF13  SNCA  SDK1  SHANK1  SEZ6L2  PPFIA3  ADGRB1  ROBO2  NTNG2  L1CAM  PCDHB16  ADGRL1</w:t>
            </w:r>
          </w:p>
        </w:tc>
      </w:tr>
      <w:tr w:rsidR="00B14127" w:rsidRPr="00B14127" w14:paraId="56BD72BC" w14:textId="77777777" w:rsidTr="00B14127">
        <w:trPr>
          <w:trHeight w:val="300"/>
        </w:trPr>
        <w:tc>
          <w:tcPr>
            <w:tcW w:w="1547" w:type="dxa"/>
            <w:noWrap/>
            <w:hideMark/>
          </w:tcPr>
          <w:p w14:paraId="7F66118D" w14:textId="77777777" w:rsidR="00B14127" w:rsidRPr="00B14127" w:rsidRDefault="00B14127" w:rsidP="00B14127">
            <w:r w:rsidRPr="00B14127">
              <w:t>GO:0034764</w:t>
            </w:r>
          </w:p>
        </w:tc>
        <w:tc>
          <w:tcPr>
            <w:tcW w:w="1880" w:type="dxa"/>
            <w:noWrap/>
            <w:hideMark/>
          </w:tcPr>
          <w:p w14:paraId="09BC5A0B" w14:textId="77777777" w:rsidR="00B14127" w:rsidRPr="00B14127" w:rsidRDefault="00B14127" w:rsidP="00B14127">
            <w:r w:rsidRPr="00B14127">
              <w:t>Positive regulation of transmembrane transport</w:t>
            </w:r>
          </w:p>
        </w:tc>
        <w:tc>
          <w:tcPr>
            <w:tcW w:w="1561" w:type="dxa"/>
            <w:noWrap/>
            <w:hideMark/>
          </w:tcPr>
          <w:p w14:paraId="19D70960" w14:textId="77777777" w:rsidR="00B14127" w:rsidRPr="00B14127" w:rsidRDefault="00B14127" w:rsidP="00B14127">
            <w:r w:rsidRPr="00B14127">
              <w:t>3.740</w:t>
            </w:r>
          </w:p>
        </w:tc>
        <w:tc>
          <w:tcPr>
            <w:tcW w:w="1476" w:type="dxa"/>
            <w:noWrap/>
            <w:hideMark/>
          </w:tcPr>
          <w:p w14:paraId="698F763F" w14:textId="77777777" w:rsidR="00B14127" w:rsidRPr="00B14127" w:rsidRDefault="00B14127" w:rsidP="00B14127">
            <w:r w:rsidRPr="00B14127">
              <w:t>4.60E-03</w:t>
            </w:r>
          </w:p>
        </w:tc>
        <w:tc>
          <w:tcPr>
            <w:tcW w:w="1236" w:type="dxa"/>
            <w:noWrap/>
            <w:hideMark/>
          </w:tcPr>
          <w:p w14:paraId="3FB84EF1" w14:textId="77777777" w:rsidR="00B14127" w:rsidRPr="00B14127" w:rsidRDefault="00B14127" w:rsidP="00B14127">
            <w:r w:rsidRPr="00B14127">
              <w:t>12</w:t>
            </w:r>
          </w:p>
        </w:tc>
        <w:tc>
          <w:tcPr>
            <w:tcW w:w="1208" w:type="dxa"/>
            <w:noWrap/>
            <w:hideMark/>
          </w:tcPr>
          <w:p w14:paraId="1CB9374A" w14:textId="77777777" w:rsidR="00B14127" w:rsidRPr="00B14127" w:rsidRDefault="00B14127" w:rsidP="00B14127">
            <w:r w:rsidRPr="00B14127">
              <w:t>245</w:t>
            </w:r>
          </w:p>
        </w:tc>
        <w:tc>
          <w:tcPr>
            <w:tcW w:w="897" w:type="dxa"/>
            <w:noWrap/>
            <w:vAlign w:val="bottom"/>
          </w:tcPr>
          <w:p w14:paraId="088ACD28" w14:textId="0E50B0C7" w:rsidR="00B14127" w:rsidRPr="00B14127" w:rsidRDefault="00B14127" w:rsidP="00B14127">
            <w:r>
              <w:rPr>
                <w:rFonts w:ascii="Calibri" w:hAnsi="Calibri" w:cs="Calibri"/>
                <w:color w:val="000000"/>
              </w:rPr>
              <w:t>4.90</w:t>
            </w:r>
          </w:p>
        </w:tc>
        <w:tc>
          <w:tcPr>
            <w:tcW w:w="3145" w:type="dxa"/>
            <w:noWrap/>
            <w:hideMark/>
          </w:tcPr>
          <w:p w14:paraId="4FED1EA5" w14:textId="77777777" w:rsidR="00B14127" w:rsidRPr="00B14127" w:rsidRDefault="00B14127" w:rsidP="00B14127">
            <w:r w:rsidRPr="00B14127">
              <w:t>CX3CL1  CCL2  SLC1A2  NR4A3  KCNJ2  C3  AZIN2  SNCA  AKAP6  KCNJ6  CTSS  RYR2</w:t>
            </w:r>
          </w:p>
        </w:tc>
      </w:tr>
      <w:tr w:rsidR="00B14127" w:rsidRPr="00B14127" w14:paraId="77D476A4" w14:textId="77777777" w:rsidTr="00B14127">
        <w:trPr>
          <w:trHeight w:val="300"/>
        </w:trPr>
        <w:tc>
          <w:tcPr>
            <w:tcW w:w="1547" w:type="dxa"/>
            <w:noWrap/>
            <w:hideMark/>
          </w:tcPr>
          <w:p w14:paraId="3CE78B7C" w14:textId="77777777" w:rsidR="00B14127" w:rsidRPr="00B14127" w:rsidRDefault="00B14127" w:rsidP="00B14127">
            <w:r w:rsidRPr="00B14127">
              <w:t>GO:0099601</w:t>
            </w:r>
          </w:p>
        </w:tc>
        <w:tc>
          <w:tcPr>
            <w:tcW w:w="1880" w:type="dxa"/>
            <w:noWrap/>
            <w:hideMark/>
          </w:tcPr>
          <w:p w14:paraId="19DEF12F" w14:textId="77777777" w:rsidR="00B14127" w:rsidRPr="00B14127" w:rsidRDefault="00B14127" w:rsidP="00B14127">
            <w:r w:rsidRPr="00B14127">
              <w:t>Regulation of neurotransmitter receptor activity</w:t>
            </w:r>
          </w:p>
        </w:tc>
        <w:tc>
          <w:tcPr>
            <w:tcW w:w="1561" w:type="dxa"/>
            <w:noWrap/>
            <w:hideMark/>
          </w:tcPr>
          <w:p w14:paraId="18D76973" w14:textId="77777777" w:rsidR="00B14127" w:rsidRPr="00B14127" w:rsidRDefault="00B14127" w:rsidP="00B14127">
            <w:r w:rsidRPr="00B14127">
              <w:t>6.504</w:t>
            </w:r>
          </w:p>
        </w:tc>
        <w:tc>
          <w:tcPr>
            <w:tcW w:w="1476" w:type="dxa"/>
            <w:noWrap/>
            <w:hideMark/>
          </w:tcPr>
          <w:p w14:paraId="1AF51E4C" w14:textId="77777777" w:rsidR="00B14127" w:rsidRPr="00B14127" w:rsidRDefault="00B14127" w:rsidP="00B14127">
            <w:r w:rsidRPr="00B14127">
              <w:t>4.60E-03</w:t>
            </w:r>
          </w:p>
        </w:tc>
        <w:tc>
          <w:tcPr>
            <w:tcW w:w="1236" w:type="dxa"/>
            <w:noWrap/>
            <w:hideMark/>
          </w:tcPr>
          <w:p w14:paraId="489801F5" w14:textId="77777777" w:rsidR="00B14127" w:rsidRPr="00B14127" w:rsidRDefault="00B14127" w:rsidP="00B14127">
            <w:r w:rsidRPr="00B14127">
              <w:t>7</w:t>
            </w:r>
          </w:p>
        </w:tc>
        <w:tc>
          <w:tcPr>
            <w:tcW w:w="1208" w:type="dxa"/>
            <w:noWrap/>
            <w:hideMark/>
          </w:tcPr>
          <w:p w14:paraId="0A8FDE43" w14:textId="77777777" w:rsidR="00B14127" w:rsidRPr="00B14127" w:rsidRDefault="00B14127" w:rsidP="00B14127">
            <w:r w:rsidRPr="00B14127">
              <w:t>88</w:t>
            </w:r>
          </w:p>
        </w:tc>
        <w:tc>
          <w:tcPr>
            <w:tcW w:w="897" w:type="dxa"/>
            <w:noWrap/>
            <w:vAlign w:val="bottom"/>
          </w:tcPr>
          <w:p w14:paraId="4C4E640A" w14:textId="489A7519" w:rsidR="00B14127" w:rsidRPr="00B14127" w:rsidRDefault="00B14127" w:rsidP="00B14127">
            <w:r>
              <w:rPr>
                <w:rFonts w:ascii="Calibri" w:hAnsi="Calibri" w:cs="Calibri"/>
                <w:color w:val="000000"/>
              </w:rPr>
              <w:t>7.95</w:t>
            </w:r>
          </w:p>
        </w:tc>
        <w:tc>
          <w:tcPr>
            <w:tcW w:w="3145" w:type="dxa"/>
            <w:noWrap/>
            <w:hideMark/>
          </w:tcPr>
          <w:p w14:paraId="7660BA35" w14:textId="77777777" w:rsidR="00B14127" w:rsidRPr="00B14127" w:rsidRDefault="00B14127" w:rsidP="00B14127">
            <w:r w:rsidRPr="00B14127">
              <w:t>CCL2  KLHL24  DLG2  SHANK1  NPTX1  LYNX1  NPTXR</w:t>
            </w:r>
          </w:p>
        </w:tc>
      </w:tr>
      <w:tr w:rsidR="00B14127" w:rsidRPr="00B14127" w14:paraId="00F51470" w14:textId="77777777" w:rsidTr="00B14127">
        <w:trPr>
          <w:trHeight w:val="300"/>
        </w:trPr>
        <w:tc>
          <w:tcPr>
            <w:tcW w:w="1547" w:type="dxa"/>
            <w:noWrap/>
            <w:hideMark/>
          </w:tcPr>
          <w:p w14:paraId="2CD8674B" w14:textId="77777777" w:rsidR="00B14127" w:rsidRPr="00B14127" w:rsidRDefault="00B14127" w:rsidP="00B14127">
            <w:r w:rsidRPr="00B14127">
              <w:t>GO:0032101</w:t>
            </w:r>
          </w:p>
        </w:tc>
        <w:tc>
          <w:tcPr>
            <w:tcW w:w="1880" w:type="dxa"/>
            <w:noWrap/>
            <w:hideMark/>
          </w:tcPr>
          <w:p w14:paraId="04FF6983" w14:textId="77777777" w:rsidR="00B14127" w:rsidRPr="00B14127" w:rsidRDefault="00B14127" w:rsidP="00B14127">
            <w:r w:rsidRPr="00B14127">
              <w:t>Regulation of response to external stimulus</w:t>
            </w:r>
          </w:p>
        </w:tc>
        <w:tc>
          <w:tcPr>
            <w:tcW w:w="1561" w:type="dxa"/>
            <w:noWrap/>
            <w:hideMark/>
          </w:tcPr>
          <w:p w14:paraId="557F8215" w14:textId="77777777" w:rsidR="00B14127" w:rsidRPr="00B14127" w:rsidRDefault="00B14127" w:rsidP="00B14127">
            <w:r w:rsidRPr="00B14127">
              <w:t>2.071</w:t>
            </w:r>
          </w:p>
        </w:tc>
        <w:tc>
          <w:tcPr>
            <w:tcW w:w="1476" w:type="dxa"/>
            <w:noWrap/>
            <w:hideMark/>
          </w:tcPr>
          <w:p w14:paraId="17AE4203" w14:textId="77777777" w:rsidR="00B14127" w:rsidRPr="00B14127" w:rsidRDefault="00B14127" w:rsidP="00B14127">
            <w:r w:rsidRPr="00B14127">
              <w:t>4.69E-03</w:t>
            </w:r>
          </w:p>
        </w:tc>
        <w:tc>
          <w:tcPr>
            <w:tcW w:w="1236" w:type="dxa"/>
            <w:noWrap/>
            <w:hideMark/>
          </w:tcPr>
          <w:p w14:paraId="13273387" w14:textId="77777777" w:rsidR="00B14127" w:rsidRPr="00B14127" w:rsidRDefault="00B14127" w:rsidP="00B14127">
            <w:r w:rsidRPr="00B14127">
              <w:t>31</w:t>
            </w:r>
          </w:p>
        </w:tc>
        <w:tc>
          <w:tcPr>
            <w:tcW w:w="1208" w:type="dxa"/>
            <w:noWrap/>
            <w:hideMark/>
          </w:tcPr>
          <w:p w14:paraId="61F06BA0" w14:textId="77777777" w:rsidR="00B14127" w:rsidRPr="00B14127" w:rsidRDefault="00B14127" w:rsidP="00B14127">
            <w:r w:rsidRPr="00B14127">
              <w:t>1282</w:t>
            </w:r>
          </w:p>
        </w:tc>
        <w:tc>
          <w:tcPr>
            <w:tcW w:w="897" w:type="dxa"/>
            <w:noWrap/>
            <w:vAlign w:val="bottom"/>
          </w:tcPr>
          <w:p w14:paraId="5F5DD20F" w14:textId="688B1067" w:rsidR="00B14127" w:rsidRPr="00B14127" w:rsidRDefault="00B14127" w:rsidP="00B14127">
            <w:r>
              <w:rPr>
                <w:rFonts w:ascii="Calibri" w:hAnsi="Calibri" w:cs="Calibri"/>
                <w:color w:val="000000"/>
              </w:rPr>
              <w:t>2.42</w:t>
            </w:r>
          </w:p>
        </w:tc>
        <w:tc>
          <w:tcPr>
            <w:tcW w:w="3145" w:type="dxa"/>
            <w:noWrap/>
            <w:hideMark/>
          </w:tcPr>
          <w:p w14:paraId="2D5069BC" w14:textId="77777777" w:rsidR="00B14127" w:rsidRPr="00B14127" w:rsidRDefault="00B14127" w:rsidP="00B14127">
            <w:r w:rsidRPr="00B14127">
              <w:t>ENPP4  CX3CL1  BIRC3  DAPK2  GGT1  PLAT  RELB  CCL2  DHX58  STAT1  GRK4  C3  CCR7  FGL2  CD36  HERC5  NFKBIZ  SNCA  TSLP  CXCL14  MMP3  ADCY8  CXCL8  C1QTNF1  CMKLR1  CAMK1D  PROS1  ROBO2  CCK  MMP12  CCL5</w:t>
            </w:r>
          </w:p>
        </w:tc>
      </w:tr>
      <w:tr w:rsidR="00B14127" w:rsidRPr="00B14127" w14:paraId="6CDCE64E" w14:textId="77777777" w:rsidTr="00B14127">
        <w:trPr>
          <w:trHeight w:val="300"/>
        </w:trPr>
        <w:tc>
          <w:tcPr>
            <w:tcW w:w="1547" w:type="dxa"/>
            <w:noWrap/>
            <w:hideMark/>
          </w:tcPr>
          <w:p w14:paraId="551DB692" w14:textId="77777777" w:rsidR="00B14127" w:rsidRPr="00B14127" w:rsidRDefault="00B14127" w:rsidP="00B14127">
            <w:r w:rsidRPr="00B14127">
              <w:t>GO:0098662</w:t>
            </w:r>
          </w:p>
        </w:tc>
        <w:tc>
          <w:tcPr>
            <w:tcW w:w="1880" w:type="dxa"/>
            <w:noWrap/>
            <w:hideMark/>
          </w:tcPr>
          <w:p w14:paraId="6FF1ED7B" w14:textId="77777777" w:rsidR="00B14127" w:rsidRPr="00B14127" w:rsidRDefault="00B14127" w:rsidP="00B14127">
            <w:r w:rsidRPr="00B14127">
              <w:t>Inorganic cation transmembrane transport</w:t>
            </w:r>
          </w:p>
        </w:tc>
        <w:tc>
          <w:tcPr>
            <w:tcW w:w="1561" w:type="dxa"/>
            <w:noWrap/>
            <w:hideMark/>
          </w:tcPr>
          <w:p w14:paraId="2F308950" w14:textId="77777777" w:rsidR="00B14127" w:rsidRPr="00B14127" w:rsidRDefault="00B14127" w:rsidP="00B14127">
            <w:r w:rsidRPr="00B14127">
              <w:t>2.338</w:t>
            </w:r>
          </w:p>
        </w:tc>
        <w:tc>
          <w:tcPr>
            <w:tcW w:w="1476" w:type="dxa"/>
            <w:noWrap/>
            <w:hideMark/>
          </w:tcPr>
          <w:p w14:paraId="74107ED4" w14:textId="77777777" w:rsidR="00B14127" w:rsidRPr="00B14127" w:rsidRDefault="00B14127" w:rsidP="00B14127">
            <w:r w:rsidRPr="00B14127">
              <w:t>4.83E-03</w:t>
            </w:r>
          </w:p>
        </w:tc>
        <w:tc>
          <w:tcPr>
            <w:tcW w:w="1236" w:type="dxa"/>
            <w:noWrap/>
            <w:hideMark/>
          </w:tcPr>
          <w:p w14:paraId="37DE70C5" w14:textId="77777777" w:rsidR="00B14127" w:rsidRPr="00B14127" w:rsidRDefault="00B14127" w:rsidP="00B14127">
            <w:r w:rsidRPr="00B14127">
              <w:t>24</w:t>
            </w:r>
          </w:p>
        </w:tc>
        <w:tc>
          <w:tcPr>
            <w:tcW w:w="1208" w:type="dxa"/>
            <w:noWrap/>
            <w:hideMark/>
          </w:tcPr>
          <w:p w14:paraId="6B9902D1" w14:textId="77777777" w:rsidR="00B14127" w:rsidRPr="00B14127" w:rsidRDefault="00B14127" w:rsidP="00B14127">
            <w:r w:rsidRPr="00B14127">
              <w:t>843</w:t>
            </w:r>
          </w:p>
        </w:tc>
        <w:tc>
          <w:tcPr>
            <w:tcW w:w="897" w:type="dxa"/>
            <w:noWrap/>
            <w:vAlign w:val="bottom"/>
          </w:tcPr>
          <w:p w14:paraId="680DF02D" w14:textId="3A0134D5" w:rsidR="00B14127" w:rsidRPr="00B14127" w:rsidRDefault="00B14127" w:rsidP="00B14127">
            <w:r>
              <w:rPr>
                <w:rFonts w:ascii="Calibri" w:hAnsi="Calibri" w:cs="Calibri"/>
                <w:color w:val="000000"/>
              </w:rPr>
              <w:t>2.85</w:t>
            </w:r>
          </w:p>
        </w:tc>
        <w:tc>
          <w:tcPr>
            <w:tcW w:w="3145" w:type="dxa"/>
            <w:noWrap/>
            <w:hideMark/>
          </w:tcPr>
          <w:p w14:paraId="79C3F00C" w14:textId="77777777" w:rsidR="00B14127" w:rsidRPr="00B14127" w:rsidRDefault="00B14127" w:rsidP="00B14127">
            <w:r w:rsidRPr="00B14127">
              <w:t xml:space="preserve">CX3CL1  SLC4A7  SLC6A15  TMEM38A  SLC6A12  KLHL24  KCNJ2  CCR7  FGF13  KCNC3  KCNK1  SNCA  ATP6V0D2  STOM  </w:t>
            </w:r>
            <w:r w:rsidRPr="00B14127">
              <w:lastRenderedPageBreak/>
              <w:t>AKAP6  KCNJ6  RRAD  KCNH6  SCN4B  SCN5A  KCNK12  TPCN1  RYR2</w:t>
            </w:r>
          </w:p>
        </w:tc>
      </w:tr>
      <w:tr w:rsidR="00B14127" w:rsidRPr="00B14127" w14:paraId="3F092678" w14:textId="77777777" w:rsidTr="00B14127">
        <w:trPr>
          <w:trHeight w:val="300"/>
        </w:trPr>
        <w:tc>
          <w:tcPr>
            <w:tcW w:w="1547" w:type="dxa"/>
            <w:noWrap/>
            <w:hideMark/>
          </w:tcPr>
          <w:p w14:paraId="717C388B" w14:textId="77777777" w:rsidR="00B14127" w:rsidRPr="00B14127" w:rsidRDefault="00B14127" w:rsidP="00B14127">
            <w:r w:rsidRPr="00B14127">
              <w:lastRenderedPageBreak/>
              <w:t>GO:0002684</w:t>
            </w:r>
          </w:p>
        </w:tc>
        <w:tc>
          <w:tcPr>
            <w:tcW w:w="1880" w:type="dxa"/>
            <w:noWrap/>
            <w:hideMark/>
          </w:tcPr>
          <w:p w14:paraId="4592103A" w14:textId="77777777" w:rsidR="00B14127" w:rsidRPr="00B14127" w:rsidRDefault="00B14127" w:rsidP="00B14127">
            <w:r w:rsidRPr="00B14127">
              <w:t>Positive regulation of immune system process</w:t>
            </w:r>
          </w:p>
        </w:tc>
        <w:tc>
          <w:tcPr>
            <w:tcW w:w="1561" w:type="dxa"/>
            <w:noWrap/>
            <w:hideMark/>
          </w:tcPr>
          <w:p w14:paraId="0F8551EC" w14:textId="77777777" w:rsidR="00B14127" w:rsidRPr="00B14127" w:rsidRDefault="00B14127" w:rsidP="00B14127">
            <w:r w:rsidRPr="00B14127">
              <w:t>2.168</w:t>
            </w:r>
          </w:p>
        </w:tc>
        <w:tc>
          <w:tcPr>
            <w:tcW w:w="1476" w:type="dxa"/>
            <w:noWrap/>
            <w:hideMark/>
          </w:tcPr>
          <w:p w14:paraId="08A47DD7" w14:textId="77777777" w:rsidR="00B14127" w:rsidRPr="00B14127" w:rsidRDefault="00B14127" w:rsidP="00B14127">
            <w:r w:rsidRPr="00B14127">
              <w:t>6.04E-03</w:t>
            </w:r>
          </w:p>
        </w:tc>
        <w:tc>
          <w:tcPr>
            <w:tcW w:w="1236" w:type="dxa"/>
            <w:noWrap/>
            <w:hideMark/>
          </w:tcPr>
          <w:p w14:paraId="297C4FF0" w14:textId="77777777" w:rsidR="00B14127" w:rsidRPr="00B14127" w:rsidRDefault="00B14127" w:rsidP="00B14127">
            <w:r w:rsidRPr="00B14127">
              <w:t>27</w:t>
            </w:r>
          </w:p>
        </w:tc>
        <w:tc>
          <w:tcPr>
            <w:tcW w:w="1208" w:type="dxa"/>
            <w:noWrap/>
            <w:hideMark/>
          </w:tcPr>
          <w:p w14:paraId="211371D2" w14:textId="77777777" w:rsidR="00B14127" w:rsidRPr="00B14127" w:rsidRDefault="00B14127" w:rsidP="00B14127">
            <w:r w:rsidRPr="00B14127">
              <w:t>1190</w:t>
            </w:r>
          </w:p>
        </w:tc>
        <w:tc>
          <w:tcPr>
            <w:tcW w:w="897" w:type="dxa"/>
            <w:noWrap/>
            <w:vAlign w:val="bottom"/>
          </w:tcPr>
          <w:p w14:paraId="020251A5" w14:textId="5B549B0E" w:rsidR="00B14127" w:rsidRPr="00B14127" w:rsidRDefault="00B14127" w:rsidP="00B14127">
            <w:r>
              <w:rPr>
                <w:rFonts w:ascii="Calibri" w:hAnsi="Calibri" w:cs="Calibri"/>
                <w:color w:val="000000"/>
              </w:rPr>
              <w:t>2.27</w:t>
            </w:r>
          </w:p>
        </w:tc>
        <w:tc>
          <w:tcPr>
            <w:tcW w:w="3145" w:type="dxa"/>
            <w:noWrap/>
            <w:hideMark/>
          </w:tcPr>
          <w:p w14:paraId="2E02DDF1" w14:textId="77777777" w:rsidR="00B14127" w:rsidRPr="00B14127" w:rsidRDefault="00B14127" w:rsidP="00B14127">
            <w:r w:rsidRPr="00B14127">
              <w:t>CFH  CX3CL1  DAPK2  CD40  TNFSF13B  RELB  DOCK8  CCL2  DHX58  CCL20  IGFBP2  NR4A3  C3  CCR7  LIF  CD36  LEF1  NFKBIZ  TSLP  CXCL14  VCAM1  CXCL8  CMKLR1  CAMK1D  PROS1  MMP12  CCL5</w:t>
            </w:r>
          </w:p>
        </w:tc>
      </w:tr>
      <w:tr w:rsidR="00B14127" w:rsidRPr="00B14127" w14:paraId="0AD16CE5" w14:textId="77777777" w:rsidTr="00B14127">
        <w:trPr>
          <w:trHeight w:val="300"/>
        </w:trPr>
        <w:tc>
          <w:tcPr>
            <w:tcW w:w="1547" w:type="dxa"/>
            <w:noWrap/>
            <w:hideMark/>
          </w:tcPr>
          <w:p w14:paraId="5D1591C0" w14:textId="77777777" w:rsidR="00B14127" w:rsidRPr="00B14127" w:rsidRDefault="00B14127" w:rsidP="00B14127">
            <w:r w:rsidRPr="00B14127">
              <w:t>GO:0050865</w:t>
            </w:r>
          </w:p>
        </w:tc>
        <w:tc>
          <w:tcPr>
            <w:tcW w:w="1880" w:type="dxa"/>
            <w:noWrap/>
            <w:hideMark/>
          </w:tcPr>
          <w:p w14:paraId="1F854985" w14:textId="77777777" w:rsidR="00B14127" w:rsidRPr="00B14127" w:rsidRDefault="00B14127" w:rsidP="00B14127">
            <w:r w:rsidRPr="00B14127">
              <w:t>Regulation of cell activation</w:t>
            </w:r>
          </w:p>
        </w:tc>
        <w:tc>
          <w:tcPr>
            <w:tcW w:w="1561" w:type="dxa"/>
            <w:noWrap/>
            <w:hideMark/>
          </w:tcPr>
          <w:p w14:paraId="576233D4" w14:textId="77777777" w:rsidR="00B14127" w:rsidRPr="00B14127" w:rsidRDefault="00B14127" w:rsidP="00B14127">
            <w:r w:rsidRPr="00B14127">
              <w:t>2.570</w:t>
            </w:r>
          </w:p>
        </w:tc>
        <w:tc>
          <w:tcPr>
            <w:tcW w:w="1476" w:type="dxa"/>
            <w:noWrap/>
            <w:hideMark/>
          </w:tcPr>
          <w:p w14:paraId="6D6B34EA" w14:textId="77777777" w:rsidR="00B14127" w:rsidRPr="00B14127" w:rsidRDefault="00B14127" w:rsidP="00B14127">
            <w:r w:rsidRPr="00B14127">
              <w:t>7.42E-03</w:t>
            </w:r>
          </w:p>
        </w:tc>
        <w:tc>
          <w:tcPr>
            <w:tcW w:w="1236" w:type="dxa"/>
            <w:noWrap/>
            <w:hideMark/>
          </w:tcPr>
          <w:p w14:paraId="44D9DA3C" w14:textId="77777777" w:rsidR="00B14127" w:rsidRPr="00B14127" w:rsidRDefault="00B14127" w:rsidP="00B14127">
            <w:r w:rsidRPr="00B14127">
              <w:t>19</w:t>
            </w:r>
          </w:p>
        </w:tc>
        <w:tc>
          <w:tcPr>
            <w:tcW w:w="1208" w:type="dxa"/>
            <w:noWrap/>
            <w:hideMark/>
          </w:tcPr>
          <w:p w14:paraId="749618EB" w14:textId="77777777" w:rsidR="00B14127" w:rsidRPr="00B14127" w:rsidRDefault="00B14127" w:rsidP="00B14127">
            <w:r w:rsidRPr="00B14127">
              <w:t>678</w:t>
            </w:r>
          </w:p>
        </w:tc>
        <w:tc>
          <w:tcPr>
            <w:tcW w:w="897" w:type="dxa"/>
            <w:noWrap/>
            <w:vAlign w:val="bottom"/>
          </w:tcPr>
          <w:p w14:paraId="3D46E981" w14:textId="57CD5375" w:rsidR="00B14127" w:rsidRPr="00B14127" w:rsidRDefault="00B14127" w:rsidP="00B14127">
            <w:r>
              <w:rPr>
                <w:rFonts w:ascii="Calibri" w:hAnsi="Calibri" w:cs="Calibri"/>
                <w:color w:val="000000"/>
              </w:rPr>
              <w:t>2.80</w:t>
            </w:r>
          </w:p>
        </w:tc>
        <w:tc>
          <w:tcPr>
            <w:tcW w:w="3145" w:type="dxa"/>
            <w:noWrap/>
            <w:hideMark/>
          </w:tcPr>
          <w:p w14:paraId="6478D6B3" w14:textId="77777777" w:rsidR="00B14127" w:rsidRPr="00B14127" w:rsidRDefault="00B14127" w:rsidP="00B14127">
            <w:r w:rsidRPr="00B14127">
              <w:t>CYP26B1  CX3CL1  CD40  TNFSF13B  DOCK8  CCL2  IGFBP2  NR4A3  CCR7  FGL2  GPNMB  LEF1  NFKBIZ  SNCA  TSLP  F11R  VCAM1  C1QTNF1  CCL5</w:t>
            </w:r>
          </w:p>
        </w:tc>
      </w:tr>
      <w:tr w:rsidR="00B14127" w:rsidRPr="00B14127" w14:paraId="4F4D92A6" w14:textId="77777777" w:rsidTr="00B14127">
        <w:trPr>
          <w:trHeight w:val="300"/>
        </w:trPr>
        <w:tc>
          <w:tcPr>
            <w:tcW w:w="1547" w:type="dxa"/>
            <w:noWrap/>
            <w:hideMark/>
          </w:tcPr>
          <w:p w14:paraId="1F4B34D5" w14:textId="77777777" w:rsidR="00B14127" w:rsidRPr="00B14127" w:rsidRDefault="00B14127" w:rsidP="00B14127">
            <w:r w:rsidRPr="00B14127">
              <w:t>GO:0001504</w:t>
            </w:r>
          </w:p>
        </w:tc>
        <w:tc>
          <w:tcPr>
            <w:tcW w:w="1880" w:type="dxa"/>
            <w:noWrap/>
            <w:hideMark/>
          </w:tcPr>
          <w:p w14:paraId="2336863A" w14:textId="77777777" w:rsidR="00B14127" w:rsidRPr="00B14127" w:rsidRDefault="00B14127" w:rsidP="00B14127">
            <w:r w:rsidRPr="00B14127">
              <w:t>Neurotransmitter uptake</w:t>
            </w:r>
          </w:p>
        </w:tc>
        <w:tc>
          <w:tcPr>
            <w:tcW w:w="1561" w:type="dxa"/>
            <w:noWrap/>
            <w:hideMark/>
          </w:tcPr>
          <w:p w14:paraId="7DC83768" w14:textId="77777777" w:rsidR="00B14127" w:rsidRPr="00B14127" w:rsidRDefault="00B14127" w:rsidP="00B14127">
            <w:r w:rsidRPr="00B14127">
              <w:t>9.292</w:t>
            </w:r>
          </w:p>
        </w:tc>
        <w:tc>
          <w:tcPr>
            <w:tcW w:w="1476" w:type="dxa"/>
            <w:noWrap/>
            <w:hideMark/>
          </w:tcPr>
          <w:p w14:paraId="050296E8" w14:textId="77777777" w:rsidR="00B14127" w:rsidRPr="00B14127" w:rsidRDefault="00B14127" w:rsidP="00B14127">
            <w:r w:rsidRPr="00B14127">
              <w:t>7.61E-03</w:t>
            </w:r>
          </w:p>
        </w:tc>
        <w:tc>
          <w:tcPr>
            <w:tcW w:w="1236" w:type="dxa"/>
            <w:noWrap/>
            <w:hideMark/>
          </w:tcPr>
          <w:p w14:paraId="4F63FB27" w14:textId="77777777" w:rsidR="00B14127" w:rsidRPr="00B14127" w:rsidRDefault="00B14127" w:rsidP="00B14127">
            <w:r w:rsidRPr="00B14127">
              <w:t>5</w:t>
            </w:r>
          </w:p>
        </w:tc>
        <w:tc>
          <w:tcPr>
            <w:tcW w:w="1208" w:type="dxa"/>
            <w:noWrap/>
            <w:hideMark/>
          </w:tcPr>
          <w:p w14:paraId="49A6DBD6" w14:textId="77777777" w:rsidR="00B14127" w:rsidRPr="00B14127" w:rsidRDefault="00B14127" w:rsidP="00B14127">
            <w:r w:rsidRPr="00B14127">
              <w:t>50</w:t>
            </w:r>
          </w:p>
        </w:tc>
        <w:tc>
          <w:tcPr>
            <w:tcW w:w="897" w:type="dxa"/>
            <w:noWrap/>
            <w:vAlign w:val="bottom"/>
          </w:tcPr>
          <w:p w14:paraId="214C8453" w14:textId="7B079481" w:rsidR="00B14127" w:rsidRPr="00B14127" w:rsidRDefault="00B14127" w:rsidP="00B14127">
            <w:r>
              <w:rPr>
                <w:rFonts w:ascii="Calibri" w:hAnsi="Calibri" w:cs="Calibri"/>
                <w:color w:val="000000"/>
              </w:rPr>
              <w:t>10.00</w:t>
            </w:r>
          </w:p>
        </w:tc>
        <w:tc>
          <w:tcPr>
            <w:tcW w:w="3145" w:type="dxa"/>
            <w:noWrap/>
            <w:hideMark/>
          </w:tcPr>
          <w:p w14:paraId="0F7D26FE" w14:textId="77777777" w:rsidR="00B14127" w:rsidRPr="00B14127" w:rsidRDefault="00B14127" w:rsidP="00B14127">
            <w:r w:rsidRPr="00B14127">
              <w:t>SLC1A2  SLC6A12  SYNGR3  SNCA  PRKN</w:t>
            </w:r>
          </w:p>
        </w:tc>
      </w:tr>
      <w:tr w:rsidR="00B14127" w:rsidRPr="00B14127" w14:paraId="757CE54D" w14:textId="77777777" w:rsidTr="00B14127">
        <w:trPr>
          <w:trHeight w:val="300"/>
        </w:trPr>
        <w:tc>
          <w:tcPr>
            <w:tcW w:w="1547" w:type="dxa"/>
            <w:noWrap/>
            <w:hideMark/>
          </w:tcPr>
          <w:p w14:paraId="6DFFC2DE" w14:textId="77777777" w:rsidR="00B14127" w:rsidRPr="00B14127" w:rsidRDefault="00B14127" w:rsidP="00B14127">
            <w:r w:rsidRPr="00B14127">
              <w:t>GO:0031667</w:t>
            </w:r>
          </w:p>
        </w:tc>
        <w:tc>
          <w:tcPr>
            <w:tcW w:w="1880" w:type="dxa"/>
            <w:noWrap/>
            <w:hideMark/>
          </w:tcPr>
          <w:p w14:paraId="07E3B351" w14:textId="77777777" w:rsidR="00B14127" w:rsidRPr="00B14127" w:rsidRDefault="00B14127" w:rsidP="00B14127">
            <w:r w:rsidRPr="00B14127">
              <w:t>Response to nutrient levels</w:t>
            </w:r>
          </w:p>
        </w:tc>
        <w:tc>
          <w:tcPr>
            <w:tcW w:w="1561" w:type="dxa"/>
            <w:noWrap/>
            <w:hideMark/>
          </w:tcPr>
          <w:p w14:paraId="4562D6DC" w14:textId="77777777" w:rsidR="00B14127" w:rsidRPr="00B14127" w:rsidRDefault="00B14127" w:rsidP="00B14127">
            <w:r w:rsidRPr="00B14127">
              <w:t>2.509</w:t>
            </w:r>
          </w:p>
        </w:tc>
        <w:tc>
          <w:tcPr>
            <w:tcW w:w="1476" w:type="dxa"/>
            <w:noWrap/>
            <w:hideMark/>
          </w:tcPr>
          <w:p w14:paraId="7BD984BE" w14:textId="77777777" w:rsidR="00B14127" w:rsidRPr="00B14127" w:rsidRDefault="00B14127" w:rsidP="00B14127">
            <w:r w:rsidRPr="00B14127">
              <w:t>9.52E-03</w:t>
            </w:r>
          </w:p>
        </w:tc>
        <w:tc>
          <w:tcPr>
            <w:tcW w:w="1236" w:type="dxa"/>
            <w:noWrap/>
            <w:hideMark/>
          </w:tcPr>
          <w:p w14:paraId="62C67085" w14:textId="77777777" w:rsidR="00B14127" w:rsidRPr="00B14127" w:rsidRDefault="00B14127" w:rsidP="00B14127">
            <w:r w:rsidRPr="00B14127">
              <w:t>19</w:t>
            </w:r>
          </w:p>
        </w:tc>
        <w:tc>
          <w:tcPr>
            <w:tcW w:w="1208" w:type="dxa"/>
            <w:noWrap/>
            <w:hideMark/>
          </w:tcPr>
          <w:p w14:paraId="71D79620" w14:textId="77777777" w:rsidR="00B14127" w:rsidRPr="00B14127" w:rsidRDefault="00B14127" w:rsidP="00B14127">
            <w:r w:rsidRPr="00B14127">
              <w:t>530</w:t>
            </w:r>
          </w:p>
        </w:tc>
        <w:tc>
          <w:tcPr>
            <w:tcW w:w="897" w:type="dxa"/>
            <w:noWrap/>
            <w:vAlign w:val="bottom"/>
          </w:tcPr>
          <w:p w14:paraId="76A73478" w14:textId="6CD9135E" w:rsidR="00B14127" w:rsidRPr="00B14127" w:rsidRDefault="00B14127" w:rsidP="00B14127">
            <w:r>
              <w:rPr>
                <w:rFonts w:ascii="Calibri" w:hAnsi="Calibri" w:cs="Calibri"/>
                <w:color w:val="000000"/>
              </w:rPr>
              <w:t>3.58</w:t>
            </w:r>
          </w:p>
        </w:tc>
        <w:tc>
          <w:tcPr>
            <w:tcW w:w="3145" w:type="dxa"/>
            <w:noWrap/>
            <w:hideMark/>
          </w:tcPr>
          <w:p w14:paraId="0794E0B3" w14:textId="77777777" w:rsidR="00B14127" w:rsidRPr="00B14127" w:rsidRDefault="00B14127" w:rsidP="00B14127">
            <w:r w:rsidRPr="00B14127">
              <w:t>CYP26B1  PDK4  RRAGD  CD40  LIPG  SOD2  STAT1  IGFBP2  KYNU  SGIP1  GDF15  GABARAPL1  CYP1A1  ATP6V0D2  SESN3  STC1  VCAM1  ATF3  CCK</w:t>
            </w:r>
          </w:p>
        </w:tc>
      </w:tr>
      <w:tr w:rsidR="00B14127" w:rsidRPr="00B14127" w14:paraId="0EA50BE8" w14:textId="77777777" w:rsidTr="00B14127">
        <w:trPr>
          <w:trHeight w:val="300"/>
        </w:trPr>
        <w:tc>
          <w:tcPr>
            <w:tcW w:w="1547" w:type="dxa"/>
            <w:noWrap/>
            <w:hideMark/>
          </w:tcPr>
          <w:p w14:paraId="5375B69A" w14:textId="77777777" w:rsidR="00B14127" w:rsidRPr="00B14127" w:rsidRDefault="00B14127" w:rsidP="00B14127">
            <w:r w:rsidRPr="00B14127">
              <w:t>GO:0042592</w:t>
            </w:r>
          </w:p>
        </w:tc>
        <w:tc>
          <w:tcPr>
            <w:tcW w:w="1880" w:type="dxa"/>
            <w:noWrap/>
            <w:hideMark/>
          </w:tcPr>
          <w:p w14:paraId="65EB270E" w14:textId="77777777" w:rsidR="00B14127" w:rsidRPr="00B14127" w:rsidRDefault="00B14127" w:rsidP="00B14127">
            <w:r w:rsidRPr="00B14127">
              <w:t>Homeostatic process</w:t>
            </w:r>
          </w:p>
        </w:tc>
        <w:tc>
          <w:tcPr>
            <w:tcW w:w="1561" w:type="dxa"/>
            <w:noWrap/>
            <w:hideMark/>
          </w:tcPr>
          <w:p w14:paraId="0946409F" w14:textId="77777777" w:rsidR="00B14127" w:rsidRPr="00B14127" w:rsidRDefault="00B14127" w:rsidP="00B14127">
            <w:r w:rsidRPr="00B14127">
              <w:t>1.719</w:t>
            </w:r>
          </w:p>
        </w:tc>
        <w:tc>
          <w:tcPr>
            <w:tcW w:w="1476" w:type="dxa"/>
            <w:noWrap/>
            <w:hideMark/>
          </w:tcPr>
          <w:p w14:paraId="6729C2E4" w14:textId="77777777" w:rsidR="00B14127" w:rsidRPr="00B14127" w:rsidRDefault="00B14127" w:rsidP="00B14127">
            <w:r w:rsidRPr="00B14127">
              <w:t>9.72E-03</w:t>
            </w:r>
          </w:p>
        </w:tc>
        <w:tc>
          <w:tcPr>
            <w:tcW w:w="1236" w:type="dxa"/>
            <w:noWrap/>
            <w:hideMark/>
          </w:tcPr>
          <w:p w14:paraId="48268855" w14:textId="77777777" w:rsidR="00B14127" w:rsidRPr="00B14127" w:rsidRDefault="00B14127" w:rsidP="00B14127">
            <w:r w:rsidRPr="00B14127">
              <w:t>44</w:t>
            </w:r>
          </w:p>
        </w:tc>
        <w:tc>
          <w:tcPr>
            <w:tcW w:w="1208" w:type="dxa"/>
            <w:noWrap/>
            <w:hideMark/>
          </w:tcPr>
          <w:p w14:paraId="0949071D" w14:textId="77777777" w:rsidR="00B14127" w:rsidRPr="00B14127" w:rsidRDefault="00B14127" w:rsidP="00B14127">
            <w:r w:rsidRPr="00B14127">
              <w:t>1911</w:t>
            </w:r>
          </w:p>
        </w:tc>
        <w:tc>
          <w:tcPr>
            <w:tcW w:w="897" w:type="dxa"/>
            <w:noWrap/>
            <w:vAlign w:val="bottom"/>
          </w:tcPr>
          <w:p w14:paraId="51A29C08" w14:textId="5EC8FCC0" w:rsidR="00B14127" w:rsidRPr="00B14127" w:rsidRDefault="00B14127" w:rsidP="00B14127">
            <w:r>
              <w:rPr>
                <w:rFonts w:ascii="Calibri" w:hAnsi="Calibri" w:cs="Calibri"/>
                <w:color w:val="000000"/>
              </w:rPr>
              <w:t>2.30</w:t>
            </w:r>
          </w:p>
        </w:tc>
        <w:tc>
          <w:tcPr>
            <w:tcW w:w="3145" w:type="dxa"/>
            <w:noWrap/>
            <w:hideMark/>
          </w:tcPr>
          <w:p w14:paraId="6648B718" w14:textId="77777777" w:rsidR="00B14127" w:rsidRPr="00B14127" w:rsidRDefault="00B14127" w:rsidP="00B14127">
            <w:r w:rsidRPr="00B14127">
              <w:t xml:space="preserve">CYP26B1  PDK4  CX3CL1  SLC4A7  CP  LPAR2  TMEM38A  AKR1B1  SLC7A8  CD40  CST4  LIPG  TNFSF13B  CCL2  WFS1  SOD2  ITGB6  STAT1  SGIP1  NR4A3  KCNJ2  CCR7  CD36  CTSK  ACKR3  SNCA  ATP6V0D2  SESN3  AKAP6  TMEM178A  ADCY8  F11R  STC1  HK2  BDKRB2  LPAR3  C1QTNF1  </w:t>
            </w:r>
            <w:r w:rsidRPr="00B14127">
              <w:lastRenderedPageBreak/>
              <w:t>CMKLR1  SCN5A  PRKN  TPCN1  CCK  RYR2  CCL5</w:t>
            </w:r>
          </w:p>
        </w:tc>
      </w:tr>
      <w:tr w:rsidR="00B14127" w:rsidRPr="00B14127" w14:paraId="29FC3880" w14:textId="77777777" w:rsidTr="00B14127">
        <w:trPr>
          <w:trHeight w:val="300"/>
        </w:trPr>
        <w:tc>
          <w:tcPr>
            <w:tcW w:w="1547" w:type="dxa"/>
            <w:noWrap/>
            <w:hideMark/>
          </w:tcPr>
          <w:p w14:paraId="6CC6843E" w14:textId="77777777" w:rsidR="00B14127" w:rsidRPr="00B14127" w:rsidRDefault="00B14127" w:rsidP="00B14127">
            <w:r w:rsidRPr="00B14127">
              <w:lastRenderedPageBreak/>
              <w:t>GO:0055082</w:t>
            </w:r>
          </w:p>
        </w:tc>
        <w:tc>
          <w:tcPr>
            <w:tcW w:w="1880" w:type="dxa"/>
            <w:noWrap/>
            <w:hideMark/>
          </w:tcPr>
          <w:p w14:paraId="16CC2ADF" w14:textId="77777777" w:rsidR="00B14127" w:rsidRPr="00B14127" w:rsidRDefault="00B14127" w:rsidP="00B14127">
            <w:r w:rsidRPr="00B14127">
              <w:t>Cellular chemical homeostasis</w:t>
            </w:r>
          </w:p>
        </w:tc>
        <w:tc>
          <w:tcPr>
            <w:tcW w:w="1561" w:type="dxa"/>
            <w:noWrap/>
            <w:hideMark/>
          </w:tcPr>
          <w:p w14:paraId="319579AA" w14:textId="77777777" w:rsidR="00B14127" w:rsidRPr="00B14127" w:rsidRDefault="00B14127" w:rsidP="00B14127">
            <w:r w:rsidRPr="00B14127">
              <w:t>2.167</w:t>
            </w:r>
          </w:p>
        </w:tc>
        <w:tc>
          <w:tcPr>
            <w:tcW w:w="1476" w:type="dxa"/>
            <w:noWrap/>
            <w:hideMark/>
          </w:tcPr>
          <w:p w14:paraId="4E6941A1" w14:textId="77777777" w:rsidR="00B14127" w:rsidRPr="00B14127" w:rsidRDefault="00B14127" w:rsidP="00B14127">
            <w:r w:rsidRPr="00B14127">
              <w:t>9.72E-03</w:t>
            </w:r>
          </w:p>
        </w:tc>
        <w:tc>
          <w:tcPr>
            <w:tcW w:w="1236" w:type="dxa"/>
            <w:noWrap/>
            <w:hideMark/>
          </w:tcPr>
          <w:p w14:paraId="37079348" w14:textId="77777777" w:rsidR="00B14127" w:rsidRPr="00B14127" w:rsidRDefault="00B14127" w:rsidP="00B14127">
            <w:r w:rsidRPr="00B14127">
              <w:t>25</w:t>
            </w:r>
          </w:p>
        </w:tc>
        <w:tc>
          <w:tcPr>
            <w:tcW w:w="1208" w:type="dxa"/>
            <w:noWrap/>
            <w:hideMark/>
          </w:tcPr>
          <w:p w14:paraId="38AA0A2C" w14:textId="77777777" w:rsidR="00B14127" w:rsidRPr="00B14127" w:rsidRDefault="00B14127" w:rsidP="00B14127">
            <w:r w:rsidRPr="00B14127">
              <w:t>882</w:t>
            </w:r>
          </w:p>
        </w:tc>
        <w:tc>
          <w:tcPr>
            <w:tcW w:w="897" w:type="dxa"/>
            <w:noWrap/>
            <w:vAlign w:val="bottom"/>
          </w:tcPr>
          <w:p w14:paraId="6E550BBB" w14:textId="5F95387A" w:rsidR="00B14127" w:rsidRPr="00B14127" w:rsidRDefault="00B14127" w:rsidP="00B14127">
            <w:r>
              <w:rPr>
                <w:rFonts w:ascii="Calibri" w:hAnsi="Calibri" w:cs="Calibri"/>
                <w:color w:val="000000"/>
              </w:rPr>
              <w:t>2.83</w:t>
            </w:r>
          </w:p>
        </w:tc>
        <w:tc>
          <w:tcPr>
            <w:tcW w:w="3145" w:type="dxa"/>
            <w:noWrap/>
            <w:hideMark/>
          </w:tcPr>
          <w:p w14:paraId="4FAFE54A" w14:textId="77777777" w:rsidR="00B14127" w:rsidRPr="00B14127" w:rsidRDefault="00B14127" w:rsidP="00B14127">
            <w:r w:rsidRPr="00B14127">
              <w:t>CX3CL1  SLC4A7  CP  LPAR2  TMEM38A  CD40  WFS1  KCNJ2  CCR7  CD36  ACKR3  SNCA  ATP6V0D2  AKAP6  TMEM178A  ADCY8  STC1  HK2  BDKRB2  LPAR3  C1QTNF1  CMKLR1  TPCN1  RYR2  CCL5</w:t>
            </w:r>
          </w:p>
        </w:tc>
      </w:tr>
      <w:tr w:rsidR="00B14127" w:rsidRPr="00B14127" w14:paraId="65F67488" w14:textId="77777777" w:rsidTr="00B14127">
        <w:trPr>
          <w:trHeight w:val="300"/>
        </w:trPr>
        <w:tc>
          <w:tcPr>
            <w:tcW w:w="1547" w:type="dxa"/>
            <w:noWrap/>
            <w:hideMark/>
          </w:tcPr>
          <w:p w14:paraId="4C106090" w14:textId="77777777" w:rsidR="00B14127" w:rsidRPr="00B14127" w:rsidRDefault="00B14127" w:rsidP="00B14127">
            <w:r w:rsidRPr="00B14127">
              <w:t>GO:0043408</w:t>
            </w:r>
          </w:p>
        </w:tc>
        <w:tc>
          <w:tcPr>
            <w:tcW w:w="1880" w:type="dxa"/>
            <w:noWrap/>
            <w:hideMark/>
          </w:tcPr>
          <w:p w14:paraId="2B555AE4" w14:textId="77777777" w:rsidR="00B14127" w:rsidRPr="00B14127" w:rsidRDefault="00B14127" w:rsidP="00B14127">
            <w:r w:rsidRPr="00B14127">
              <w:t>Regulation of MAPK cascade</w:t>
            </w:r>
          </w:p>
        </w:tc>
        <w:tc>
          <w:tcPr>
            <w:tcW w:w="1561" w:type="dxa"/>
            <w:noWrap/>
            <w:hideMark/>
          </w:tcPr>
          <w:p w14:paraId="048CA9DC" w14:textId="77777777" w:rsidR="00B14127" w:rsidRPr="00B14127" w:rsidRDefault="00B14127" w:rsidP="00B14127">
            <w:r w:rsidRPr="00B14127">
              <w:t>2.363</w:t>
            </w:r>
          </w:p>
        </w:tc>
        <w:tc>
          <w:tcPr>
            <w:tcW w:w="1476" w:type="dxa"/>
            <w:noWrap/>
            <w:hideMark/>
          </w:tcPr>
          <w:p w14:paraId="235D05E9" w14:textId="77777777" w:rsidR="00B14127" w:rsidRPr="00B14127" w:rsidRDefault="00B14127" w:rsidP="00B14127">
            <w:r w:rsidRPr="00B14127">
              <w:t>9.72E-03</w:t>
            </w:r>
          </w:p>
        </w:tc>
        <w:tc>
          <w:tcPr>
            <w:tcW w:w="1236" w:type="dxa"/>
            <w:noWrap/>
            <w:hideMark/>
          </w:tcPr>
          <w:p w14:paraId="42B87CD5" w14:textId="77777777" w:rsidR="00B14127" w:rsidRPr="00B14127" w:rsidRDefault="00B14127" w:rsidP="00B14127">
            <w:r w:rsidRPr="00B14127">
              <w:t>21</w:t>
            </w:r>
          </w:p>
        </w:tc>
        <w:tc>
          <w:tcPr>
            <w:tcW w:w="1208" w:type="dxa"/>
            <w:noWrap/>
            <w:hideMark/>
          </w:tcPr>
          <w:p w14:paraId="3A99D245" w14:textId="77777777" w:rsidR="00B14127" w:rsidRPr="00B14127" w:rsidRDefault="00B14127" w:rsidP="00B14127">
            <w:r w:rsidRPr="00B14127">
              <w:t>646</w:t>
            </w:r>
          </w:p>
        </w:tc>
        <w:tc>
          <w:tcPr>
            <w:tcW w:w="897" w:type="dxa"/>
            <w:noWrap/>
            <w:vAlign w:val="bottom"/>
          </w:tcPr>
          <w:p w14:paraId="3A246135" w14:textId="7AA47B48" w:rsidR="00B14127" w:rsidRPr="00B14127" w:rsidRDefault="00B14127" w:rsidP="00B14127">
            <w:r>
              <w:rPr>
                <w:rFonts w:ascii="Calibri" w:hAnsi="Calibri" w:cs="Calibri"/>
                <w:color w:val="000000"/>
              </w:rPr>
              <w:t>3.25</w:t>
            </w:r>
          </w:p>
        </w:tc>
        <w:tc>
          <w:tcPr>
            <w:tcW w:w="3145" w:type="dxa"/>
            <w:noWrap/>
            <w:hideMark/>
          </w:tcPr>
          <w:p w14:paraId="20B1F450" w14:textId="77777777" w:rsidR="00B14127" w:rsidRPr="00B14127" w:rsidRDefault="00B14127" w:rsidP="00B14127">
            <w:r w:rsidRPr="00B14127">
              <w:t>CX3CL1  TENM1  CD40  CCL2  CCL20  DUSP4  BMP2  CCR7  LIF  GDF15  CHI3L1  CD36  GPNMB  ACKR3  ATF3  NEK10  SPRY1  LPAR3  C1QTNF1  PRKN  CCL5</w:t>
            </w:r>
          </w:p>
        </w:tc>
      </w:tr>
      <w:tr w:rsidR="00B14127" w:rsidRPr="00B14127" w14:paraId="7837891D" w14:textId="77777777" w:rsidTr="00B14127">
        <w:trPr>
          <w:trHeight w:val="300"/>
        </w:trPr>
        <w:tc>
          <w:tcPr>
            <w:tcW w:w="1547" w:type="dxa"/>
            <w:noWrap/>
            <w:hideMark/>
          </w:tcPr>
          <w:p w14:paraId="3AE16C95" w14:textId="77777777" w:rsidR="00B14127" w:rsidRPr="00B14127" w:rsidRDefault="00B14127" w:rsidP="00B14127">
            <w:r w:rsidRPr="00B14127">
              <w:t>GO:0032409</w:t>
            </w:r>
          </w:p>
        </w:tc>
        <w:tc>
          <w:tcPr>
            <w:tcW w:w="1880" w:type="dxa"/>
            <w:noWrap/>
            <w:hideMark/>
          </w:tcPr>
          <w:p w14:paraId="750F6E89" w14:textId="77777777" w:rsidR="00B14127" w:rsidRPr="00B14127" w:rsidRDefault="00B14127" w:rsidP="00B14127">
            <w:r w:rsidRPr="00B14127">
              <w:t>Regulation of transporter activity</w:t>
            </w:r>
          </w:p>
        </w:tc>
        <w:tc>
          <w:tcPr>
            <w:tcW w:w="1561" w:type="dxa"/>
            <w:noWrap/>
            <w:hideMark/>
          </w:tcPr>
          <w:p w14:paraId="6C1078E0" w14:textId="77777777" w:rsidR="00B14127" w:rsidRPr="00B14127" w:rsidRDefault="00B14127" w:rsidP="00B14127">
            <w:r w:rsidRPr="00B14127">
              <w:t>3.182</w:t>
            </w:r>
          </w:p>
        </w:tc>
        <w:tc>
          <w:tcPr>
            <w:tcW w:w="1476" w:type="dxa"/>
            <w:noWrap/>
            <w:hideMark/>
          </w:tcPr>
          <w:p w14:paraId="4EFA13FF" w14:textId="77777777" w:rsidR="00B14127" w:rsidRPr="00B14127" w:rsidRDefault="00B14127" w:rsidP="00B14127">
            <w:r w:rsidRPr="00B14127">
              <w:t>9.72E-03</w:t>
            </w:r>
          </w:p>
        </w:tc>
        <w:tc>
          <w:tcPr>
            <w:tcW w:w="1236" w:type="dxa"/>
            <w:noWrap/>
            <w:hideMark/>
          </w:tcPr>
          <w:p w14:paraId="6ADE09C2" w14:textId="77777777" w:rsidR="00B14127" w:rsidRPr="00B14127" w:rsidRDefault="00B14127" w:rsidP="00B14127">
            <w:r w:rsidRPr="00B14127">
              <w:t>13</w:t>
            </w:r>
          </w:p>
        </w:tc>
        <w:tc>
          <w:tcPr>
            <w:tcW w:w="1208" w:type="dxa"/>
            <w:noWrap/>
            <w:hideMark/>
          </w:tcPr>
          <w:p w14:paraId="6329356F" w14:textId="77777777" w:rsidR="00B14127" w:rsidRPr="00B14127" w:rsidRDefault="00B14127" w:rsidP="00B14127">
            <w:r w:rsidRPr="00B14127">
              <w:t>306</w:t>
            </w:r>
          </w:p>
        </w:tc>
        <w:tc>
          <w:tcPr>
            <w:tcW w:w="897" w:type="dxa"/>
            <w:noWrap/>
            <w:vAlign w:val="bottom"/>
          </w:tcPr>
          <w:p w14:paraId="3EF3DB23" w14:textId="131A66A1" w:rsidR="00B14127" w:rsidRPr="00B14127" w:rsidRDefault="00B14127" w:rsidP="00B14127">
            <w:r>
              <w:rPr>
                <w:rFonts w:ascii="Calibri" w:hAnsi="Calibri" w:cs="Calibri"/>
                <w:color w:val="000000"/>
              </w:rPr>
              <w:t>4.25</w:t>
            </w:r>
          </w:p>
        </w:tc>
        <w:tc>
          <w:tcPr>
            <w:tcW w:w="3145" w:type="dxa"/>
            <w:noWrap/>
            <w:hideMark/>
          </w:tcPr>
          <w:p w14:paraId="2C2A9233" w14:textId="77777777" w:rsidR="00B14127" w:rsidRPr="00B14127" w:rsidRDefault="00B14127" w:rsidP="00B14127">
            <w:r w:rsidRPr="00B14127">
              <w:t>CCL2  KLHL24  SYNGR3  FGF13  SNCA  STOM  DLG2  AKAP6  SHANK1  CTSS  RRAD  SCN4B  RYR2</w:t>
            </w:r>
          </w:p>
        </w:tc>
      </w:tr>
      <w:tr w:rsidR="00B14127" w:rsidRPr="00B14127" w14:paraId="4A8FDE42" w14:textId="77777777" w:rsidTr="00B14127">
        <w:trPr>
          <w:trHeight w:val="300"/>
        </w:trPr>
        <w:tc>
          <w:tcPr>
            <w:tcW w:w="1547" w:type="dxa"/>
            <w:noWrap/>
            <w:hideMark/>
          </w:tcPr>
          <w:p w14:paraId="05940E88" w14:textId="77777777" w:rsidR="00B14127" w:rsidRPr="00B14127" w:rsidRDefault="00B14127" w:rsidP="00B14127">
            <w:r w:rsidRPr="00B14127">
              <w:t>GO:0086004</w:t>
            </w:r>
          </w:p>
        </w:tc>
        <w:tc>
          <w:tcPr>
            <w:tcW w:w="1880" w:type="dxa"/>
            <w:noWrap/>
            <w:hideMark/>
          </w:tcPr>
          <w:p w14:paraId="1BFE2796" w14:textId="77777777" w:rsidR="00B14127" w:rsidRPr="00B14127" w:rsidRDefault="00B14127" w:rsidP="00B14127">
            <w:r w:rsidRPr="00B14127">
              <w:t>Regulation of cardiac muscle cell contraction</w:t>
            </w:r>
          </w:p>
        </w:tc>
        <w:tc>
          <w:tcPr>
            <w:tcW w:w="1561" w:type="dxa"/>
            <w:noWrap/>
            <w:hideMark/>
          </w:tcPr>
          <w:p w14:paraId="00417778" w14:textId="77777777" w:rsidR="00B14127" w:rsidRPr="00B14127" w:rsidRDefault="00B14127" w:rsidP="00B14127">
            <w:r w:rsidRPr="00B14127">
              <w:t>8.651</w:t>
            </w:r>
          </w:p>
        </w:tc>
        <w:tc>
          <w:tcPr>
            <w:tcW w:w="1476" w:type="dxa"/>
            <w:noWrap/>
            <w:hideMark/>
          </w:tcPr>
          <w:p w14:paraId="6A90DF21" w14:textId="77777777" w:rsidR="00B14127" w:rsidRPr="00B14127" w:rsidRDefault="00B14127" w:rsidP="00B14127">
            <w:r w:rsidRPr="00B14127">
              <w:t>9.72E-03</w:t>
            </w:r>
          </w:p>
        </w:tc>
        <w:tc>
          <w:tcPr>
            <w:tcW w:w="1236" w:type="dxa"/>
            <w:noWrap/>
            <w:hideMark/>
          </w:tcPr>
          <w:p w14:paraId="52CCD918" w14:textId="77777777" w:rsidR="00B14127" w:rsidRPr="00B14127" w:rsidRDefault="00B14127" w:rsidP="00B14127">
            <w:r w:rsidRPr="00B14127">
              <w:t>5</w:t>
            </w:r>
          </w:p>
        </w:tc>
        <w:tc>
          <w:tcPr>
            <w:tcW w:w="1208" w:type="dxa"/>
            <w:noWrap/>
            <w:hideMark/>
          </w:tcPr>
          <w:p w14:paraId="17B1495C" w14:textId="77777777" w:rsidR="00B14127" w:rsidRPr="00B14127" w:rsidRDefault="00B14127" w:rsidP="00B14127">
            <w:r w:rsidRPr="00B14127">
              <w:t>34</w:t>
            </w:r>
          </w:p>
        </w:tc>
        <w:tc>
          <w:tcPr>
            <w:tcW w:w="897" w:type="dxa"/>
            <w:noWrap/>
            <w:vAlign w:val="bottom"/>
          </w:tcPr>
          <w:p w14:paraId="07580785" w14:textId="76DFF07F" w:rsidR="00B14127" w:rsidRPr="00B14127" w:rsidRDefault="00B14127" w:rsidP="00B14127">
            <w:r>
              <w:rPr>
                <w:rFonts w:ascii="Calibri" w:hAnsi="Calibri" w:cs="Calibri"/>
                <w:color w:val="000000"/>
              </w:rPr>
              <w:t>14.71</w:t>
            </w:r>
          </w:p>
        </w:tc>
        <w:tc>
          <w:tcPr>
            <w:tcW w:w="3145" w:type="dxa"/>
            <w:noWrap/>
            <w:hideMark/>
          </w:tcPr>
          <w:p w14:paraId="57253C87" w14:textId="77777777" w:rsidR="00B14127" w:rsidRPr="00B14127" w:rsidRDefault="00B14127" w:rsidP="00B14127">
            <w:r w:rsidRPr="00B14127">
              <w:t>KCNJ2  FGF13  STC1  SCN5A  RYR2</w:t>
            </w:r>
          </w:p>
        </w:tc>
      </w:tr>
      <w:tr w:rsidR="00B14127" w:rsidRPr="00B14127" w14:paraId="42113E42" w14:textId="77777777" w:rsidTr="00B14127">
        <w:trPr>
          <w:trHeight w:val="300"/>
        </w:trPr>
        <w:tc>
          <w:tcPr>
            <w:tcW w:w="1547" w:type="dxa"/>
            <w:noWrap/>
            <w:hideMark/>
          </w:tcPr>
          <w:p w14:paraId="0C4E744E" w14:textId="77777777" w:rsidR="00B14127" w:rsidRPr="00B14127" w:rsidRDefault="00B14127" w:rsidP="00B14127">
            <w:r w:rsidRPr="00B14127">
              <w:t>GO:0035584</w:t>
            </w:r>
          </w:p>
        </w:tc>
        <w:tc>
          <w:tcPr>
            <w:tcW w:w="1880" w:type="dxa"/>
            <w:noWrap/>
            <w:hideMark/>
          </w:tcPr>
          <w:p w14:paraId="38D07E26" w14:textId="77777777" w:rsidR="00B14127" w:rsidRPr="00B14127" w:rsidRDefault="00B14127" w:rsidP="00B14127">
            <w:r w:rsidRPr="00B14127">
              <w:t>Calcium-mediated signaling using intracellular calcium source</w:t>
            </w:r>
          </w:p>
        </w:tc>
        <w:tc>
          <w:tcPr>
            <w:tcW w:w="1561" w:type="dxa"/>
            <w:noWrap/>
            <w:hideMark/>
          </w:tcPr>
          <w:p w14:paraId="318438EB" w14:textId="77777777" w:rsidR="00B14127" w:rsidRPr="00B14127" w:rsidRDefault="00B14127" w:rsidP="00B14127">
            <w:r w:rsidRPr="00B14127">
              <w:t>12.544</w:t>
            </w:r>
          </w:p>
        </w:tc>
        <w:tc>
          <w:tcPr>
            <w:tcW w:w="1476" w:type="dxa"/>
            <w:noWrap/>
            <w:hideMark/>
          </w:tcPr>
          <w:p w14:paraId="3888634B" w14:textId="77777777" w:rsidR="00B14127" w:rsidRPr="00B14127" w:rsidRDefault="00B14127" w:rsidP="00B14127">
            <w:r w:rsidRPr="00B14127">
              <w:t>9.72E-03</w:t>
            </w:r>
          </w:p>
        </w:tc>
        <w:tc>
          <w:tcPr>
            <w:tcW w:w="1236" w:type="dxa"/>
            <w:noWrap/>
            <w:hideMark/>
          </w:tcPr>
          <w:p w14:paraId="6355F881" w14:textId="77777777" w:rsidR="00B14127" w:rsidRPr="00B14127" w:rsidRDefault="00B14127" w:rsidP="00B14127">
            <w:r w:rsidRPr="00B14127">
              <w:t>4</w:t>
            </w:r>
          </w:p>
        </w:tc>
        <w:tc>
          <w:tcPr>
            <w:tcW w:w="1208" w:type="dxa"/>
            <w:noWrap/>
            <w:hideMark/>
          </w:tcPr>
          <w:p w14:paraId="742B58E8" w14:textId="77777777" w:rsidR="00B14127" w:rsidRPr="00B14127" w:rsidRDefault="00B14127" w:rsidP="00B14127">
            <w:r w:rsidRPr="00B14127">
              <w:t>27</w:t>
            </w:r>
          </w:p>
        </w:tc>
        <w:tc>
          <w:tcPr>
            <w:tcW w:w="897" w:type="dxa"/>
            <w:noWrap/>
            <w:vAlign w:val="bottom"/>
          </w:tcPr>
          <w:p w14:paraId="3DFEB9A3" w14:textId="081A3951" w:rsidR="00B14127" w:rsidRPr="00B14127" w:rsidRDefault="00B14127" w:rsidP="00B14127">
            <w:r>
              <w:rPr>
                <w:rFonts w:ascii="Calibri" w:hAnsi="Calibri" w:cs="Calibri"/>
                <w:color w:val="000000"/>
              </w:rPr>
              <w:t>14.81</w:t>
            </w:r>
          </w:p>
        </w:tc>
        <w:tc>
          <w:tcPr>
            <w:tcW w:w="3145" w:type="dxa"/>
            <w:noWrap/>
            <w:hideMark/>
          </w:tcPr>
          <w:p w14:paraId="702477B5" w14:textId="77777777" w:rsidR="00B14127" w:rsidRPr="00B14127" w:rsidRDefault="00B14127" w:rsidP="00B14127">
            <w:r w:rsidRPr="00B14127">
              <w:t>CCL20  VCAM1  RYR2  ADGRL1</w:t>
            </w:r>
          </w:p>
        </w:tc>
      </w:tr>
    </w:tbl>
    <w:p w14:paraId="59C70D81" w14:textId="77777777" w:rsidR="00D85A6C" w:rsidRDefault="00D85A6C"/>
    <w:sectPr w:rsidR="00D85A6C" w:rsidSect="00D85A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6C"/>
    <w:rsid w:val="0012592E"/>
    <w:rsid w:val="001E7EA8"/>
    <w:rsid w:val="00272570"/>
    <w:rsid w:val="005E76C6"/>
    <w:rsid w:val="00614354"/>
    <w:rsid w:val="006A1C58"/>
    <w:rsid w:val="00863AC2"/>
    <w:rsid w:val="00927847"/>
    <w:rsid w:val="00A96B93"/>
    <w:rsid w:val="00B14127"/>
    <w:rsid w:val="00BD412A"/>
    <w:rsid w:val="00D27704"/>
    <w:rsid w:val="00D85A6C"/>
    <w:rsid w:val="00E65F58"/>
    <w:rsid w:val="00F17304"/>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2D73"/>
  <w15:chartTrackingRefBased/>
  <w15:docId w15:val="{9BEB196A-0B72-40E8-A6E3-8FF286D6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5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34199">
      <w:bodyDiv w:val="1"/>
      <w:marLeft w:val="0"/>
      <w:marRight w:val="0"/>
      <w:marTop w:val="0"/>
      <w:marBottom w:val="0"/>
      <w:divBdr>
        <w:top w:val="none" w:sz="0" w:space="0" w:color="auto"/>
        <w:left w:val="none" w:sz="0" w:space="0" w:color="auto"/>
        <w:bottom w:val="none" w:sz="0" w:space="0" w:color="auto"/>
        <w:right w:val="none" w:sz="0" w:space="0" w:color="auto"/>
      </w:divBdr>
    </w:div>
    <w:div w:id="477528034">
      <w:bodyDiv w:val="1"/>
      <w:marLeft w:val="0"/>
      <w:marRight w:val="0"/>
      <w:marTop w:val="0"/>
      <w:marBottom w:val="0"/>
      <w:divBdr>
        <w:top w:val="none" w:sz="0" w:space="0" w:color="auto"/>
        <w:left w:val="none" w:sz="0" w:space="0" w:color="auto"/>
        <w:bottom w:val="none" w:sz="0" w:space="0" w:color="auto"/>
        <w:right w:val="none" w:sz="0" w:space="0" w:color="auto"/>
      </w:divBdr>
    </w:div>
    <w:div w:id="756439034">
      <w:bodyDiv w:val="1"/>
      <w:marLeft w:val="0"/>
      <w:marRight w:val="0"/>
      <w:marTop w:val="0"/>
      <w:marBottom w:val="0"/>
      <w:divBdr>
        <w:top w:val="none" w:sz="0" w:space="0" w:color="auto"/>
        <w:left w:val="none" w:sz="0" w:space="0" w:color="auto"/>
        <w:bottom w:val="none" w:sz="0" w:space="0" w:color="auto"/>
        <w:right w:val="none" w:sz="0" w:space="0" w:color="auto"/>
      </w:divBdr>
    </w:div>
    <w:div w:id="1724789288">
      <w:bodyDiv w:val="1"/>
      <w:marLeft w:val="0"/>
      <w:marRight w:val="0"/>
      <w:marTop w:val="0"/>
      <w:marBottom w:val="0"/>
      <w:divBdr>
        <w:top w:val="none" w:sz="0" w:space="0" w:color="auto"/>
        <w:left w:val="none" w:sz="0" w:space="0" w:color="auto"/>
        <w:bottom w:val="none" w:sz="0" w:space="0" w:color="auto"/>
        <w:right w:val="none" w:sz="0" w:space="0" w:color="auto"/>
      </w:divBdr>
    </w:div>
    <w:div w:id="19940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Hattangady, Namita G</dc:creator>
  <cp:keywords/>
  <dc:description/>
  <cp:lastModifiedBy>Aura</cp:lastModifiedBy>
  <cp:revision>7</cp:revision>
  <dcterms:created xsi:type="dcterms:W3CDTF">2023-04-06T08:50:00Z</dcterms:created>
  <dcterms:modified xsi:type="dcterms:W3CDTF">2024-01-30T05:23:00Z</dcterms:modified>
</cp:coreProperties>
</file>